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694"/>
      </w:tblGrid>
      <w:tr w:rsidR="00250963" w:rsidTr="00250963">
        <w:trPr>
          <w:trHeight w:val="556"/>
        </w:trPr>
        <w:tc>
          <w:tcPr>
            <w:tcW w:w="1242" w:type="dxa"/>
            <w:vAlign w:val="center"/>
          </w:tcPr>
          <w:p w:rsidR="00250963" w:rsidRPr="009127E3" w:rsidRDefault="00250963" w:rsidP="00250963">
            <w:pPr>
              <w:rPr>
                <w:b/>
              </w:rPr>
            </w:pPr>
            <w:r w:rsidRPr="009127E3">
              <w:rPr>
                <w:rFonts w:hint="eastAsia"/>
                <w:b/>
              </w:rPr>
              <w:t>报告编号：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0963" w:rsidRPr="00250963" w:rsidRDefault="00250963" w:rsidP="00250963"/>
        </w:tc>
      </w:tr>
    </w:tbl>
    <w:p w:rsidR="004C5D8A" w:rsidRPr="00591815" w:rsidRDefault="004C5D8A" w:rsidP="00250963">
      <w:pPr>
        <w:spacing w:line="360" w:lineRule="auto"/>
        <w:jc w:val="left"/>
        <w:rPr>
          <w:b/>
          <w:sz w:val="44"/>
          <w:szCs w:val="44"/>
        </w:rPr>
      </w:pPr>
    </w:p>
    <w:p w:rsidR="004C5D8A" w:rsidRPr="00591815" w:rsidRDefault="004C5D8A" w:rsidP="004C5D8A">
      <w:pPr>
        <w:spacing w:line="360" w:lineRule="auto"/>
        <w:ind w:firstLineChars="100" w:firstLine="442"/>
        <w:jc w:val="center"/>
        <w:rPr>
          <w:b/>
          <w:sz w:val="44"/>
          <w:szCs w:val="44"/>
        </w:rPr>
      </w:pPr>
    </w:p>
    <w:p w:rsidR="004C5D8A" w:rsidRPr="00591815" w:rsidRDefault="004C5D8A" w:rsidP="004C5D8A">
      <w:pPr>
        <w:spacing w:line="360" w:lineRule="auto"/>
        <w:ind w:firstLineChars="100" w:firstLine="442"/>
        <w:jc w:val="center"/>
        <w:rPr>
          <w:b/>
          <w:sz w:val="44"/>
          <w:szCs w:val="44"/>
        </w:rPr>
      </w:pPr>
    </w:p>
    <w:p w:rsidR="004C5D8A" w:rsidRPr="00591815" w:rsidRDefault="004C5D8A" w:rsidP="004C5D8A">
      <w:pPr>
        <w:spacing w:line="360" w:lineRule="auto"/>
        <w:ind w:firstLineChars="100" w:firstLine="442"/>
        <w:jc w:val="center"/>
        <w:rPr>
          <w:b/>
          <w:sz w:val="44"/>
          <w:szCs w:val="44"/>
        </w:rPr>
      </w:pPr>
    </w:p>
    <w:p w:rsidR="004C5D8A" w:rsidRPr="00591815" w:rsidRDefault="004C5D8A" w:rsidP="004C5D8A">
      <w:pPr>
        <w:spacing w:line="360" w:lineRule="auto"/>
        <w:ind w:firstLineChars="100" w:firstLine="442"/>
        <w:jc w:val="center"/>
        <w:rPr>
          <w:b/>
          <w:sz w:val="44"/>
          <w:szCs w:val="44"/>
        </w:rPr>
      </w:pPr>
    </w:p>
    <w:p w:rsidR="004C5D8A" w:rsidRPr="00591815" w:rsidRDefault="004C5D8A" w:rsidP="004C5D8A">
      <w:pPr>
        <w:spacing w:line="360" w:lineRule="auto"/>
        <w:ind w:firstLineChars="100" w:firstLine="442"/>
        <w:jc w:val="center"/>
        <w:rPr>
          <w:b/>
          <w:sz w:val="44"/>
          <w:szCs w:val="44"/>
        </w:rPr>
      </w:pPr>
    </w:p>
    <w:p w:rsidR="004C5D8A" w:rsidRPr="00591815" w:rsidRDefault="004C5D8A" w:rsidP="004C5D8A">
      <w:pPr>
        <w:spacing w:line="360" w:lineRule="auto"/>
        <w:ind w:firstLineChars="100" w:firstLine="442"/>
        <w:jc w:val="center"/>
        <w:rPr>
          <w:b/>
          <w:sz w:val="44"/>
          <w:szCs w:val="44"/>
        </w:rPr>
      </w:pPr>
    </w:p>
    <w:p w:rsidR="004C5D8A" w:rsidRPr="00591815" w:rsidRDefault="004C5D8A" w:rsidP="004C5D8A">
      <w:pPr>
        <w:spacing w:line="720" w:lineRule="auto"/>
        <w:jc w:val="center"/>
        <w:rPr>
          <w:b/>
          <w:sz w:val="48"/>
          <w:szCs w:val="48"/>
        </w:rPr>
      </w:pPr>
      <w:r w:rsidRPr="00591815">
        <w:rPr>
          <w:rFonts w:hint="eastAsia"/>
          <w:b/>
          <w:sz w:val="48"/>
          <w:szCs w:val="48"/>
        </w:rPr>
        <w:t>产品送检资料要求</w:t>
      </w:r>
    </w:p>
    <w:p w:rsidR="004C5D8A" w:rsidRDefault="004C5D8A" w:rsidP="004C5D8A">
      <w:pPr>
        <w:jc w:val="center"/>
        <w:rPr>
          <w:sz w:val="36"/>
          <w:szCs w:val="36"/>
        </w:rPr>
      </w:pPr>
      <w:r w:rsidRPr="00591815">
        <w:rPr>
          <w:rFonts w:hint="eastAsia"/>
          <w:sz w:val="36"/>
          <w:szCs w:val="36"/>
        </w:rPr>
        <w:t>（生物性能）</w:t>
      </w:r>
    </w:p>
    <w:p w:rsidR="004C5D8A" w:rsidRDefault="004C5D8A">
      <w:pPr>
        <w:widowControl/>
        <w:jc w:val="left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4C5D8A" w:rsidRPr="00591815" w:rsidRDefault="004C5D8A" w:rsidP="004C5D8A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  <w:r w:rsidRPr="00591815">
        <w:rPr>
          <w:b/>
          <w:bCs/>
          <w:color w:val="000000"/>
          <w:kern w:val="0"/>
          <w:sz w:val="36"/>
          <w:szCs w:val="36"/>
        </w:rPr>
        <w:lastRenderedPageBreak/>
        <w:t>产品送检资料清单</w:t>
      </w:r>
    </w:p>
    <w:p w:rsidR="004C5D8A" w:rsidRPr="00591815" w:rsidRDefault="004C5D8A" w:rsidP="004C5D8A">
      <w:pPr>
        <w:jc w:val="center"/>
        <w:rPr>
          <w:b/>
          <w:bCs/>
          <w:color w:val="000000"/>
          <w:kern w:val="0"/>
          <w:szCs w:val="21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2532"/>
        <w:gridCol w:w="4697"/>
        <w:gridCol w:w="1560"/>
      </w:tblGrid>
      <w:tr w:rsidR="004C5D8A" w:rsidRPr="00591815" w:rsidTr="00B124DE">
        <w:trPr>
          <w:trHeight w:val="637"/>
          <w:jc w:val="center"/>
        </w:trPr>
        <w:tc>
          <w:tcPr>
            <w:tcW w:w="582" w:type="dxa"/>
            <w:vAlign w:val="center"/>
          </w:tcPr>
          <w:p w:rsidR="004C5D8A" w:rsidRPr="00591815" w:rsidRDefault="004C5D8A" w:rsidP="0052583A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591815">
              <w:rPr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32" w:type="dxa"/>
            <w:vAlign w:val="center"/>
          </w:tcPr>
          <w:p w:rsidR="004C5D8A" w:rsidRPr="00591815" w:rsidRDefault="004C5D8A" w:rsidP="0052583A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591815">
              <w:rPr>
                <w:b/>
                <w:bCs/>
                <w:color w:val="000000"/>
                <w:kern w:val="0"/>
                <w:sz w:val="24"/>
              </w:rPr>
              <w:t>资料名称</w:t>
            </w:r>
          </w:p>
        </w:tc>
        <w:tc>
          <w:tcPr>
            <w:tcW w:w="4697" w:type="dxa"/>
            <w:vAlign w:val="center"/>
          </w:tcPr>
          <w:p w:rsidR="004C5D8A" w:rsidRPr="00591815" w:rsidRDefault="004C5D8A" w:rsidP="0052583A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591815">
              <w:rPr>
                <w:b/>
                <w:bCs/>
                <w:color w:val="000000"/>
                <w:kern w:val="0"/>
                <w:sz w:val="24"/>
              </w:rPr>
              <w:t>有关要求</w:t>
            </w:r>
          </w:p>
        </w:tc>
        <w:tc>
          <w:tcPr>
            <w:tcW w:w="1560" w:type="dxa"/>
            <w:vAlign w:val="center"/>
          </w:tcPr>
          <w:p w:rsidR="004C5D8A" w:rsidRPr="00591815" w:rsidRDefault="004C5D8A" w:rsidP="0052583A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591815">
              <w:rPr>
                <w:b/>
                <w:bCs/>
                <w:color w:val="000000"/>
                <w:kern w:val="0"/>
                <w:sz w:val="24"/>
              </w:rPr>
              <w:t>是否齐备</w:t>
            </w:r>
          </w:p>
        </w:tc>
      </w:tr>
      <w:tr w:rsidR="004C5D8A" w:rsidRPr="00591815" w:rsidTr="00B124DE">
        <w:trPr>
          <w:trHeight w:val="637"/>
          <w:jc w:val="center"/>
        </w:trPr>
        <w:tc>
          <w:tcPr>
            <w:tcW w:w="582" w:type="dxa"/>
            <w:vAlign w:val="center"/>
          </w:tcPr>
          <w:p w:rsidR="004C5D8A" w:rsidRPr="00F9717C" w:rsidRDefault="004C5D8A" w:rsidP="0052583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F9717C">
              <w:rPr>
                <w:rFonts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32" w:type="dxa"/>
            <w:vAlign w:val="center"/>
          </w:tcPr>
          <w:p w:rsidR="004C5D8A" w:rsidRPr="00F9717C" w:rsidRDefault="004C5D8A" w:rsidP="0052583A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F9717C">
              <w:rPr>
                <w:rFonts w:eastAsiaTheme="minorEastAsia" w:hAnsiTheme="minorEastAsia"/>
                <w:color w:val="000000"/>
                <w:kern w:val="0"/>
                <w:sz w:val="24"/>
              </w:rPr>
              <w:t>试验合同</w:t>
            </w:r>
          </w:p>
        </w:tc>
        <w:tc>
          <w:tcPr>
            <w:tcW w:w="4697" w:type="dxa"/>
            <w:vAlign w:val="center"/>
          </w:tcPr>
          <w:p w:rsidR="004C5D8A" w:rsidRPr="00F9717C" w:rsidRDefault="004C5D8A" w:rsidP="00B124DE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F9717C">
              <w:rPr>
                <w:rFonts w:eastAsiaTheme="minorEastAsia" w:hAnsiTheme="minorEastAsia"/>
                <w:color w:val="000000"/>
                <w:kern w:val="0"/>
                <w:sz w:val="24"/>
              </w:rPr>
              <w:t>一式两份，详见本所网站</w:t>
            </w:r>
            <w:r w:rsidR="00B124DE">
              <w:rPr>
                <w:rFonts w:eastAsiaTheme="minorEastAsia" w:hAnsiTheme="minorEastAsia" w:hint="eastAsia"/>
                <w:color w:val="000000"/>
                <w:kern w:val="0"/>
                <w:sz w:val="24"/>
              </w:rPr>
              <w:t>“</w:t>
            </w:r>
            <w:r w:rsidR="00B124DE" w:rsidRPr="00F9717C">
              <w:rPr>
                <w:rFonts w:eastAsiaTheme="minorEastAsia" w:hAnsiTheme="minorEastAsia"/>
                <w:color w:val="000000"/>
                <w:kern w:val="0"/>
                <w:sz w:val="24"/>
              </w:rPr>
              <w:t>表格下载</w:t>
            </w:r>
            <w:r w:rsidR="00B124DE">
              <w:rPr>
                <w:rFonts w:eastAsiaTheme="minorEastAsia" w:hAnsiTheme="minorEastAsia" w:hint="eastAsia"/>
                <w:color w:val="000000"/>
                <w:kern w:val="0"/>
                <w:sz w:val="24"/>
              </w:rPr>
              <w:t>”栏</w:t>
            </w:r>
          </w:p>
        </w:tc>
        <w:tc>
          <w:tcPr>
            <w:tcW w:w="1560" w:type="dxa"/>
            <w:vAlign w:val="center"/>
          </w:tcPr>
          <w:p w:rsidR="004C5D8A" w:rsidRPr="00591815" w:rsidRDefault="004C5D8A" w:rsidP="005258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591815">
              <w:rPr>
                <w:rFonts w:ascii="宋体" w:hAnsi="宋体"/>
                <w:color w:val="000000"/>
                <w:kern w:val="0"/>
                <w:sz w:val="24"/>
              </w:rPr>
              <w:t>□是  □否</w:t>
            </w:r>
          </w:p>
        </w:tc>
      </w:tr>
      <w:tr w:rsidR="004C5D8A" w:rsidRPr="00591815" w:rsidTr="00B124DE">
        <w:trPr>
          <w:trHeight w:val="566"/>
          <w:jc w:val="center"/>
        </w:trPr>
        <w:tc>
          <w:tcPr>
            <w:tcW w:w="582" w:type="dxa"/>
            <w:vAlign w:val="center"/>
          </w:tcPr>
          <w:p w:rsidR="004C5D8A" w:rsidRPr="00F9717C" w:rsidRDefault="004C5D8A" w:rsidP="0052583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F9717C">
              <w:rPr>
                <w:rFonts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32" w:type="dxa"/>
            <w:vAlign w:val="center"/>
          </w:tcPr>
          <w:p w:rsidR="004C5D8A" w:rsidRPr="00F9717C" w:rsidRDefault="004C5D8A" w:rsidP="0052583A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F9717C">
              <w:rPr>
                <w:rFonts w:eastAsiaTheme="minorEastAsia" w:hAnsiTheme="minorEastAsia"/>
                <w:color w:val="000000"/>
                <w:kern w:val="0"/>
                <w:sz w:val="24"/>
              </w:rPr>
              <w:t>样品</w:t>
            </w:r>
            <w:r w:rsidR="0089571A">
              <w:rPr>
                <w:rFonts w:eastAsiaTheme="minorEastAsia" w:hAnsiTheme="minorEastAsia" w:hint="eastAsia"/>
                <w:color w:val="000000"/>
                <w:kern w:val="0"/>
                <w:sz w:val="24"/>
              </w:rPr>
              <w:t>数</w:t>
            </w:r>
            <w:r w:rsidRPr="00F9717C">
              <w:rPr>
                <w:rFonts w:eastAsiaTheme="minorEastAsia" w:hAnsiTheme="minorEastAsia"/>
                <w:color w:val="000000"/>
                <w:kern w:val="0"/>
                <w:sz w:val="24"/>
              </w:rPr>
              <w:t>量</w:t>
            </w:r>
          </w:p>
        </w:tc>
        <w:tc>
          <w:tcPr>
            <w:tcW w:w="4697" w:type="dxa"/>
            <w:vAlign w:val="center"/>
          </w:tcPr>
          <w:p w:rsidR="004C5D8A" w:rsidRPr="00F9717C" w:rsidRDefault="004C5D8A" w:rsidP="0052583A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F9717C">
              <w:rPr>
                <w:rFonts w:eastAsiaTheme="minorEastAsia" w:hAnsiTheme="minorEastAsia"/>
                <w:color w:val="000000"/>
                <w:kern w:val="0"/>
                <w:sz w:val="24"/>
              </w:rPr>
              <w:t>样品数量要求详见附件</w:t>
            </w:r>
            <w:r w:rsidRPr="00F9717C">
              <w:rPr>
                <w:rFonts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4C5D8A" w:rsidRPr="00591815" w:rsidRDefault="004C5D8A" w:rsidP="005258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591815">
              <w:rPr>
                <w:rFonts w:ascii="宋体" w:hAnsi="宋体"/>
                <w:color w:val="000000"/>
                <w:kern w:val="0"/>
                <w:sz w:val="24"/>
              </w:rPr>
              <w:t>□是  □否</w:t>
            </w:r>
          </w:p>
        </w:tc>
      </w:tr>
      <w:tr w:rsidR="004C5D8A" w:rsidRPr="00591815" w:rsidTr="00B124DE">
        <w:trPr>
          <w:trHeight w:val="566"/>
          <w:jc w:val="center"/>
        </w:trPr>
        <w:tc>
          <w:tcPr>
            <w:tcW w:w="582" w:type="dxa"/>
            <w:vAlign w:val="center"/>
          </w:tcPr>
          <w:p w:rsidR="004C5D8A" w:rsidRPr="00F9717C" w:rsidRDefault="004C5D8A" w:rsidP="0052583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F9717C">
              <w:rPr>
                <w:rFonts w:eastAsia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32" w:type="dxa"/>
            <w:vAlign w:val="center"/>
          </w:tcPr>
          <w:p w:rsidR="004C5D8A" w:rsidRPr="00F9717C" w:rsidRDefault="004C5D8A" w:rsidP="0052583A">
            <w:pPr>
              <w:rPr>
                <w:rFonts w:eastAsiaTheme="minorEastAsia"/>
                <w:color w:val="000000"/>
                <w:kern w:val="0"/>
                <w:sz w:val="24"/>
              </w:rPr>
            </w:pPr>
            <w:r w:rsidRPr="00F9717C">
              <w:rPr>
                <w:rFonts w:eastAsiaTheme="minorEastAsia" w:hAnsiTheme="minorEastAsia"/>
                <w:color w:val="000000"/>
                <w:kern w:val="0"/>
                <w:sz w:val="24"/>
              </w:rPr>
              <w:t>委托方送检材料说明</w:t>
            </w:r>
          </w:p>
        </w:tc>
        <w:tc>
          <w:tcPr>
            <w:tcW w:w="4697" w:type="dxa"/>
            <w:vAlign w:val="center"/>
          </w:tcPr>
          <w:p w:rsidR="004C5D8A" w:rsidRPr="00F9717C" w:rsidRDefault="004C5D8A" w:rsidP="0052583A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F9717C">
              <w:rPr>
                <w:rFonts w:eastAsiaTheme="minorEastAsia" w:hAnsiTheme="minorEastAsia"/>
                <w:color w:val="000000"/>
                <w:kern w:val="0"/>
                <w:sz w:val="24"/>
              </w:rPr>
              <w:t>模板详见附件</w:t>
            </w:r>
            <w:r w:rsidRPr="00F9717C">
              <w:rPr>
                <w:rFonts w:eastAsiaTheme="minorEastAsia"/>
                <w:color w:val="000000"/>
                <w:kern w:val="0"/>
                <w:sz w:val="24"/>
              </w:rPr>
              <w:t>2</w:t>
            </w:r>
            <w:r w:rsidRPr="00F9717C">
              <w:rPr>
                <w:rFonts w:eastAsiaTheme="minorEastAsia" w:hAnsiTheme="minorEastAsia"/>
                <w:color w:val="000000"/>
                <w:kern w:val="0"/>
                <w:sz w:val="24"/>
              </w:rPr>
              <w:t>，填写说明详见附件</w:t>
            </w:r>
            <w:r w:rsidRPr="00F9717C">
              <w:rPr>
                <w:rFonts w:eastAsia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4C5D8A" w:rsidRPr="00591815" w:rsidRDefault="004C5D8A" w:rsidP="005258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591815">
              <w:rPr>
                <w:rFonts w:ascii="宋体" w:hAnsi="宋体"/>
                <w:color w:val="000000"/>
                <w:kern w:val="0"/>
                <w:sz w:val="24"/>
              </w:rPr>
              <w:t>□是  □否</w:t>
            </w:r>
          </w:p>
        </w:tc>
      </w:tr>
      <w:tr w:rsidR="004C5D8A" w:rsidRPr="00591815" w:rsidTr="00B124DE">
        <w:trPr>
          <w:trHeight w:val="566"/>
          <w:jc w:val="center"/>
        </w:trPr>
        <w:tc>
          <w:tcPr>
            <w:tcW w:w="582" w:type="dxa"/>
            <w:vAlign w:val="center"/>
          </w:tcPr>
          <w:p w:rsidR="004C5D8A" w:rsidRPr="00F9717C" w:rsidRDefault="004C5D8A" w:rsidP="0052583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F9717C">
              <w:rPr>
                <w:rFonts w:eastAsia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532" w:type="dxa"/>
            <w:vAlign w:val="center"/>
          </w:tcPr>
          <w:p w:rsidR="004C5D8A" w:rsidRPr="00F9717C" w:rsidRDefault="004C5D8A" w:rsidP="0052583A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F9717C">
              <w:rPr>
                <w:rFonts w:eastAsiaTheme="minorEastAsia" w:hAnsiTheme="minorEastAsia"/>
                <w:color w:val="000000"/>
                <w:kern w:val="0"/>
                <w:sz w:val="24"/>
              </w:rPr>
              <w:t>生物学试验方案</w:t>
            </w:r>
          </w:p>
        </w:tc>
        <w:tc>
          <w:tcPr>
            <w:tcW w:w="4697" w:type="dxa"/>
            <w:vAlign w:val="center"/>
          </w:tcPr>
          <w:p w:rsidR="004C5D8A" w:rsidRPr="00F9717C" w:rsidRDefault="004C5D8A" w:rsidP="0052583A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F9717C">
              <w:rPr>
                <w:rFonts w:eastAsiaTheme="minorEastAsia" w:hAnsiTheme="minorEastAsia"/>
                <w:color w:val="000000"/>
                <w:kern w:val="0"/>
                <w:sz w:val="24"/>
              </w:rPr>
              <w:t>模板详见附件</w:t>
            </w:r>
            <w:r w:rsidRPr="00F9717C">
              <w:rPr>
                <w:rFonts w:eastAsiaTheme="minorEastAsia"/>
                <w:color w:val="000000"/>
                <w:kern w:val="0"/>
                <w:sz w:val="24"/>
              </w:rPr>
              <w:t>3</w:t>
            </w:r>
            <w:r w:rsidRPr="00F9717C">
              <w:rPr>
                <w:rFonts w:eastAsiaTheme="minorEastAsia" w:hAnsiTheme="minorEastAsia"/>
                <w:color w:val="000000"/>
                <w:kern w:val="0"/>
                <w:sz w:val="24"/>
              </w:rPr>
              <w:t>，填写说明详见附件</w:t>
            </w:r>
            <w:r w:rsidRPr="00F9717C">
              <w:rPr>
                <w:rFonts w:eastAsia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4C5D8A" w:rsidRPr="00591815" w:rsidRDefault="004C5D8A" w:rsidP="005258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591815">
              <w:rPr>
                <w:rFonts w:ascii="宋体" w:hAnsi="宋体"/>
                <w:color w:val="000000"/>
                <w:kern w:val="0"/>
                <w:sz w:val="24"/>
              </w:rPr>
              <w:t>□是  □否</w:t>
            </w:r>
          </w:p>
        </w:tc>
      </w:tr>
      <w:tr w:rsidR="004C5D8A" w:rsidRPr="00591815" w:rsidTr="00B124DE">
        <w:trPr>
          <w:trHeight w:val="566"/>
          <w:jc w:val="center"/>
        </w:trPr>
        <w:tc>
          <w:tcPr>
            <w:tcW w:w="582" w:type="dxa"/>
            <w:vAlign w:val="center"/>
          </w:tcPr>
          <w:p w:rsidR="004C5D8A" w:rsidRPr="00F9717C" w:rsidRDefault="004C5D8A" w:rsidP="0052583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F9717C">
              <w:rPr>
                <w:rFonts w:eastAsia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532" w:type="dxa"/>
            <w:vAlign w:val="center"/>
          </w:tcPr>
          <w:p w:rsidR="004C5D8A" w:rsidRPr="00F9717C" w:rsidRDefault="004C5D8A" w:rsidP="0052583A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F9717C">
              <w:rPr>
                <w:rFonts w:eastAsiaTheme="minorEastAsia" w:hAnsiTheme="minorEastAsia"/>
                <w:color w:val="000000"/>
                <w:kern w:val="0"/>
                <w:sz w:val="24"/>
              </w:rPr>
              <w:t>承诺书</w:t>
            </w:r>
            <w:r w:rsidRPr="00F9717C">
              <w:rPr>
                <w:rFonts w:eastAsiaTheme="minorEastAsia"/>
                <w:color w:val="000000"/>
                <w:kern w:val="0"/>
                <w:sz w:val="24"/>
              </w:rPr>
              <w:t>1</w:t>
            </w:r>
            <w:r w:rsidRPr="00F9717C">
              <w:rPr>
                <w:rFonts w:eastAsiaTheme="minorEastAsia" w:hAnsiTheme="minorEastAsia"/>
                <w:color w:val="000000"/>
                <w:kern w:val="0"/>
                <w:sz w:val="24"/>
              </w:rPr>
              <w:t>份</w:t>
            </w:r>
          </w:p>
        </w:tc>
        <w:tc>
          <w:tcPr>
            <w:tcW w:w="4697" w:type="dxa"/>
            <w:vAlign w:val="center"/>
          </w:tcPr>
          <w:p w:rsidR="004C5D8A" w:rsidRPr="00F9717C" w:rsidRDefault="004C5D8A" w:rsidP="0052583A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F9717C">
              <w:rPr>
                <w:rFonts w:eastAsiaTheme="minorEastAsia" w:hAnsiTheme="minorEastAsia"/>
                <w:color w:val="000000"/>
                <w:kern w:val="0"/>
                <w:sz w:val="24"/>
              </w:rPr>
              <w:t>详见附件</w:t>
            </w:r>
            <w:r w:rsidRPr="00F9717C">
              <w:rPr>
                <w:rFonts w:eastAsia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4C5D8A" w:rsidRPr="00591815" w:rsidRDefault="004C5D8A" w:rsidP="005258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591815">
              <w:rPr>
                <w:rFonts w:ascii="宋体" w:hAnsi="宋体"/>
                <w:color w:val="000000"/>
                <w:kern w:val="0"/>
                <w:sz w:val="24"/>
              </w:rPr>
              <w:t>□是  □否</w:t>
            </w:r>
          </w:p>
        </w:tc>
      </w:tr>
      <w:tr w:rsidR="004C5D8A" w:rsidRPr="00591815" w:rsidTr="00B124DE">
        <w:trPr>
          <w:trHeight w:val="566"/>
          <w:jc w:val="center"/>
        </w:trPr>
        <w:tc>
          <w:tcPr>
            <w:tcW w:w="582" w:type="dxa"/>
            <w:vAlign w:val="center"/>
          </w:tcPr>
          <w:p w:rsidR="004C5D8A" w:rsidRPr="00F9717C" w:rsidRDefault="004C5D8A" w:rsidP="0052583A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 w:rsidRPr="00F9717C">
              <w:rPr>
                <w:rFonts w:eastAsia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532" w:type="dxa"/>
            <w:vAlign w:val="center"/>
          </w:tcPr>
          <w:p w:rsidR="004C5D8A" w:rsidRPr="00F9717C" w:rsidRDefault="004C5D8A" w:rsidP="0052583A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F9717C">
              <w:rPr>
                <w:rFonts w:eastAsiaTheme="minorEastAsia" w:hAnsiTheme="minorEastAsia"/>
                <w:color w:val="000000"/>
                <w:kern w:val="0"/>
                <w:sz w:val="24"/>
              </w:rPr>
              <w:t>中英文信息对照表</w:t>
            </w:r>
          </w:p>
        </w:tc>
        <w:tc>
          <w:tcPr>
            <w:tcW w:w="4697" w:type="dxa"/>
            <w:vAlign w:val="center"/>
          </w:tcPr>
          <w:p w:rsidR="004C5D8A" w:rsidRPr="00F9717C" w:rsidRDefault="004C5D8A" w:rsidP="0052583A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F9717C">
              <w:rPr>
                <w:rFonts w:eastAsiaTheme="minorEastAsia" w:hAnsiTheme="minorEastAsia"/>
                <w:color w:val="000000"/>
                <w:kern w:val="0"/>
                <w:sz w:val="24"/>
              </w:rPr>
              <w:t>若需出具英文报告，详见附件</w:t>
            </w:r>
            <w:r w:rsidRPr="00F9717C">
              <w:rPr>
                <w:rFonts w:eastAsia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4C5D8A" w:rsidRPr="00591815" w:rsidRDefault="004C5D8A" w:rsidP="0052583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591815">
              <w:rPr>
                <w:rFonts w:ascii="宋体" w:hAnsi="宋体"/>
                <w:color w:val="000000"/>
                <w:kern w:val="0"/>
                <w:sz w:val="24"/>
              </w:rPr>
              <w:t>□是  □否</w:t>
            </w:r>
          </w:p>
        </w:tc>
      </w:tr>
    </w:tbl>
    <w:p w:rsidR="004C5D8A" w:rsidRPr="00591815" w:rsidRDefault="004C5D8A" w:rsidP="004C5D8A">
      <w:pPr>
        <w:spacing w:line="360" w:lineRule="auto"/>
        <w:rPr>
          <w:b/>
        </w:rPr>
      </w:pPr>
    </w:p>
    <w:p w:rsidR="004C5D8A" w:rsidRPr="00901BE5" w:rsidRDefault="004C5D8A" w:rsidP="00901BE5">
      <w:pPr>
        <w:ind w:left="420" w:hangingChars="200" w:hanging="420"/>
        <w:jc w:val="left"/>
        <w:rPr>
          <w:rFonts w:eastAsiaTheme="minorEastAsia"/>
          <w:szCs w:val="21"/>
        </w:rPr>
      </w:pPr>
      <w:r w:rsidRPr="00901BE5">
        <w:rPr>
          <w:rFonts w:eastAsiaTheme="minorEastAsia" w:hAnsiTheme="minorEastAsia"/>
          <w:szCs w:val="21"/>
        </w:rPr>
        <w:t>注</w:t>
      </w:r>
      <w:r w:rsidRPr="00901BE5">
        <w:rPr>
          <w:rFonts w:eastAsiaTheme="minorEastAsia" w:hAnsiTheme="minorEastAsia" w:hint="eastAsia"/>
          <w:szCs w:val="21"/>
        </w:rPr>
        <w:t>：</w:t>
      </w:r>
      <w:r w:rsidRPr="00901BE5">
        <w:rPr>
          <w:rFonts w:eastAsiaTheme="minorEastAsia"/>
          <w:szCs w:val="21"/>
        </w:rPr>
        <w:t>1.</w:t>
      </w:r>
      <w:r w:rsidRPr="00901BE5">
        <w:rPr>
          <w:rFonts w:eastAsiaTheme="minorEastAsia" w:hAnsiTheme="minorEastAsia"/>
          <w:szCs w:val="21"/>
        </w:rPr>
        <w:t>请按照上述清单准备送检资料，并根据实际情况在</w:t>
      </w:r>
      <w:r w:rsidRPr="00901BE5">
        <w:rPr>
          <w:rFonts w:eastAsiaTheme="minorEastAsia"/>
          <w:szCs w:val="21"/>
        </w:rPr>
        <w:t>“</w:t>
      </w:r>
      <w:r w:rsidRPr="00901BE5">
        <w:rPr>
          <w:rFonts w:eastAsiaTheme="minorEastAsia" w:hAnsiTheme="minorEastAsia"/>
          <w:szCs w:val="21"/>
        </w:rPr>
        <w:t>是否齐备</w:t>
      </w:r>
      <w:r w:rsidRPr="00901BE5">
        <w:rPr>
          <w:rFonts w:eastAsiaTheme="minorEastAsia"/>
          <w:szCs w:val="21"/>
        </w:rPr>
        <w:t>”</w:t>
      </w:r>
      <w:r w:rsidRPr="00901BE5">
        <w:rPr>
          <w:rFonts w:eastAsiaTheme="minorEastAsia" w:hAnsiTheme="minorEastAsia"/>
          <w:szCs w:val="21"/>
        </w:rPr>
        <w:t>栏进行打</w:t>
      </w:r>
      <w:r w:rsidRPr="00901BE5">
        <w:rPr>
          <w:rFonts w:eastAsiaTheme="minorEastAsia"/>
          <w:szCs w:val="21"/>
        </w:rPr>
        <w:t>“√”</w:t>
      </w:r>
      <w:r w:rsidRPr="00901BE5">
        <w:rPr>
          <w:rFonts w:eastAsiaTheme="minorEastAsia" w:hAnsiTheme="minorEastAsia"/>
          <w:szCs w:val="21"/>
        </w:rPr>
        <w:t>；</w:t>
      </w:r>
    </w:p>
    <w:p w:rsidR="004C5D8A" w:rsidRPr="004C5D8A" w:rsidRDefault="004C5D8A" w:rsidP="004C5D8A">
      <w:pPr>
        <w:ind w:leftChars="200" w:left="420"/>
        <w:jc w:val="left"/>
        <w:rPr>
          <w:rFonts w:ascii="仿宋_GB2312" w:eastAsia="仿宋_GB2312" w:hAnsiTheme="minorEastAsia"/>
          <w:b/>
          <w:szCs w:val="21"/>
        </w:rPr>
      </w:pPr>
      <w:r w:rsidRPr="00901BE5">
        <w:rPr>
          <w:rFonts w:eastAsiaTheme="minorEastAsia"/>
          <w:szCs w:val="21"/>
        </w:rPr>
        <w:t>2.</w:t>
      </w:r>
      <w:r w:rsidRPr="00901BE5">
        <w:rPr>
          <w:rFonts w:eastAsiaTheme="minorEastAsia" w:hAnsiTheme="minorEastAsia"/>
          <w:szCs w:val="21"/>
        </w:rPr>
        <w:t>所提供的纸质版资料均需加盖企业章及骑缝章。</w:t>
      </w:r>
    </w:p>
    <w:p w:rsidR="0089571A" w:rsidRDefault="0089571A">
      <w:pPr>
        <w:widowControl/>
        <w:jc w:val="left"/>
      </w:pPr>
      <w:r>
        <w:br w:type="page"/>
      </w:r>
    </w:p>
    <w:p w:rsidR="0089571A" w:rsidRDefault="0089571A" w:rsidP="0089571A">
      <w:pPr>
        <w:widowControl/>
        <w:jc w:val="left"/>
        <w:rPr>
          <w:bCs/>
        </w:rPr>
      </w:pPr>
      <w:r w:rsidRPr="00591815">
        <w:rPr>
          <w:rFonts w:hint="eastAsia"/>
          <w:bCs/>
        </w:rPr>
        <w:lastRenderedPageBreak/>
        <w:t>附件</w:t>
      </w:r>
      <w:r w:rsidRPr="00591815">
        <w:rPr>
          <w:rFonts w:hint="eastAsia"/>
          <w:bCs/>
        </w:rPr>
        <w:t>1</w:t>
      </w:r>
      <w:r w:rsidRPr="00591815">
        <w:rPr>
          <w:rFonts w:hint="eastAsia"/>
          <w:bCs/>
        </w:rPr>
        <w:t>：</w:t>
      </w:r>
    </w:p>
    <w:p w:rsidR="0089571A" w:rsidRPr="0089571A" w:rsidRDefault="0089571A" w:rsidP="00303CCD">
      <w:pPr>
        <w:widowControl/>
        <w:spacing w:line="480" w:lineRule="auto"/>
        <w:jc w:val="center"/>
        <w:rPr>
          <w:b/>
          <w:bCs/>
          <w:sz w:val="32"/>
          <w:szCs w:val="32"/>
        </w:rPr>
      </w:pPr>
      <w:r w:rsidRPr="0089571A">
        <w:rPr>
          <w:rFonts w:hint="eastAsia"/>
          <w:b/>
          <w:bCs/>
          <w:sz w:val="32"/>
          <w:szCs w:val="32"/>
        </w:rPr>
        <w:t>样品数量</w:t>
      </w:r>
    </w:p>
    <w:tbl>
      <w:tblPr>
        <w:tblpPr w:leftFromText="180" w:rightFromText="180" w:vertAnchor="text" w:tblpXSpec="center" w:tblpY="1"/>
        <w:tblOverlap w:val="never"/>
        <w:tblW w:w="8926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505"/>
        <w:gridCol w:w="1152"/>
        <w:gridCol w:w="1058"/>
        <w:gridCol w:w="1134"/>
      </w:tblGrid>
      <w:tr w:rsidR="0089571A" w:rsidRPr="00A60A29" w:rsidTr="00303CCD">
        <w:trPr>
          <w:trHeight w:val="557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 w:rsidRPr="00A60A29">
              <w:rPr>
                <w:rFonts w:eastAsiaTheme="minorEastAsia" w:hAnsiTheme="minorEastAsia"/>
                <w:b/>
                <w:bCs/>
                <w:kern w:val="0"/>
                <w:szCs w:val="21"/>
              </w:rPr>
              <w:t>检测项目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 w:themeFill="background1"/>
            <w:vAlign w:val="center"/>
            <w:hideMark/>
          </w:tcPr>
          <w:p w:rsidR="0089571A" w:rsidRPr="00A60A29" w:rsidRDefault="00F50B12" w:rsidP="00A02099">
            <w:pPr>
              <w:widowControl/>
              <w:spacing w:line="120" w:lineRule="auto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 w:hAnsiTheme="minorEastAsia" w:hint="eastAsia"/>
                <w:b/>
                <w:bCs/>
                <w:kern w:val="0"/>
                <w:szCs w:val="21"/>
              </w:rPr>
              <w:t>试验所需最少样品</w:t>
            </w:r>
            <w:r w:rsidR="0089571A" w:rsidRPr="00A60A29">
              <w:rPr>
                <w:rFonts w:eastAsiaTheme="minorEastAsia" w:hAnsiTheme="minorEastAsia"/>
                <w:b/>
                <w:bCs/>
                <w:kern w:val="0"/>
                <w:szCs w:val="21"/>
              </w:rPr>
              <w:t>量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 w:rsidRPr="004F4DED">
              <w:rPr>
                <w:rFonts w:asciiTheme="minorEastAsia" w:eastAsiaTheme="minorEastAsia" w:hAnsiTheme="minorEastAsia"/>
                <w:b/>
                <w:szCs w:val="21"/>
              </w:rPr>
              <w:t>浸提量</w:t>
            </w:r>
            <w:r w:rsidRPr="00A60A29">
              <w:rPr>
                <w:rFonts w:eastAsiaTheme="minorEastAsia"/>
                <w:b/>
                <w:bCs/>
                <w:kern w:val="0"/>
                <w:szCs w:val="21"/>
              </w:rPr>
              <w:t>(mL)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89571A" w:rsidRPr="00A60A29" w:rsidRDefault="00EA26A8" w:rsidP="00F50B12">
            <w:pPr>
              <w:widowControl/>
              <w:spacing w:line="120" w:lineRule="auto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 w:rsidRPr="00A60A29">
              <w:rPr>
                <w:rFonts w:eastAsiaTheme="minorEastAsia" w:hAnsiTheme="minorEastAsia"/>
                <w:b/>
                <w:bCs/>
                <w:kern w:val="0"/>
                <w:szCs w:val="21"/>
              </w:rPr>
              <w:t>最小包装</w:t>
            </w:r>
            <w:r w:rsidR="00F50B12">
              <w:rPr>
                <w:rFonts w:eastAsiaTheme="minorEastAsia" w:hAnsiTheme="minorEastAsia" w:hint="eastAsia"/>
                <w:b/>
                <w:bCs/>
                <w:kern w:val="0"/>
                <w:szCs w:val="21"/>
              </w:rPr>
              <w:t>样品</w:t>
            </w:r>
            <w:r w:rsidRPr="00A60A29">
              <w:rPr>
                <w:rFonts w:eastAsiaTheme="minorEastAsia" w:hAnsiTheme="minorEastAsia"/>
                <w:b/>
                <w:bCs/>
                <w:kern w:val="0"/>
                <w:szCs w:val="21"/>
              </w:rPr>
              <w:t>量</w:t>
            </w:r>
          </w:p>
        </w:tc>
      </w:tr>
      <w:tr w:rsidR="0089571A" w:rsidRPr="00A60A29" w:rsidTr="00303CCD">
        <w:trPr>
          <w:trHeight w:val="337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B421CF">
            <w:pPr>
              <w:widowControl/>
              <w:spacing w:line="120" w:lineRule="auto"/>
              <w:jc w:val="left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 w:hAnsiTheme="minorEastAsia"/>
                <w:kern w:val="0"/>
                <w:szCs w:val="21"/>
              </w:rPr>
              <w:t>体外细胞毒性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4g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120cm</w:t>
            </w:r>
            <w:r w:rsidRPr="00A60A29">
              <w:rPr>
                <w:rFonts w:eastAsiaTheme="minorEastAsia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20mL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250963" w:rsidRDefault="00BC648D" w:rsidP="0052583A">
            <w:pPr>
              <w:widowControl/>
              <w:spacing w:line="12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50963">
              <w:rPr>
                <w:rFonts w:ascii="仿宋_GB2312" w:eastAsia="仿宋_GB2312" w:hint="eastAsia"/>
                <w:kern w:val="0"/>
                <w:szCs w:val="21"/>
              </w:rPr>
              <w:t>≥</w:t>
            </w:r>
            <w:r w:rsidR="0089571A" w:rsidRPr="00250963">
              <w:rPr>
                <w:rFonts w:ascii="仿宋_GB2312" w:eastAsia="仿宋_GB2312" w:hint="eastAsia"/>
                <w:kern w:val="0"/>
                <w:szCs w:val="21"/>
              </w:rPr>
              <w:t>2个</w:t>
            </w:r>
          </w:p>
        </w:tc>
      </w:tr>
      <w:tr w:rsidR="0089571A" w:rsidRPr="00A60A29" w:rsidTr="00303CCD">
        <w:trPr>
          <w:trHeight w:val="337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B421CF">
            <w:pPr>
              <w:widowControl/>
              <w:spacing w:line="120" w:lineRule="auto"/>
              <w:jc w:val="left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 w:hAnsiTheme="minorEastAsia"/>
                <w:kern w:val="0"/>
                <w:szCs w:val="21"/>
              </w:rPr>
              <w:t>迟发型超敏反应（最大剂量法）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24g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720cm</w:t>
            </w:r>
            <w:r w:rsidRPr="00A60A29">
              <w:rPr>
                <w:rFonts w:eastAsiaTheme="minorEastAsia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120mL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250963" w:rsidRDefault="00BC648D" w:rsidP="0052583A">
            <w:pPr>
              <w:widowControl/>
              <w:spacing w:line="12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50963">
              <w:rPr>
                <w:rFonts w:ascii="仿宋_GB2312" w:eastAsia="仿宋_GB2312" w:hint="eastAsia"/>
                <w:kern w:val="0"/>
                <w:szCs w:val="21"/>
              </w:rPr>
              <w:t>≥</w:t>
            </w:r>
            <w:r w:rsidR="0089571A" w:rsidRPr="00250963">
              <w:rPr>
                <w:rFonts w:ascii="仿宋_GB2312" w:eastAsia="仿宋_GB2312" w:hint="eastAsia"/>
                <w:kern w:val="0"/>
                <w:szCs w:val="21"/>
              </w:rPr>
              <w:t>6个</w:t>
            </w:r>
          </w:p>
        </w:tc>
      </w:tr>
      <w:tr w:rsidR="0089571A" w:rsidRPr="00A60A29" w:rsidTr="00303CCD">
        <w:trPr>
          <w:trHeight w:val="337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B421CF">
            <w:pPr>
              <w:widowControl/>
              <w:spacing w:line="120" w:lineRule="auto"/>
              <w:jc w:val="left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 w:hAnsiTheme="minorEastAsia"/>
                <w:kern w:val="0"/>
                <w:szCs w:val="21"/>
              </w:rPr>
              <w:t>迟发型超敏反应（敷贴法）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/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1000cm</w:t>
            </w:r>
            <w:r w:rsidRPr="00A60A29">
              <w:rPr>
                <w:rFonts w:eastAsiaTheme="minorEastAsia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250963" w:rsidRDefault="0089571A" w:rsidP="0052583A">
            <w:pPr>
              <w:widowControl/>
              <w:spacing w:line="12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50963">
              <w:rPr>
                <w:rFonts w:ascii="仿宋_GB2312" w:eastAsia="仿宋_GB2312" w:hint="eastAsia"/>
                <w:kern w:val="0"/>
                <w:szCs w:val="21"/>
              </w:rPr>
              <w:t>/</w:t>
            </w:r>
          </w:p>
        </w:tc>
      </w:tr>
      <w:tr w:rsidR="0089571A" w:rsidRPr="00A60A29" w:rsidTr="00303CCD">
        <w:trPr>
          <w:trHeight w:val="337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B421CF">
            <w:pPr>
              <w:widowControl/>
              <w:spacing w:line="120" w:lineRule="auto"/>
              <w:jc w:val="left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 w:hAnsiTheme="minorEastAsia"/>
                <w:kern w:val="0"/>
                <w:szCs w:val="21"/>
              </w:rPr>
              <w:t>急性全身毒性（含双浸提）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6g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180cm</w:t>
            </w:r>
            <w:r w:rsidRPr="00A60A29">
              <w:rPr>
                <w:rFonts w:eastAsiaTheme="minorEastAsia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30mL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250963" w:rsidRDefault="00BC648D" w:rsidP="0052583A">
            <w:pPr>
              <w:widowControl/>
              <w:spacing w:line="12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50963">
              <w:rPr>
                <w:rFonts w:ascii="仿宋_GB2312" w:eastAsia="仿宋_GB2312" w:hint="eastAsia"/>
                <w:kern w:val="0"/>
                <w:szCs w:val="21"/>
              </w:rPr>
              <w:t>≥</w:t>
            </w:r>
            <w:r w:rsidR="0089571A" w:rsidRPr="00250963">
              <w:rPr>
                <w:rFonts w:ascii="仿宋_GB2312" w:eastAsia="仿宋_GB2312" w:hint="eastAsia"/>
                <w:kern w:val="0"/>
                <w:szCs w:val="21"/>
              </w:rPr>
              <w:t>2个</w:t>
            </w:r>
          </w:p>
        </w:tc>
      </w:tr>
      <w:tr w:rsidR="0089571A" w:rsidRPr="00A60A29" w:rsidTr="00303CCD">
        <w:trPr>
          <w:trHeight w:val="337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B421CF">
            <w:pPr>
              <w:widowControl/>
              <w:spacing w:line="120" w:lineRule="auto"/>
              <w:jc w:val="left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 w:hAnsiTheme="minorEastAsia"/>
                <w:kern w:val="0"/>
                <w:szCs w:val="21"/>
              </w:rPr>
              <w:t>异常毒性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3g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90cm</w:t>
            </w:r>
            <w:r w:rsidRPr="00A60A29">
              <w:rPr>
                <w:rFonts w:eastAsiaTheme="minorEastAsia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15mL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250963" w:rsidRDefault="00BC648D" w:rsidP="0052583A">
            <w:pPr>
              <w:widowControl/>
              <w:spacing w:line="12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50963">
              <w:rPr>
                <w:rFonts w:ascii="仿宋_GB2312" w:eastAsia="仿宋_GB2312" w:hint="eastAsia"/>
                <w:kern w:val="0"/>
                <w:szCs w:val="21"/>
              </w:rPr>
              <w:t>≥</w:t>
            </w:r>
            <w:r w:rsidR="0089571A" w:rsidRPr="00250963">
              <w:rPr>
                <w:rFonts w:ascii="仿宋_GB2312" w:eastAsia="仿宋_GB2312" w:hint="eastAsia"/>
                <w:kern w:val="0"/>
                <w:szCs w:val="21"/>
              </w:rPr>
              <w:t>1个</w:t>
            </w:r>
          </w:p>
        </w:tc>
      </w:tr>
      <w:tr w:rsidR="0089571A" w:rsidRPr="00A60A29" w:rsidTr="00303CCD">
        <w:trPr>
          <w:trHeight w:val="337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B421CF">
            <w:pPr>
              <w:widowControl/>
              <w:spacing w:line="120" w:lineRule="auto"/>
              <w:jc w:val="left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 w:hAnsiTheme="minorEastAsia"/>
                <w:kern w:val="0"/>
                <w:szCs w:val="21"/>
              </w:rPr>
              <w:t>热原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20g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600cm</w:t>
            </w:r>
            <w:r w:rsidRPr="00A60A29">
              <w:rPr>
                <w:rFonts w:eastAsiaTheme="minorEastAsia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100mL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250963" w:rsidRDefault="00BC648D" w:rsidP="0052583A">
            <w:pPr>
              <w:widowControl/>
              <w:spacing w:line="12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50963">
              <w:rPr>
                <w:rFonts w:ascii="仿宋_GB2312" w:eastAsia="仿宋_GB2312" w:hint="eastAsia"/>
                <w:kern w:val="0"/>
                <w:szCs w:val="21"/>
              </w:rPr>
              <w:t>≥</w:t>
            </w:r>
            <w:r w:rsidR="0089571A" w:rsidRPr="00250963">
              <w:rPr>
                <w:rFonts w:ascii="仿宋_GB2312" w:eastAsia="仿宋_GB2312" w:hint="eastAsia"/>
                <w:kern w:val="0"/>
                <w:szCs w:val="21"/>
              </w:rPr>
              <w:t>1个</w:t>
            </w:r>
          </w:p>
        </w:tc>
      </w:tr>
      <w:tr w:rsidR="0089571A" w:rsidRPr="00A60A29" w:rsidTr="00303CCD">
        <w:trPr>
          <w:trHeight w:val="337"/>
          <w:tblHeader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 w:hAnsiTheme="minorEastAsia"/>
                <w:kern w:val="0"/>
                <w:szCs w:val="21"/>
              </w:rPr>
              <w:t>刺激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B421CF">
            <w:pPr>
              <w:widowControl/>
              <w:spacing w:line="120" w:lineRule="auto"/>
              <w:jc w:val="left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 w:hAnsiTheme="minorEastAsia"/>
                <w:kern w:val="0"/>
                <w:szCs w:val="21"/>
              </w:rPr>
              <w:t>皮内刺激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8g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240cm</w:t>
            </w:r>
            <w:r w:rsidRPr="00A60A29">
              <w:rPr>
                <w:rFonts w:eastAsiaTheme="minorEastAsia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40mL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250963" w:rsidRDefault="00BC648D" w:rsidP="0052583A">
            <w:pPr>
              <w:widowControl/>
              <w:spacing w:line="12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50963">
              <w:rPr>
                <w:rFonts w:ascii="仿宋_GB2312" w:eastAsia="仿宋_GB2312" w:hint="eastAsia"/>
                <w:kern w:val="0"/>
                <w:szCs w:val="21"/>
              </w:rPr>
              <w:t>≥</w:t>
            </w:r>
            <w:r w:rsidR="0089571A" w:rsidRPr="00250963">
              <w:rPr>
                <w:rFonts w:ascii="仿宋_GB2312" w:eastAsia="仿宋_GB2312" w:hint="eastAsia"/>
                <w:kern w:val="0"/>
                <w:szCs w:val="21"/>
              </w:rPr>
              <w:t>2个</w:t>
            </w:r>
          </w:p>
        </w:tc>
      </w:tr>
      <w:tr w:rsidR="00B421CF" w:rsidRPr="00A60A29" w:rsidTr="00303CCD">
        <w:trPr>
          <w:trHeight w:val="522"/>
          <w:tblHeader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CF" w:rsidRPr="00A60A29" w:rsidRDefault="00B421CF" w:rsidP="0052583A">
            <w:pPr>
              <w:widowControl/>
              <w:spacing w:line="120" w:lineRule="auto"/>
              <w:jc w:val="lef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CF" w:rsidRPr="00A60A29" w:rsidRDefault="00B421CF" w:rsidP="00B421CF">
            <w:pPr>
              <w:widowControl/>
              <w:spacing w:line="120" w:lineRule="auto"/>
              <w:jc w:val="left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 w:hAnsiTheme="minorEastAsia"/>
                <w:kern w:val="0"/>
                <w:szCs w:val="21"/>
              </w:rPr>
              <w:t>皮肤刺激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CF" w:rsidRPr="00A60A29" w:rsidRDefault="00B421CF" w:rsidP="00B421CF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8g</w:t>
            </w:r>
            <w:r w:rsidRPr="00A60A29">
              <w:rPr>
                <w:rFonts w:eastAsiaTheme="minorEastAsia" w:hAnsiTheme="minorEastAsia"/>
                <w:kern w:val="0"/>
                <w:szCs w:val="21"/>
              </w:rPr>
              <w:t>或</w:t>
            </w:r>
            <w:r w:rsidRPr="00A60A29">
              <w:rPr>
                <w:rFonts w:eastAsiaTheme="minorEastAsia"/>
                <w:kern w:val="0"/>
                <w:szCs w:val="21"/>
              </w:rPr>
              <w:t>240cm</w:t>
            </w:r>
            <w:r w:rsidRPr="00A60A29">
              <w:rPr>
                <w:rFonts w:eastAsiaTheme="minorEastAsia"/>
                <w:kern w:val="0"/>
                <w:szCs w:val="21"/>
                <w:vertAlign w:val="superscript"/>
              </w:rPr>
              <w:t>2</w:t>
            </w:r>
            <w:r w:rsidRPr="00A60A29">
              <w:rPr>
                <w:rFonts w:eastAsiaTheme="minorEastAsia" w:hAnsiTheme="minorEastAsia"/>
                <w:color w:val="000000"/>
                <w:kern w:val="0"/>
                <w:szCs w:val="21"/>
              </w:rPr>
              <w:t>，</w:t>
            </w:r>
            <w:r w:rsidRPr="00A60A29">
              <w:rPr>
                <w:rFonts w:eastAsiaTheme="minorEastAsia" w:hAnsiTheme="minorEastAsia"/>
                <w:b/>
                <w:bCs/>
                <w:color w:val="FF0000"/>
                <w:kern w:val="0"/>
                <w:szCs w:val="21"/>
              </w:rPr>
              <w:t>每增加一次接触，样品量翻倍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CF" w:rsidRPr="00A60A29" w:rsidRDefault="00B421CF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40mL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CF" w:rsidRPr="00250963" w:rsidRDefault="00B421CF" w:rsidP="0052583A">
            <w:pPr>
              <w:widowControl/>
              <w:spacing w:line="12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50963">
              <w:rPr>
                <w:rFonts w:ascii="仿宋_GB2312" w:eastAsia="仿宋_GB2312" w:hint="eastAsia"/>
                <w:kern w:val="0"/>
                <w:szCs w:val="21"/>
              </w:rPr>
              <w:t>≥2个</w:t>
            </w:r>
          </w:p>
        </w:tc>
      </w:tr>
      <w:tr w:rsidR="0089571A" w:rsidRPr="00A60A29" w:rsidTr="00303CCD">
        <w:trPr>
          <w:trHeight w:val="337"/>
          <w:tblHeader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lef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B421CF">
            <w:pPr>
              <w:widowControl/>
              <w:spacing w:line="120" w:lineRule="auto"/>
              <w:jc w:val="left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 w:hAnsiTheme="minorEastAsia"/>
                <w:kern w:val="0"/>
                <w:szCs w:val="21"/>
              </w:rPr>
              <w:t>阴道刺激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5E0CB5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20</w:t>
            </w:r>
            <w:r w:rsidR="0089571A" w:rsidRPr="00A60A29">
              <w:rPr>
                <w:rFonts w:eastAsiaTheme="minorEastAsia"/>
                <w:kern w:val="0"/>
                <w:szCs w:val="21"/>
              </w:rPr>
              <w:t>g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5E0CB5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600</w:t>
            </w:r>
            <w:r w:rsidR="0089571A" w:rsidRPr="00A60A29">
              <w:rPr>
                <w:rFonts w:eastAsiaTheme="minorEastAsia"/>
                <w:kern w:val="0"/>
                <w:szCs w:val="21"/>
              </w:rPr>
              <w:t>cm</w:t>
            </w:r>
            <w:r w:rsidR="0089571A" w:rsidRPr="00A60A29">
              <w:rPr>
                <w:rFonts w:eastAsiaTheme="minorEastAsia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50mL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250963" w:rsidRDefault="00BC648D" w:rsidP="0052583A">
            <w:pPr>
              <w:widowControl/>
              <w:spacing w:line="12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50963">
              <w:rPr>
                <w:rFonts w:ascii="仿宋_GB2312" w:eastAsia="仿宋_GB2312" w:hint="eastAsia"/>
                <w:kern w:val="0"/>
                <w:szCs w:val="21"/>
              </w:rPr>
              <w:t>≥</w:t>
            </w:r>
            <w:r w:rsidR="0089571A" w:rsidRPr="00250963">
              <w:rPr>
                <w:rFonts w:ascii="仿宋_GB2312" w:eastAsia="仿宋_GB2312" w:hint="eastAsia"/>
                <w:kern w:val="0"/>
                <w:szCs w:val="21"/>
              </w:rPr>
              <w:t>2个</w:t>
            </w:r>
          </w:p>
        </w:tc>
      </w:tr>
      <w:tr w:rsidR="0089571A" w:rsidRPr="00A60A29" w:rsidTr="00303CCD">
        <w:trPr>
          <w:trHeight w:val="337"/>
          <w:tblHeader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lef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B421CF">
            <w:pPr>
              <w:widowControl/>
              <w:spacing w:line="120" w:lineRule="auto"/>
              <w:jc w:val="left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 w:hAnsiTheme="minorEastAsia"/>
                <w:kern w:val="0"/>
                <w:szCs w:val="21"/>
              </w:rPr>
              <w:t>直肠刺激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10g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300cm</w:t>
            </w:r>
            <w:r w:rsidRPr="00A60A29">
              <w:rPr>
                <w:rFonts w:eastAsiaTheme="minorEastAsia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50mL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250963" w:rsidRDefault="00BC648D" w:rsidP="0052583A">
            <w:pPr>
              <w:widowControl/>
              <w:spacing w:line="12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50963">
              <w:rPr>
                <w:rFonts w:ascii="仿宋_GB2312" w:eastAsia="仿宋_GB2312" w:hint="eastAsia"/>
                <w:kern w:val="0"/>
                <w:szCs w:val="21"/>
              </w:rPr>
              <w:t>≥</w:t>
            </w:r>
            <w:r w:rsidR="0089571A" w:rsidRPr="00250963">
              <w:rPr>
                <w:rFonts w:ascii="仿宋_GB2312" w:eastAsia="仿宋_GB2312" w:hint="eastAsia"/>
                <w:kern w:val="0"/>
                <w:szCs w:val="21"/>
              </w:rPr>
              <w:t>2个</w:t>
            </w:r>
          </w:p>
        </w:tc>
      </w:tr>
      <w:tr w:rsidR="0089571A" w:rsidRPr="00A60A29" w:rsidTr="00303CCD">
        <w:trPr>
          <w:trHeight w:val="337"/>
          <w:tblHeader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lef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B421CF">
            <w:pPr>
              <w:widowControl/>
              <w:spacing w:line="120" w:lineRule="auto"/>
              <w:jc w:val="left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 w:hAnsiTheme="minorEastAsia"/>
                <w:kern w:val="0"/>
                <w:szCs w:val="21"/>
              </w:rPr>
              <w:t>口腔刺激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10g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300cm</w:t>
            </w:r>
            <w:r w:rsidRPr="00A60A29">
              <w:rPr>
                <w:rFonts w:eastAsiaTheme="minorEastAsia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50mL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250963" w:rsidRDefault="00BC648D" w:rsidP="0052583A">
            <w:pPr>
              <w:widowControl/>
              <w:spacing w:line="12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50963">
              <w:rPr>
                <w:rFonts w:ascii="仿宋_GB2312" w:eastAsia="仿宋_GB2312" w:hint="eastAsia"/>
                <w:kern w:val="0"/>
                <w:szCs w:val="21"/>
              </w:rPr>
              <w:t>≥</w:t>
            </w:r>
            <w:r w:rsidR="0089571A" w:rsidRPr="00250963">
              <w:rPr>
                <w:rFonts w:ascii="仿宋_GB2312" w:eastAsia="仿宋_GB2312" w:hint="eastAsia"/>
                <w:kern w:val="0"/>
                <w:szCs w:val="21"/>
              </w:rPr>
              <w:t>2个</w:t>
            </w:r>
          </w:p>
        </w:tc>
      </w:tr>
      <w:tr w:rsidR="0089571A" w:rsidRPr="00A60A29" w:rsidTr="00303CCD">
        <w:trPr>
          <w:trHeight w:val="337"/>
          <w:tblHeader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lef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B421CF">
            <w:pPr>
              <w:widowControl/>
              <w:spacing w:line="120" w:lineRule="auto"/>
              <w:jc w:val="left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 w:hAnsiTheme="minorEastAsia"/>
                <w:kern w:val="0"/>
                <w:szCs w:val="21"/>
              </w:rPr>
              <w:t>眼刺激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8g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240cm</w:t>
            </w:r>
            <w:r w:rsidRPr="00A60A29">
              <w:rPr>
                <w:rFonts w:eastAsiaTheme="minorEastAsia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40mL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250963" w:rsidRDefault="00BC648D" w:rsidP="0052583A">
            <w:pPr>
              <w:widowControl/>
              <w:spacing w:line="12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50963">
              <w:rPr>
                <w:rFonts w:ascii="仿宋_GB2312" w:eastAsia="仿宋_GB2312" w:hint="eastAsia"/>
                <w:kern w:val="0"/>
                <w:szCs w:val="21"/>
              </w:rPr>
              <w:t>≥</w:t>
            </w:r>
            <w:r w:rsidR="0089571A" w:rsidRPr="00250963">
              <w:rPr>
                <w:rFonts w:ascii="仿宋_GB2312" w:eastAsia="仿宋_GB2312" w:hint="eastAsia"/>
                <w:kern w:val="0"/>
                <w:szCs w:val="21"/>
              </w:rPr>
              <w:t>2个</w:t>
            </w:r>
          </w:p>
        </w:tc>
      </w:tr>
      <w:tr w:rsidR="0089571A" w:rsidRPr="00A60A29" w:rsidTr="00303CCD">
        <w:trPr>
          <w:trHeight w:val="337"/>
          <w:tblHeader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 w:hAnsiTheme="minorEastAsia"/>
                <w:kern w:val="0"/>
                <w:szCs w:val="21"/>
              </w:rPr>
              <w:t>遗传毒性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B421CF">
            <w:pPr>
              <w:widowControl/>
              <w:spacing w:line="120" w:lineRule="auto"/>
              <w:jc w:val="left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 w:hAnsiTheme="minorEastAsia"/>
                <w:kern w:val="0"/>
                <w:szCs w:val="21"/>
              </w:rPr>
              <w:t>鼠伤寒沙门氏杆菌回复突变试验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8g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240cm</w:t>
            </w:r>
            <w:r w:rsidRPr="00A60A29">
              <w:rPr>
                <w:rFonts w:eastAsiaTheme="minorEastAsia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250963" w:rsidRDefault="00BC648D" w:rsidP="0052583A">
            <w:pPr>
              <w:widowControl/>
              <w:spacing w:line="12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50963">
              <w:rPr>
                <w:rFonts w:ascii="仿宋_GB2312" w:eastAsia="仿宋_GB2312" w:hint="eastAsia"/>
                <w:kern w:val="0"/>
                <w:szCs w:val="21"/>
              </w:rPr>
              <w:t>≥</w:t>
            </w:r>
            <w:r w:rsidR="0089571A" w:rsidRPr="00250963">
              <w:rPr>
                <w:rFonts w:ascii="仿宋_GB2312" w:eastAsia="仿宋_GB2312" w:hint="eastAsia"/>
                <w:kern w:val="0"/>
                <w:szCs w:val="21"/>
              </w:rPr>
              <w:t>2个</w:t>
            </w:r>
          </w:p>
        </w:tc>
      </w:tr>
      <w:tr w:rsidR="0089571A" w:rsidRPr="00A60A29" w:rsidTr="00303CCD">
        <w:trPr>
          <w:trHeight w:val="337"/>
          <w:tblHeader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lef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B421CF">
            <w:pPr>
              <w:widowControl/>
              <w:spacing w:line="120" w:lineRule="auto"/>
              <w:jc w:val="left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 w:hAnsiTheme="minorEastAsia"/>
                <w:kern w:val="0"/>
                <w:szCs w:val="21"/>
              </w:rPr>
              <w:t>体外哺乳动物细胞染色体畸变试验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12g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360cm</w:t>
            </w:r>
            <w:r w:rsidRPr="00A60A29">
              <w:rPr>
                <w:rFonts w:eastAsiaTheme="minorEastAsia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250963" w:rsidRDefault="00BC648D" w:rsidP="0052583A">
            <w:pPr>
              <w:widowControl/>
              <w:spacing w:line="12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50963">
              <w:rPr>
                <w:rFonts w:ascii="仿宋_GB2312" w:eastAsia="仿宋_GB2312" w:hint="eastAsia"/>
                <w:kern w:val="0"/>
                <w:szCs w:val="21"/>
              </w:rPr>
              <w:t>≥</w:t>
            </w:r>
            <w:r w:rsidR="0089571A" w:rsidRPr="00250963">
              <w:rPr>
                <w:rFonts w:ascii="仿宋_GB2312" w:eastAsia="仿宋_GB2312" w:hint="eastAsia"/>
                <w:kern w:val="0"/>
                <w:szCs w:val="21"/>
              </w:rPr>
              <w:t>2个</w:t>
            </w:r>
          </w:p>
        </w:tc>
      </w:tr>
      <w:tr w:rsidR="0089571A" w:rsidRPr="00A60A29" w:rsidTr="00303CCD">
        <w:trPr>
          <w:trHeight w:val="337"/>
          <w:tblHeader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lef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B421CF">
            <w:pPr>
              <w:widowControl/>
              <w:spacing w:line="120" w:lineRule="auto"/>
              <w:jc w:val="left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 w:hAnsiTheme="minorEastAsia"/>
                <w:kern w:val="0"/>
                <w:szCs w:val="21"/>
              </w:rPr>
              <w:t>体外哺乳动物细胞基因突变试验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12g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360cm</w:t>
            </w:r>
            <w:r w:rsidRPr="00A60A29">
              <w:rPr>
                <w:rFonts w:eastAsiaTheme="minorEastAsia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250963" w:rsidRDefault="00BC648D" w:rsidP="0052583A">
            <w:pPr>
              <w:widowControl/>
              <w:spacing w:line="12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50963">
              <w:rPr>
                <w:rFonts w:ascii="仿宋_GB2312" w:eastAsia="仿宋_GB2312" w:hint="eastAsia"/>
                <w:kern w:val="0"/>
                <w:szCs w:val="21"/>
              </w:rPr>
              <w:t>≥</w:t>
            </w:r>
            <w:r w:rsidR="0089571A" w:rsidRPr="00250963">
              <w:rPr>
                <w:rFonts w:ascii="仿宋_GB2312" w:eastAsia="仿宋_GB2312" w:hint="eastAsia"/>
                <w:kern w:val="0"/>
                <w:szCs w:val="21"/>
              </w:rPr>
              <w:t>2个</w:t>
            </w:r>
          </w:p>
        </w:tc>
      </w:tr>
      <w:tr w:rsidR="0089571A" w:rsidRPr="00A60A29" w:rsidTr="00303CCD">
        <w:trPr>
          <w:trHeight w:val="337"/>
          <w:tblHeader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lef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B421CF">
            <w:pPr>
              <w:widowControl/>
              <w:spacing w:line="120" w:lineRule="auto"/>
              <w:jc w:val="left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 w:hAnsiTheme="minorEastAsia"/>
                <w:kern w:val="0"/>
                <w:szCs w:val="21"/>
              </w:rPr>
              <w:t>小鼠淋巴瘤细胞基因突变试验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12g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360cm</w:t>
            </w:r>
            <w:r w:rsidRPr="00A60A29">
              <w:rPr>
                <w:rFonts w:eastAsiaTheme="minorEastAsia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250963" w:rsidRDefault="00BC648D" w:rsidP="0052583A">
            <w:pPr>
              <w:widowControl/>
              <w:spacing w:line="12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50963">
              <w:rPr>
                <w:rFonts w:ascii="仿宋_GB2312" w:eastAsia="仿宋_GB2312" w:hint="eastAsia"/>
                <w:kern w:val="0"/>
                <w:szCs w:val="21"/>
              </w:rPr>
              <w:t>≥</w:t>
            </w:r>
            <w:r w:rsidR="0089571A" w:rsidRPr="00250963">
              <w:rPr>
                <w:rFonts w:ascii="仿宋_GB2312" w:eastAsia="仿宋_GB2312" w:hint="eastAsia"/>
                <w:kern w:val="0"/>
                <w:szCs w:val="21"/>
              </w:rPr>
              <w:t>2个</w:t>
            </w:r>
          </w:p>
        </w:tc>
      </w:tr>
      <w:tr w:rsidR="0089571A" w:rsidRPr="00A60A29" w:rsidTr="00303CCD">
        <w:trPr>
          <w:trHeight w:val="337"/>
          <w:tblHeader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lef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B421CF">
            <w:pPr>
              <w:widowControl/>
              <w:spacing w:line="120" w:lineRule="auto"/>
              <w:jc w:val="left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 w:hAnsiTheme="minorEastAsia"/>
                <w:kern w:val="0"/>
                <w:szCs w:val="21"/>
              </w:rPr>
              <w:t>哺乳动物骨髓染色体畸变试验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16g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480cm</w:t>
            </w:r>
            <w:r w:rsidRPr="00A60A29">
              <w:rPr>
                <w:rFonts w:eastAsiaTheme="minorEastAsia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250963" w:rsidRDefault="00BC648D" w:rsidP="0052583A">
            <w:pPr>
              <w:widowControl/>
              <w:spacing w:line="12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50963">
              <w:rPr>
                <w:rFonts w:ascii="仿宋_GB2312" w:eastAsia="仿宋_GB2312" w:hint="eastAsia"/>
                <w:kern w:val="0"/>
                <w:szCs w:val="21"/>
              </w:rPr>
              <w:t>≥</w:t>
            </w:r>
            <w:r w:rsidR="0089571A" w:rsidRPr="00250963">
              <w:rPr>
                <w:rFonts w:ascii="仿宋_GB2312" w:eastAsia="仿宋_GB2312" w:hint="eastAsia"/>
                <w:kern w:val="0"/>
                <w:szCs w:val="21"/>
              </w:rPr>
              <w:t>2个</w:t>
            </w:r>
          </w:p>
        </w:tc>
      </w:tr>
      <w:tr w:rsidR="0089571A" w:rsidRPr="00A60A29" w:rsidTr="00303CCD">
        <w:trPr>
          <w:trHeight w:val="337"/>
          <w:tblHeader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lef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B421CF">
            <w:pPr>
              <w:widowControl/>
              <w:spacing w:line="120" w:lineRule="auto"/>
              <w:jc w:val="left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 w:hAnsiTheme="minorEastAsia"/>
                <w:kern w:val="0"/>
                <w:szCs w:val="21"/>
              </w:rPr>
              <w:t>体内哺乳动物细胞微核试验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16g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480cm</w:t>
            </w:r>
            <w:r w:rsidRPr="00A60A29">
              <w:rPr>
                <w:rFonts w:eastAsiaTheme="minorEastAsia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250963" w:rsidRDefault="00BC648D" w:rsidP="0052583A">
            <w:pPr>
              <w:widowControl/>
              <w:spacing w:line="12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50963">
              <w:rPr>
                <w:rFonts w:ascii="仿宋_GB2312" w:eastAsia="仿宋_GB2312" w:hint="eastAsia"/>
                <w:kern w:val="0"/>
                <w:szCs w:val="21"/>
              </w:rPr>
              <w:t>≥</w:t>
            </w:r>
            <w:r w:rsidR="0089571A" w:rsidRPr="00250963">
              <w:rPr>
                <w:rFonts w:ascii="仿宋_GB2312" w:eastAsia="仿宋_GB2312" w:hint="eastAsia"/>
                <w:kern w:val="0"/>
                <w:szCs w:val="21"/>
              </w:rPr>
              <w:t>2个</w:t>
            </w:r>
          </w:p>
        </w:tc>
      </w:tr>
      <w:tr w:rsidR="0089571A" w:rsidRPr="00A60A29" w:rsidTr="00303CCD">
        <w:trPr>
          <w:trHeight w:val="337"/>
          <w:tblHeader/>
        </w:trPr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1A" w:rsidRPr="00A60A29" w:rsidRDefault="0089571A" w:rsidP="00B421CF">
            <w:pPr>
              <w:widowControl/>
              <w:spacing w:line="120" w:lineRule="auto"/>
              <w:jc w:val="left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 w:hAnsiTheme="minorEastAsia"/>
                <w:kern w:val="0"/>
                <w:szCs w:val="21"/>
              </w:rPr>
              <w:t>亚急性全身毒性</w:t>
            </w:r>
            <w:r w:rsidRPr="00A60A29">
              <w:rPr>
                <w:rFonts w:eastAsiaTheme="minorEastAsia"/>
                <w:kern w:val="0"/>
                <w:szCs w:val="21"/>
              </w:rPr>
              <w:t>-</w:t>
            </w:r>
            <w:r w:rsidRPr="00A60A29">
              <w:rPr>
                <w:rFonts w:eastAsiaTheme="minorEastAsia" w:hAnsiTheme="minorEastAsia"/>
                <w:kern w:val="0"/>
                <w:szCs w:val="21"/>
              </w:rPr>
              <w:t>经口途径（</w:t>
            </w:r>
            <w:r w:rsidRPr="00A60A29">
              <w:rPr>
                <w:rFonts w:eastAsiaTheme="minorEastAsia"/>
                <w:kern w:val="0"/>
                <w:szCs w:val="21"/>
              </w:rPr>
              <w:t>28</w:t>
            </w:r>
            <w:r w:rsidRPr="00A60A29">
              <w:rPr>
                <w:rFonts w:eastAsiaTheme="minorEastAsia" w:hAnsiTheme="minorEastAsia"/>
                <w:kern w:val="0"/>
                <w:szCs w:val="21"/>
              </w:rPr>
              <w:t>天）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1.4kg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4.2m</w:t>
            </w:r>
            <w:r w:rsidRPr="00A60A29">
              <w:rPr>
                <w:rFonts w:eastAsiaTheme="minorEastAsia"/>
                <w:b/>
                <w:bCs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7L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250963" w:rsidRDefault="00BC648D" w:rsidP="0052583A">
            <w:pPr>
              <w:widowControl/>
              <w:spacing w:line="12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50963">
              <w:rPr>
                <w:rFonts w:ascii="仿宋_GB2312" w:eastAsia="仿宋_GB2312" w:hint="eastAsia"/>
                <w:kern w:val="0"/>
                <w:szCs w:val="21"/>
              </w:rPr>
              <w:t>≥</w:t>
            </w:r>
            <w:r w:rsidR="0089571A" w:rsidRPr="00250963">
              <w:rPr>
                <w:rFonts w:ascii="仿宋_GB2312" w:eastAsia="仿宋_GB2312" w:hint="eastAsia"/>
                <w:kern w:val="0"/>
                <w:szCs w:val="21"/>
              </w:rPr>
              <w:t>2个</w:t>
            </w:r>
          </w:p>
        </w:tc>
      </w:tr>
      <w:tr w:rsidR="0089571A" w:rsidRPr="00A60A29" w:rsidTr="00303CCD">
        <w:trPr>
          <w:trHeight w:val="337"/>
          <w:tblHeader/>
        </w:trPr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1A" w:rsidRPr="00A60A29" w:rsidRDefault="0089571A" w:rsidP="00B421CF">
            <w:pPr>
              <w:widowControl/>
              <w:spacing w:line="120" w:lineRule="auto"/>
              <w:jc w:val="left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 w:hAnsiTheme="minorEastAsia"/>
                <w:kern w:val="0"/>
                <w:szCs w:val="21"/>
              </w:rPr>
              <w:t>亚急性全身毒性</w:t>
            </w:r>
            <w:r w:rsidRPr="00A60A29">
              <w:rPr>
                <w:rFonts w:eastAsiaTheme="minorEastAsia"/>
                <w:kern w:val="0"/>
                <w:szCs w:val="21"/>
              </w:rPr>
              <w:t>-</w:t>
            </w:r>
            <w:r w:rsidRPr="00A60A29">
              <w:rPr>
                <w:rFonts w:eastAsiaTheme="minorEastAsia" w:hAnsiTheme="minorEastAsia"/>
                <w:kern w:val="0"/>
                <w:szCs w:val="21"/>
              </w:rPr>
              <w:t>经静脉途径（</w:t>
            </w:r>
            <w:r w:rsidRPr="00A60A29">
              <w:rPr>
                <w:rFonts w:eastAsiaTheme="minorEastAsia"/>
                <w:kern w:val="0"/>
                <w:szCs w:val="21"/>
              </w:rPr>
              <w:t>7</w:t>
            </w:r>
            <w:r w:rsidRPr="00A60A29">
              <w:rPr>
                <w:rFonts w:eastAsiaTheme="minorEastAsia" w:hAnsiTheme="minorEastAsia"/>
                <w:kern w:val="0"/>
                <w:szCs w:val="21"/>
              </w:rPr>
              <w:t>天</w:t>
            </w:r>
            <w:r w:rsidRPr="00A60A29">
              <w:rPr>
                <w:rFonts w:eastAsiaTheme="minorEastAsia"/>
                <w:kern w:val="0"/>
                <w:szCs w:val="21"/>
              </w:rPr>
              <w:t>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100g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0.3m</w:t>
            </w:r>
            <w:r w:rsidRPr="00A60A29">
              <w:rPr>
                <w:rFonts w:eastAsiaTheme="minorEastAsia"/>
                <w:b/>
                <w:bCs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500mL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250963" w:rsidRDefault="00BC648D" w:rsidP="0052583A">
            <w:pPr>
              <w:widowControl/>
              <w:spacing w:line="12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50963">
              <w:rPr>
                <w:rFonts w:ascii="仿宋_GB2312" w:eastAsia="仿宋_GB2312" w:hint="eastAsia"/>
                <w:kern w:val="0"/>
                <w:szCs w:val="21"/>
              </w:rPr>
              <w:t>≥</w:t>
            </w:r>
            <w:r w:rsidR="0089571A" w:rsidRPr="00250963">
              <w:rPr>
                <w:rFonts w:ascii="仿宋_GB2312" w:eastAsia="仿宋_GB2312" w:hint="eastAsia"/>
                <w:kern w:val="0"/>
                <w:szCs w:val="21"/>
              </w:rPr>
              <w:t>2个</w:t>
            </w:r>
          </w:p>
        </w:tc>
      </w:tr>
      <w:tr w:rsidR="0089571A" w:rsidRPr="00A60A29" w:rsidTr="00303CCD">
        <w:trPr>
          <w:trHeight w:val="337"/>
          <w:tblHeader/>
        </w:trPr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1A" w:rsidRPr="00A60A29" w:rsidRDefault="0089571A" w:rsidP="00B421CF">
            <w:pPr>
              <w:widowControl/>
              <w:spacing w:line="120" w:lineRule="auto"/>
              <w:jc w:val="left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 w:hAnsiTheme="minorEastAsia"/>
                <w:kern w:val="0"/>
                <w:szCs w:val="21"/>
              </w:rPr>
              <w:t>亚慢性全身毒性</w:t>
            </w:r>
            <w:r w:rsidRPr="00A60A29">
              <w:rPr>
                <w:rFonts w:eastAsiaTheme="minorEastAsia"/>
                <w:kern w:val="0"/>
                <w:szCs w:val="21"/>
              </w:rPr>
              <w:t>--</w:t>
            </w:r>
            <w:r w:rsidRPr="00A60A29">
              <w:rPr>
                <w:rFonts w:eastAsiaTheme="minorEastAsia" w:hAnsiTheme="minorEastAsia"/>
                <w:kern w:val="0"/>
                <w:szCs w:val="21"/>
              </w:rPr>
              <w:t>经口途径</w:t>
            </w:r>
            <w:r w:rsidRPr="00A60A29">
              <w:rPr>
                <w:rFonts w:eastAsiaTheme="minorEastAsia"/>
                <w:kern w:val="0"/>
                <w:szCs w:val="21"/>
              </w:rPr>
              <w:t>(90</w:t>
            </w:r>
            <w:r w:rsidRPr="00A60A29">
              <w:rPr>
                <w:rFonts w:eastAsiaTheme="minorEastAsia" w:hAnsiTheme="minorEastAsia"/>
                <w:kern w:val="0"/>
                <w:szCs w:val="21"/>
              </w:rPr>
              <w:t>天）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4kg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12m</w:t>
            </w:r>
            <w:r w:rsidRPr="00A60A29">
              <w:rPr>
                <w:rFonts w:eastAsiaTheme="minorEastAsia"/>
                <w:b/>
                <w:bCs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20L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250963" w:rsidRDefault="00BC648D" w:rsidP="0052583A">
            <w:pPr>
              <w:widowControl/>
              <w:spacing w:line="12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50963">
              <w:rPr>
                <w:rFonts w:ascii="仿宋_GB2312" w:eastAsia="仿宋_GB2312" w:hint="eastAsia"/>
                <w:kern w:val="0"/>
                <w:szCs w:val="21"/>
              </w:rPr>
              <w:t>≥</w:t>
            </w:r>
            <w:r w:rsidR="0089571A" w:rsidRPr="00250963">
              <w:rPr>
                <w:rFonts w:ascii="仿宋_GB2312" w:eastAsia="仿宋_GB2312" w:hint="eastAsia"/>
                <w:kern w:val="0"/>
                <w:szCs w:val="21"/>
              </w:rPr>
              <w:t>2个</w:t>
            </w:r>
          </w:p>
        </w:tc>
      </w:tr>
      <w:tr w:rsidR="0089571A" w:rsidRPr="00A60A29" w:rsidTr="00303CCD">
        <w:trPr>
          <w:trHeight w:val="337"/>
          <w:tblHeader/>
        </w:trPr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1A" w:rsidRPr="00A60A29" w:rsidRDefault="0089571A" w:rsidP="00B421CF">
            <w:pPr>
              <w:widowControl/>
              <w:spacing w:line="120" w:lineRule="auto"/>
              <w:jc w:val="left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 w:hAnsiTheme="minorEastAsia"/>
                <w:kern w:val="0"/>
                <w:szCs w:val="21"/>
              </w:rPr>
              <w:t>亚慢性全身毒性</w:t>
            </w:r>
            <w:r w:rsidRPr="00A60A29">
              <w:rPr>
                <w:rFonts w:eastAsiaTheme="minorEastAsia"/>
                <w:kern w:val="0"/>
                <w:szCs w:val="21"/>
              </w:rPr>
              <w:t>--</w:t>
            </w:r>
            <w:r w:rsidRPr="00A60A29">
              <w:rPr>
                <w:rFonts w:eastAsiaTheme="minorEastAsia" w:hAnsiTheme="minorEastAsia"/>
                <w:kern w:val="0"/>
                <w:szCs w:val="21"/>
              </w:rPr>
              <w:t>经静脉途径（</w:t>
            </w:r>
            <w:r w:rsidRPr="00A60A29">
              <w:rPr>
                <w:rFonts w:eastAsiaTheme="minorEastAsia"/>
                <w:kern w:val="0"/>
                <w:szCs w:val="21"/>
              </w:rPr>
              <w:t>14</w:t>
            </w:r>
            <w:r w:rsidRPr="00A60A29">
              <w:rPr>
                <w:rFonts w:eastAsiaTheme="minorEastAsia" w:hAnsiTheme="minorEastAsia"/>
                <w:kern w:val="0"/>
                <w:szCs w:val="21"/>
              </w:rPr>
              <w:t>天）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200g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0.6m</w:t>
            </w:r>
            <w:r w:rsidRPr="00A60A29">
              <w:rPr>
                <w:rFonts w:eastAsiaTheme="minorEastAsia"/>
                <w:b/>
                <w:bCs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1L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250963" w:rsidRDefault="00BC648D" w:rsidP="0052583A">
            <w:pPr>
              <w:widowControl/>
              <w:spacing w:line="12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50963">
              <w:rPr>
                <w:rFonts w:ascii="仿宋_GB2312" w:eastAsia="仿宋_GB2312" w:hint="eastAsia"/>
                <w:kern w:val="0"/>
                <w:szCs w:val="21"/>
              </w:rPr>
              <w:t>≥</w:t>
            </w:r>
            <w:r w:rsidR="0089571A" w:rsidRPr="00250963">
              <w:rPr>
                <w:rFonts w:ascii="仿宋_GB2312" w:eastAsia="仿宋_GB2312" w:hint="eastAsia"/>
                <w:kern w:val="0"/>
                <w:szCs w:val="21"/>
              </w:rPr>
              <w:t>2个</w:t>
            </w:r>
          </w:p>
        </w:tc>
      </w:tr>
      <w:tr w:rsidR="0089571A" w:rsidRPr="00A60A29" w:rsidTr="00303CCD">
        <w:trPr>
          <w:trHeight w:val="337"/>
          <w:tblHeader/>
        </w:trPr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1A" w:rsidRPr="00A60A29" w:rsidRDefault="0089571A" w:rsidP="00B421CF">
            <w:pPr>
              <w:widowControl/>
              <w:spacing w:line="120" w:lineRule="auto"/>
              <w:jc w:val="left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 w:hAnsiTheme="minorEastAsia"/>
                <w:kern w:val="0"/>
                <w:szCs w:val="21"/>
              </w:rPr>
              <w:t>亚慢性全身毒性</w:t>
            </w:r>
            <w:r w:rsidRPr="00A60A29">
              <w:rPr>
                <w:rFonts w:eastAsiaTheme="minorEastAsia"/>
                <w:kern w:val="0"/>
                <w:szCs w:val="21"/>
              </w:rPr>
              <w:t>--</w:t>
            </w:r>
            <w:r w:rsidRPr="00A60A29">
              <w:rPr>
                <w:rFonts w:eastAsiaTheme="minorEastAsia" w:hAnsiTheme="minorEastAsia"/>
                <w:kern w:val="0"/>
                <w:szCs w:val="21"/>
              </w:rPr>
              <w:t>经静脉途径（</w:t>
            </w:r>
            <w:r w:rsidRPr="00A60A29">
              <w:rPr>
                <w:rFonts w:eastAsiaTheme="minorEastAsia"/>
                <w:kern w:val="0"/>
                <w:szCs w:val="21"/>
              </w:rPr>
              <w:t>28</w:t>
            </w:r>
            <w:r w:rsidRPr="00A60A29">
              <w:rPr>
                <w:rFonts w:eastAsiaTheme="minorEastAsia" w:hAnsiTheme="minorEastAsia"/>
                <w:kern w:val="0"/>
                <w:szCs w:val="21"/>
              </w:rPr>
              <w:t>天）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400g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1.2m</w:t>
            </w:r>
            <w:r w:rsidRPr="00A60A29">
              <w:rPr>
                <w:rFonts w:eastAsiaTheme="minorEastAsia"/>
                <w:b/>
                <w:bCs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2L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250963" w:rsidRDefault="00BC648D" w:rsidP="0052583A">
            <w:pPr>
              <w:widowControl/>
              <w:spacing w:line="12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50963">
              <w:rPr>
                <w:rFonts w:ascii="仿宋_GB2312" w:eastAsia="仿宋_GB2312" w:hint="eastAsia"/>
                <w:kern w:val="0"/>
                <w:szCs w:val="21"/>
              </w:rPr>
              <w:t>≥</w:t>
            </w:r>
            <w:r w:rsidR="0089571A" w:rsidRPr="00250963">
              <w:rPr>
                <w:rFonts w:ascii="仿宋_GB2312" w:eastAsia="仿宋_GB2312" w:hint="eastAsia"/>
                <w:kern w:val="0"/>
                <w:szCs w:val="21"/>
              </w:rPr>
              <w:t>2个</w:t>
            </w:r>
          </w:p>
        </w:tc>
      </w:tr>
      <w:tr w:rsidR="0089571A" w:rsidRPr="00A60A29" w:rsidTr="00303CCD">
        <w:trPr>
          <w:trHeight w:val="337"/>
          <w:tblHeader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 w:hAnsiTheme="minorEastAsia"/>
                <w:kern w:val="0"/>
                <w:szCs w:val="21"/>
              </w:rPr>
              <w:t>血液相容性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B421CF">
            <w:pPr>
              <w:widowControl/>
              <w:spacing w:line="120" w:lineRule="auto"/>
              <w:jc w:val="left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 w:hAnsiTheme="minorEastAsia"/>
                <w:kern w:val="0"/>
                <w:szCs w:val="21"/>
              </w:rPr>
              <w:t>凝血酶原时间测定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3g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90cm</w:t>
            </w:r>
            <w:r w:rsidRPr="00A60A29">
              <w:rPr>
                <w:rFonts w:eastAsiaTheme="minorEastAsia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15mL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250963" w:rsidRDefault="00BC648D" w:rsidP="0052583A">
            <w:pPr>
              <w:widowControl/>
              <w:spacing w:line="12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50963">
              <w:rPr>
                <w:rFonts w:ascii="仿宋_GB2312" w:eastAsia="仿宋_GB2312" w:hint="eastAsia"/>
                <w:kern w:val="0"/>
                <w:szCs w:val="21"/>
              </w:rPr>
              <w:t>≥</w:t>
            </w:r>
            <w:r w:rsidR="0089571A" w:rsidRPr="00250963">
              <w:rPr>
                <w:rFonts w:ascii="仿宋_GB2312" w:eastAsia="仿宋_GB2312" w:hint="eastAsia"/>
                <w:kern w:val="0"/>
                <w:szCs w:val="21"/>
              </w:rPr>
              <w:t>3个</w:t>
            </w:r>
          </w:p>
        </w:tc>
      </w:tr>
      <w:tr w:rsidR="0089571A" w:rsidRPr="00A60A29" w:rsidTr="00303CCD">
        <w:trPr>
          <w:trHeight w:val="337"/>
          <w:tblHeader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lef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B421CF">
            <w:pPr>
              <w:widowControl/>
              <w:spacing w:line="120" w:lineRule="auto"/>
              <w:jc w:val="left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 w:hAnsiTheme="minorEastAsia"/>
                <w:kern w:val="0"/>
                <w:szCs w:val="21"/>
              </w:rPr>
              <w:t>血小板计数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3g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90cm</w:t>
            </w:r>
            <w:r w:rsidRPr="00A60A29">
              <w:rPr>
                <w:rFonts w:eastAsiaTheme="minorEastAsia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15mL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:rsidR="0089571A" w:rsidRPr="00A60A29" w:rsidTr="00303CCD">
        <w:trPr>
          <w:trHeight w:val="337"/>
          <w:tblHeader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lef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B421CF">
            <w:pPr>
              <w:widowControl/>
              <w:spacing w:line="120" w:lineRule="auto"/>
              <w:jc w:val="left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 w:hAnsiTheme="minorEastAsia"/>
                <w:kern w:val="0"/>
                <w:szCs w:val="21"/>
              </w:rPr>
              <w:t>部分凝血激活酶时间测定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3g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90cm</w:t>
            </w:r>
            <w:r w:rsidRPr="00A60A29">
              <w:rPr>
                <w:rFonts w:eastAsiaTheme="minorEastAsia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15mL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:rsidR="0089571A" w:rsidRPr="00A60A29" w:rsidTr="00303CCD">
        <w:trPr>
          <w:trHeight w:val="337"/>
          <w:tblHeader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lef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B421CF">
            <w:pPr>
              <w:widowControl/>
              <w:spacing w:line="120" w:lineRule="auto"/>
              <w:jc w:val="left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 w:hAnsiTheme="minorEastAsia"/>
                <w:kern w:val="0"/>
                <w:szCs w:val="21"/>
              </w:rPr>
              <w:t>补体</w:t>
            </w:r>
            <w:r w:rsidRPr="00A60A29">
              <w:rPr>
                <w:rFonts w:eastAsiaTheme="minorEastAsia"/>
                <w:kern w:val="0"/>
                <w:szCs w:val="21"/>
              </w:rPr>
              <w:t>C3a</w:t>
            </w:r>
            <w:r w:rsidRPr="00A60A29">
              <w:rPr>
                <w:rFonts w:eastAsiaTheme="minorEastAsia" w:hAnsiTheme="minorEastAsia"/>
                <w:kern w:val="0"/>
                <w:szCs w:val="21"/>
              </w:rPr>
              <w:t>激活试验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3g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90cm</w:t>
            </w:r>
            <w:r w:rsidRPr="00A60A29">
              <w:rPr>
                <w:rFonts w:eastAsiaTheme="minorEastAsia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15mL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:rsidR="0089571A" w:rsidRPr="00A60A29" w:rsidTr="00303CCD">
        <w:trPr>
          <w:trHeight w:val="337"/>
          <w:tblHeader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lef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B421CF">
            <w:pPr>
              <w:widowControl/>
              <w:spacing w:line="120" w:lineRule="auto"/>
              <w:jc w:val="left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 w:hAnsiTheme="minorEastAsia"/>
                <w:kern w:val="0"/>
                <w:szCs w:val="21"/>
              </w:rPr>
              <w:t>白细胞计数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3g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90cm</w:t>
            </w:r>
            <w:r w:rsidRPr="00A60A29">
              <w:rPr>
                <w:rFonts w:eastAsiaTheme="minorEastAsia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15mL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:rsidR="0089571A" w:rsidRPr="00A60A29" w:rsidTr="00303CCD">
        <w:trPr>
          <w:trHeight w:val="337"/>
          <w:tblHeader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lef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B421CF">
            <w:pPr>
              <w:widowControl/>
              <w:spacing w:line="120" w:lineRule="auto"/>
              <w:jc w:val="left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 w:hAnsiTheme="minorEastAsia"/>
                <w:kern w:val="0"/>
                <w:szCs w:val="21"/>
              </w:rPr>
              <w:t>体外血栓形成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3g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90cm</w:t>
            </w:r>
            <w:r w:rsidRPr="00A60A29">
              <w:rPr>
                <w:rFonts w:eastAsiaTheme="minorEastAsia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15mL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:rsidR="0089571A" w:rsidRPr="00A60A29" w:rsidTr="00303CCD">
        <w:trPr>
          <w:trHeight w:val="337"/>
          <w:tblHeader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lef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B421CF">
            <w:pPr>
              <w:widowControl/>
              <w:spacing w:line="120" w:lineRule="auto"/>
              <w:jc w:val="left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 w:hAnsiTheme="minorEastAsia"/>
                <w:kern w:val="0"/>
                <w:szCs w:val="21"/>
              </w:rPr>
              <w:t>溶血试验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15g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450cm</w:t>
            </w:r>
            <w:r w:rsidRPr="00A60A29">
              <w:rPr>
                <w:rFonts w:eastAsiaTheme="minorEastAsia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75mL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71A" w:rsidRPr="00A60A29" w:rsidRDefault="0089571A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:rsidR="00B421CF" w:rsidRPr="00A60A29" w:rsidTr="00303CCD">
        <w:trPr>
          <w:trHeight w:val="374"/>
          <w:tblHeader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CF" w:rsidRPr="00A60A29" w:rsidRDefault="00B421CF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 w:hAnsiTheme="minorEastAsia"/>
                <w:kern w:val="0"/>
                <w:szCs w:val="21"/>
              </w:rPr>
              <w:t>植入试验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CF" w:rsidRPr="00A60A29" w:rsidRDefault="00B421CF" w:rsidP="00B421CF">
            <w:pPr>
              <w:widowControl/>
              <w:spacing w:line="120" w:lineRule="auto"/>
              <w:jc w:val="left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 w:hAnsiTheme="minorEastAsia"/>
                <w:kern w:val="0"/>
                <w:szCs w:val="21"/>
              </w:rPr>
              <w:t>皮下</w:t>
            </w:r>
            <w:r w:rsidRPr="00A60A29">
              <w:rPr>
                <w:rFonts w:eastAsiaTheme="minorEastAsia"/>
                <w:kern w:val="0"/>
                <w:szCs w:val="21"/>
              </w:rPr>
              <w:t>/</w:t>
            </w:r>
            <w:r w:rsidRPr="00A60A29">
              <w:rPr>
                <w:rFonts w:eastAsiaTheme="minorEastAsia" w:hAnsiTheme="minorEastAsia"/>
                <w:kern w:val="0"/>
                <w:szCs w:val="21"/>
              </w:rPr>
              <w:t>肌肉植入（</w:t>
            </w:r>
            <w:r w:rsidRPr="00A60A29">
              <w:rPr>
                <w:rFonts w:eastAsiaTheme="minorEastAsia"/>
                <w:kern w:val="0"/>
                <w:szCs w:val="21"/>
              </w:rPr>
              <w:t>1</w:t>
            </w:r>
            <w:r w:rsidRPr="00A60A29">
              <w:rPr>
                <w:rFonts w:eastAsiaTheme="minorEastAsia" w:hAnsiTheme="minorEastAsia"/>
                <w:kern w:val="0"/>
                <w:szCs w:val="21"/>
              </w:rPr>
              <w:t>个周期）</w:t>
            </w:r>
          </w:p>
        </w:tc>
        <w:tc>
          <w:tcPr>
            <w:tcW w:w="265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1CF" w:rsidRPr="00A60A29" w:rsidRDefault="00B421CF" w:rsidP="00B421CF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901BE5">
              <w:rPr>
                <w:rFonts w:eastAsiaTheme="minorEastAsia"/>
                <w:bCs/>
                <w:kern w:val="0"/>
                <w:szCs w:val="21"/>
              </w:rPr>
              <w:t>10</w:t>
            </w:r>
            <w:r w:rsidRPr="00901BE5">
              <w:rPr>
                <w:rFonts w:eastAsiaTheme="minorEastAsia" w:hAnsiTheme="minorEastAsia"/>
                <w:bCs/>
                <w:kern w:val="0"/>
                <w:szCs w:val="21"/>
              </w:rPr>
              <w:t>个，</w:t>
            </w:r>
            <w:r w:rsidRPr="00A60A29">
              <w:rPr>
                <w:rFonts w:eastAsiaTheme="minorEastAsia" w:hAnsiTheme="minorEastAsia"/>
                <w:b/>
                <w:bCs/>
                <w:color w:val="FF0000"/>
                <w:kern w:val="0"/>
                <w:szCs w:val="21"/>
              </w:rPr>
              <w:t>每增加一个周期，样品量翻倍</w:t>
            </w:r>
          </w:p>
        </w:tc>
        <w:tc>
          <w:tcPr>
            <w:tcW w:w="10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CF" w:rsidRPr="00A60A29" w:rsidRDefault="00B421CF" w:rsidP="0052583A">
            <w:pPr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/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CF" w:rsidRPr="00A60A29" w:rsidRDefault="00B421CF" w:rsidP="0052583A">
            <w:pPr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/>
                <w:kern w:val="0"/>
                <w:szCs w:val="21"/>
              </w:rPr>
              <w:t>10</w:t>
            </w:r>
            <w:r w:rsidRPr="00A60A29">
              <w:rPr>
                <w:rFonts w:eastAsiaTheme="minorEastAsia" w:hAnsiTheme="minorEastAsia"/>
                <w:kern w:val="0"/>
                <w:szCs w:val="21"/>
              </w:rPr>
              <w:t>个</w:t>
            </w:r>
          </w:p>
        </w:tc>
      </w:tr>
      <w:tr w:rsidR="00B421CF" w:rsidRPr="00A60A29" w:rsidTr="00303CCD">
        <w:trPr>
          <w:trHeight w:val="337"/>
          <w:tblHeader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1CF" w:rsidRPr="00A60A29" w:rsidRDefault="00B421CF" w:rsidP="0052583A">
            <w:pPr>
              <w:widowControl/>
              <w:spacing w:line="120" w:lineRule="auto"/>
              <w:jc w:val="lef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1CF" w:rsidRPr="00A60A29" w:rsidRDefault="00B421CF" w:rsidP="00B421CF">
            <w:pPr>
              <w:widowControl/>
              <w:spacing w:line="120" w:lineRule="auto"/>
              <w:jc w:val="left"/>
              <w:rPr>
                <w:rFonts w:eastAsiaTheme="minorEastAsia"/>
                <w:kern w:val="0"/>
                <w:szCs w:val="21"/>
              </w:rPr>
            </w:pPr>
            <w:r w:rsidRPr="00A60A29">
              <w:rPr>
                <w:rFonts w:eastAsiaTheme="minorEastAsia" w:hAnsiTheme="minorEastAsia"/>
                <w:kern w:val="0"/>
                <w:szCs w:val="21"/>
              </w:rPr>
              <w:t>骨埋植（</w:t>
            </w:r>
            <w:r w:rsidRPr="00A60A29">
              <w:rPr>
                <w:rFonts w:eastAsiaTheme="minorEastAsia"/>
                <w:kern w:val="0"/>
                <w:szCs w:val="21"/>
              </w:rPr>
              <w:t>1</w:t>
            </w:r>
            <w:r w:rsidRPr="00A60A29">
              <w:rPr>
                <w:rFonts w:eastAsiaTheme="minorEastAsia" w:hAnsiTheme="minorEastAsia"/>
                <w:kern w:val="0"/>
                <w:szCs w:val="21"/>
              </w:rPr>
              <w:t>个周期）</w:t>
            </w:r>
          </w:p>
        </w:tc>
        <w:tc>
          <w:tcPr>
            <w:tcW w:w="26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1CF" w:rsidRPr="00A60A29" w:rsidRDefault="00B421CF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0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CF" w:rsidRPr="00A60A29" w:rsidRDefault="00B421CF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1CF" w:rsidRPr="00A60A29" w:rsidRDefault="00B421CF" w:rsidP="0052583A">
            <w:pPr>
              <w:widowControl/>
              <w:spacing w:line="120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</w:tbl>
    <w:p w:rsidR="00303CCD" w:rsidRPr="00A60A29" w:rsidRDefault="00303CCD" w:rsidP="00A02099">
      <w:pPr>
        <w:widowControl/>
        <w:jc w:val="left"/>
        <w:rPr>
          <w:rFonts w:hint="eastAsia"/>
          <w:bCs/>
          <w:szCs w:val="21"/>
        </w:rPr>
      </w:pPr>
    </w:p>
    <w:p w:rsidR="00A02099" w:rsidRPr="00043073" w:rsidRDefault="00B421CF" w:rsidP="00A02099">
      <w:pPr>
        <w:widowControl/>
        <w:jc w:val="left"/>
        <w:rPr>
          <w:b/>
          <w:bCs/>
          <w:color w:val="FF0000"/>
        </w:rPr>
      </w:pPr>
      <w:r w:rsidRPr="00043073">
        <w:rPr>
          <w:rFonts w:hint="eastAsia"/>
          <w:b/>
          <w:bCs/>
          <w:color w:val="FF0000"/>
        </w:rPr>
        <w:t>注：上述样品数量为</w:t>
      </w:r>
      <w:r w:rsidR="00F73B4A">
        <w:rPr>
          <w:rFonts w:hint="eastAsia"/>
          <w:b/>
          <w:bCs/>
          <w:color w:val="FF0000"/>
        </w:rPr>
        <w:t>样品制备选取部件或材料的最少样品数量</w:t>
      </w:r>
      <w:r w:rsidR="00F73B4A" w:rsidRPr="00F73B4A">
        <w:rPr>
          <w:rFonts w:hint="eastAsia"/>
          <w:b/>
          <w:bCs/>
          <w:color w:val="FF0000"/>
        </w:rPr>
        <w:t>，</w:t>
      </w:r>
      <w:r w:rsidR="00F50B12">
        <w:rPr>
          <w:rFonts w:hint="eastAsia"/>
          <w:b/>
          <w:bCs/>
          <w:color w:val="FF0000"/>
        </w:rPr>
        <w:t>需同时满足试验所需样品量和最小包装样品量的要求。</w:t>
      </w:r>
      <w:r w:rsidR="00F73B4A" w:rsidRPr="00F73B4A">
        <w:rPr>
          <w:rFonts w:hint="eastAsia"/>
          <w:b/>
          <w:bCs/>
          <w:color w:val="FF0000"/>
        </w:rPr>
        <w:t>如进行多项目检测，样品</w:t>
      </w:r>
      <w:r w:rsidR="00F50B12">
        <w:rPr>
          <w:rFonts w:hint="eastAsia"/>
          <w:b/>
          <w:bCs/>
          <w:color w:val="FF0000"/>
        </w:rPr>
        <w:t>数</w:t>
      </w:r>
      <w:r w:rsidR="00F73B4A" w:rsidRPr="00F73B4A">
        <w:rPr>
          <w:rFonts w:hint="eastAsia"/>
          <w:b/>
          <w:bCs/>
          <w:color w:val="FF0000"/>
        </w:rPr>
        <w:t>量需相应增加。</w:t>
      </w:r>
    </w:p>
    <w:p w:rsidR="00A02099" w:rsidRPr="00591815" w:rsidRDefault="00A02099" w:rsidP="00A02099">
      <w:pPr>
        <w:widowControl/>
        <w:jc w:val="left"/>
        <w:rPr>
          <w:b/>
        </w:rPr>
      </w:pPr>
      <w:r>
        <w:rPr>
          <w:bCs/>
        </w:rPr>
        <w:br w:type="page"/>
      </w:r>
      <w:r w:rsidRPr="00591815">
        <w:rPr>
          <w:rFonts w:hint="eastAsia"/>
          <w:bCs/>
        </w:rPr>
        <w:lastRenderedPageBreak/>
        <w:t>附件</w:t>
      </w:r>
      <w:r w:rsidRPr="00591815">
        <w:rPr>
          <w:rFonts w:hint="eastAsia"/>
          <w:bCs/>
        </w:rPr>
        <w:t>2</w:t>
      </w:r>
      <w:r w:rsidRPr="00591815">
        <w:rPr>
          <w:rFonts w:hint="eastAsia"/>
          <w:bCs/>
        </w:rPr>
        <w:t>：</w:t>
      </w:r>
    </w:p>
    <w:p w:rsidR="00A02099" w:rsidRPr="00A02099" w:rsidRDefault="00A02099" w:rsidP="00A02099">
      <w:pPr>
        <w:jc w:val="center"/>
        <w:rPr>
          <w:b/>
          <w:sz w:val="32"/>
          <w:szCs w:val="32"/>
        </w:rPr>
      </w:pPr>
      <w:r w:rsidRPr="00A02099">
        <w:rPr>
          <w:rFonts w:hint="eastAsia"/>
          <w:b/>
          <w:sz w:val="32"/>
          <w:szCs w:val="32"/>
        </w:rPr>
        <w:t>委托方送检材料说明</w:t>
      </w:r>
    </w:p>
    <w:p w:rsidR="00A02099" w:rsidRPr="004D697D" w:rsidRDefault="00A02099" w:rsidP="004D697D">
      <w:pPr>
        <w:rPr>
          <w:sz w:val="28"/>
          <w:szCs w:val="28"/>
        </w:rPr>
      </w:pPr>
      <w:bookmarkStart w:id="0" w:name="_GoBack"/>
      <w:r w:rsidRPr="004D697D">
        <w:rPr>
          <w:rFonts w:hint="eastAsia"/>
          <w:sz w:val="28"/>
          <w:szCs w:val="28"/>
        </w:rPr>
        <w:t>一</w:t>
      </w:r>
      <w:r w:rsidRPr="004D697D">
        <w:rPr>
          <w:rFonts w:hint="eastAsia"/>
          <w:sz w:val="28"/>
          <w:szCs w:val="28"/>
        </w:rPr>
        <w:t xml:space="preserve"> </w:t>
      </w:r>
      <w:r w:rsidRPr="004D697D">
        <w:rPr>
          <w:rFonts w:hint="eastAsia"/>
          <w:sz w:val="28"/>
          <w:szCs w:val="28"/>
        </w:rPr>
        <w:t>、基本信息</w:t>
      </w:r>
      <w:bookmarkEnd w:id="0"/>
    </w:p>
    <w:tbl>
      <w:tblPr>
        <w:tblStyle w:val="a3"/>
        <w:tblW w:w="8563" w:type="dxa"/>
        <w:jc w:val="center"/>
        <w:tblLook w:val="04A0" w:firstRow="1" w:lastRow="0" w:firstColumn="1" w:lastColumn="0" w:noHBand="0" w:noVBand="1"/>
      </w:tblPr>
      <w:tblGrid>
        <w:gridCol w:w="1246"/>
        <w:gridCol w:w="1839"/>
        <w:gridCol w:w="1196"/>
        <w:gridCol w:w="789"/>
        <w:gridCol w:w="1134"/>
        <w:gridCol w:w="1134"/>
        <w:gridCol w:w="1225"/>
      </w:tblGrid>
      <w:tr w:rsidR="004D697D" w:rsidRPr="004D697D" w:rsidTr="00303CCD">
        <w:trPr>
          <w:trHeight w:val="495"/>
          <w:jc w:val="center"/>
        </w:trPr>
        <w:tc>
          <w:tcPr>
            <w:tcW w:w="1246" w:type="dxa"/>
            <w:vAlign w:val="center"/>
          </w:tcPr>
          <w:p w:rsidR="004D697D" w:rsidRPr="00250963" w:rsidRDefault="004D697D" w:rsidP="004D69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0963">
              <w:rPr>
                <w:rFonts w:asciiTheme="minorEastAsia" w:eastAsiaTheme="minorEastAsia" w:hAnsiTheme="minorEastAsia" w:hint="eastAsia"/>
                <w:szCs w:val="21"/>
              </w:rPr>
              <w:t>样品名称</w:t>
            </w:r>
          </w:p>
        </w:tc>
        <w:tc>
          <w:tcPr>
            <w:tcW w:w="3824" w:type="dxa"/>
            <w:gridSpan w:val="3"/>
            <w:vAlign w:val="center"/>
          </w:tcPr>
          <w:p w:rsidR="004D697D" w:rsidRPr="00250963" w:rsidRDefault="004D697D" w:rsidP="004D69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697D" w:rsidRPr="00250963" w:rsidRDefault="004D697D" w:rsidP="004D69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0963">
              <w:rPr>
                <w:rFonts w:asciiTheme="minorEastAsia" w:eastAsiaTheme="minorEastAsia" w:hAnsiTheme="minorEastAsia" w:hint="eastAsia"/>
                <w:szCs w:val="21"/>
              </w:rPr>
              <w:t>型号规格</w:t>
            </w:r>
          </w:p>
        </w:tc>
        <w:tc>
          <w:tcPr>
            <w:tcW w:w="2359" w:type="dxa"/>
            <w:gridSpan w:val="2"/>
            <w:vAlign w:val="center"/>
          </w:tcPr>
          <w:p w:rsidR="004D697D" w:rsidRPr="00250963" w:rsidRDefault="004D697D" w:rsidP="004D69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697D" w:rsidRPr="004D697D" w:rsidTr="00303CCD">
        <w:trPr>
          <w:trHeight w:val="519"/>
          <w:jc w:val="center"/>
        </w:trPr>
        <w:tc>
          <w:tcPr>
            <w:tcW w:w="1246" w:type="dxa"/>
            <w:vAlign w:val="center"/>
          </w:tcPr>
          <w:p w:rsidR="004D697D" w:rsidRPr="00250963" w:rsidRDefault="004D697D" w:rsidP="004D69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0963">
              <w:rPr>
                <w:rFonts w:asciiTheme="minorEastAsia" w:eastAsiaTheme="minorEastAsia" w:hAnsiTheme="minorEastAsia" w:hint="eastAsia"/>
                <w:szCs w:val="21"/>
              </w:rPr>
              <w:t>生产企业</w:t>
            </w:r>
          </w:p>
        </w:tc>
        <w:tc>
          <w:tcPr>
            <w:tcW w:w="7317" w:type="dxa"/>
            <w:gridSpan w:val="6"/>
            <w:vAlign w:val="center"/>
          </w:tcPr>
          <w:p w:rsidR="004D697D" w:rsidRPr="00250963" w:rsidRDefault="004D697D" w:rsidP="004D69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697D" w:rsidRPr="004D697D" w:rsidTr="00303CCD">
        <w:trPr>
          <w:trHeight w:val="519"/>
          <w:jc w:val="center"/>
        </w:trPr>
        <w:tc>
          <w:tcPr>
            <w:tcW w:w="1246" w:type="dxa"/>
            <w:vAlign w:val="center"/>
          </w:tcPr>
          <w:p w:rsidR="004D697D" w:rsidRPr="00250963" w:rsidRDefault="004D697D" w:rsidP="004D69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0963">
              <w:rPr>
                <w:rFonts w:asciiTheme="minorEastAsia" w:eastAsiaTheme="minorEastAsia" w:hAnsiTheme="minorEastAsia" w:hint="eastAsia"/>
                <w:szCs w:val="21"/>
              </w:rPr>
              <w:t>生产日期</w:t>
            </w:r>
          </w:p>
        </w:tc>
        <w:tc>
          <w:tcPr>
            <w:tcW w:w="1839" w:type="dxa"/>
            <w:vAlign w:val="center"/>
          </w:tcPr>
          <w:p w:rsidR="004D697D" w:rsidRPr="00250963" w:rsidRDefault="004D697D" w:rsidP="004D69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4D697D" w:rsidRPr="00250963" w:rsidRDefault="004D697D" w:rsidP="004D69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0963">
              <w:rPr>
                <w:rFonts w:asciiTheme="minorEastAsia" w:eastAsiaTheme="minorEastAsia" w:hAnsiTheme="minorEastAsia" w:hint="eastAsia"/>
                <w:szCs w:val="21"/>
              </w:rPr>
              <w:t>编号/批号</w:t>
            </w:r>
          </w:p>
        </w:tc>
        <w:tc>
          <w:tcPr>
            <w:tcW w:w="1923" w:type="dxa"/>
            <w:gridSpan w:val="2"/>
            <w:vAlign w:val="center"/>
          </w:tcPr>
          <w:p w:rsidR="004D697D" w:rsidRPr="00250963" w:rsidRDefault="004D697D" w:rsidP="004D69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D697D" w:rsidRPr="00250963" w:rsidRDefault="004D697D" w:rsidP="004D69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0963">
              <w:rPr>
                <w:rFonts w:asciiTheme="minorEastAsia" w:eastAsiaTheme="minorEastAsia" w:hAnsiTheme="minorEastAsia" w:hint="eastAsia"/>
                <w:szCs w:val="21"/>
              </w:rPr>
              <w:t>样品数量</w:t>
            </w:r>
          </w:p>
        </w:tc>
        <w:tc>
          <w:tcPr>
            <w:tcW w:w="1225" w:type="dxa"/>
          </w:tcPr>
          <w:p w:rsidR="004D697D" w:rsidRPr="00250963" w:rsidRDefault="004D697D" w:rsidP="004D697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697D" w:rsidRPr="004D697D" w:rsidTr="00303CCD">
        <w:trPr>
          <w:trHeight w:val="519"/>
          <w:jc w:val="center"/>
        </w:trPr>
        <w:tc>
          <w:tcPr>
            <w:tcW w:w="1246" w:type="dxa"/>
            <w:vAlign w:val="center"/>
          </w:tcPr>
          <w:p w:rsidR="004D697D" w:rsidRPr="00250963" w:rsidRDefault="004D697D" w:rsidP="005258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0963">
              <w:rPr>
                <w:rFonts w:asciiTheme="minorEastAsia" w:eastAsiaTheme="minorEastAsia" w:hAnsiTheme="minorEastAsia" w:hint="eastAsia"/>
                <w:szCs w:val="21"/>
              </w:rPr>
              <w:t>分类目录</w:t>
            </w:r>
          </w:p>
        </w:tc>
        <w:tc>
          <w:tcPr>
            <w:tcW w:w="1839" w:type="dxa"/>
            <w:vAlign w:val="center"/>
          </w:tcPr>
          <w:p w:rsidR="004D697D" w:rsidRPr="00250963" w:rsidRDefault="004D697D" w:rsidP="005258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4D697D" w:rsidRPr="00250963" w:rsidRDefault="004D697D" w:rsidP="005258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0963">
              <w:rPr>
                <w:rFonts w:asciiTheme="minorEastAsia" w:eastAsiaTheme="minorEastAsia" w:hAnsiTheme="minorEastAsia" w:hint="eastAsia"/>
                <w:szCs w:val="21"/>
              </w:rPr>
              <w:t>储存条件</w:t>
            </w:r>
          </w:p>
        </w:tc>
        <w:tc>
          <w:tcPr>
            <w:tcW w:w="4282" w:type="dxa"/>
            <w:gridSpan w:val="4"/>
            <w:vAlign w:val="center"/>
          </w:tcPr>
          <w:p w:rsidR="004D697D" w:rsidRPr="00250963" w:rsidRDefault="004D697D" w:rsidP="004D697D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250963">
              <w:rPr>
                <w:rFonts w:asciiTheme="minorEastAsia" w:eastAsiaTheme="minorEastAsia" w:hAnsiTheme="minorEastAsia" w:hint="eastAsia"/>
                <w:szCs w:val="21"/>
              </w:rPr>
              <w:t>□常温  □特殊条件:</w:t>
            </w:r>
            <w:r w:rsidR="0075375E" w:rsidRPr="0025096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</w:t>
            </w:r>
          </w:p>
        </w:tc>
      </w:tr>
    </w:tbl>
    <w:p w:rsidR="004D697D" w:rsidRPr="004D697D" w:rsidRDefault="004D697D" w:rsidP="004D697D">
      <w:pPr>
        <w:rPr>
          <w:sz w:val="28"/>
          <w:szCs w:val="28"/>
        </w:rPr>
      </w:pPr>
      <w:r w:rsidRPr="004D697D">
        <w:rPr>
          <w:rFonts w:hint="eastAsia"/>
          <w:sz w:val="28"/>
          <w:szCs w:val="28"/>
        </w:rPr>
        <w:t>二、样品描述</w:t>
      </w:r>
    </w:p>
    <w:p w:rsidR="00A02099" w:rsidRPr="00F45C79" w:rsidRDefault="00C678A1" w:rsidP="00A23651">
      <w:pPr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1</w:t>
      </w:r>
      <w:r w:rsidR="00F45C79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主要成分</w:t>
      </w:r>
      <w:r w:rsidR="0075375E">
        <w:rPr>
          <w:rFonts w:hint="eastAsia"/>
          <w:sz w:val="28"/>
          <w:szCs w:val="28"/>
        </w:rPr>
        <w:t>：</w:t>
      </w:r>
      <w:r w:rsidR="00F45C79">
        <w:rPr>
          <w:rFonts w:hint="eastAsia"/>
          <w:sz w:val="28"/>
          <w:szCs w:val="28"/>
          <w:u w:val="single"/>
        </w:rPr>
        <w:t xml:space="preserve">                         </w:t>
      </w:r>
    </w:p>
    <w:p w:rsidR="00A02099" w:rsidRPr="004D697D" w:rsidRDefault="00C678A1" w:rsidP="00A2365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F45C79">
        <w:rPr>
          <w:rFonts w:hint="eastAsia"/>
          <w:sz w:val="28"/>
          <w:szCs w:val="28"/>
        </w:rPr>
        <w:t>、</w:t>
      </w:r>
      <w:r w:rsidR="00A02099" w:rsidRPr="004D697D">
        <w:rPr>
          <w:rFonts w:hint="eastAsia"/>
          <w:sz w:val="28"/>
          <w:szCs w:val="28"/>
        </w:rPr>
        <w:t>预期用途</w:t>
      </w:r>
    </w:p>
    <w:p w:rsidR="00A02099" w:rsidRPr="00043073" w:rsidRDefault="00A02099" w:rsidP="00A23651">
      <w:pPr>
        <w:ind w:firstLineChars="200" w:firstLine="560"/>
        <w:rPr>
          <w:sz w:val="28"/>
          <w:szCs w:val="28"/>
          <w:u w:val="single"/>
        </w:rPr>
      </w:pPr>
      <w:r w:rsidRPr="004D697D">
        <w:rPr>
          <w:rFonts w:hint="eastAsia"/>
          <w:sz w:val="28"/>
          <w:szCs w:val="28"/>
        </w:rPr>
        <w:t>接触部位：□完好皮肤</w:t>
      </w:r>
      <w:r w:rsidRPr="004D697D">
        <w:rPr>
          <w:rFonts w:hint="eastAsia"/>
          <w:sz w:val="28"/>
          <w:szCs w:val="28"/>
        </w:rPr>
        <w:t xml:space="preserve">  </w:t>
      </w:r>
      <w:r w:rsidRPr="004D697D">
        <w:rPr>
          <w:rFonts w:hint="eastAsia"/>
          <w:sz w:val="28"/>
          <w:szCs w:val="28"/>
        </w:rPr>
        <w:t>□黏膜</w:t>
      </w:r>
      <w:r w:rsidRPr="004D697D">
        <w:rPr>
          <w:rFonts w:hint="eastAsia"/>
          <w:sz w:val="28"/>
          <w:szCs w:val="28"/>
        </w:rPr>
        <w:t xml:space="preserve">  </w:t>
      </w:r>
      <w:r w:rsidRPr="004D697D">
        <w:rPr>
          <w:rFonts w:hint="eastAsia"/>
          <w:sz w:val="28"/>
          <w:szCs w:val="28"/>
        </w:rPr>
        <w:t>□损伤表面</w:t>
      </w:r>
      <w:r w:rsidRPr="004D697D">
        <w:rPr>
          <w:rFonts w:hint="eastAsia"/>
          <w:sz w:val="28"/>
          <w:szCs w:val="28"/>
        </w:rPr>
        <w:t xml:space="preserve">  </w:t>
      </w:r>
      <w:r w:rsidRPr="004D697D">
        <w:rPr>
          <w:rFonts w:hint="eastAsia"/>
          <w:sz w:val="28"/>
          <w:szCs w:val="28"/>
        </w:rPr>
        <w:t>□血路</w:t>
      </w:r>
      <w:r w:rsidRPr="004D697D">
        <w:rPr>
          <w:rFonts w:hint="eastAsia"/>
          <w:sz w:val="28"/>
          <w:szCs w:val="28"/>
        </w:rPr>
        <w:t xml:space="preserve">  </w:t>
      </w:r>
      <w:r w:rsidR="00043073" w:rsidRPr="004D697D">
        <w:rPr>
          <w:rFonts w:hint="eastAsia"/>
          <w:sz w:val="28"/>
          <w:szCs w:val="28"/>
        </w:rPr>
        <w:t>□循环血液</w:t>
      </w:r>
      <w:r w:rsidRPr="004D697D">
        <w:rPr>
          <w:rFonts w:hint="eastAsia"/>
          <w:sz w:val="28"/>
          <w:szCs w:val="28"/>
        </w:rPr>
        <w:t>□组织</w:t>
      </w:r>
      <w:r w:rsidRPr="004D697D">
        <w:rPr>
          <w:rFonts w:hint="eastAsia"/>
          <w:sz w:val="28"/>
          <w:szCs w:val="28"/>
        </w:rPr>
        <w:t>/</w:t>
      </w:r>
      <w:r w:rsidRPr="004D697D">
        <w:rPr>
          <w:rFonts w:hint="eastAsia"/>
          <w:sz w:val="28"/>
          <w:szCs w:val="28"/>
        </w:rPr>
        <w:t>骨</w:t>
      </w:r>
      <w:r w:rsidRPr="004D697D">
        <w:rPr>
          <w:rFonts w:hint="eastAsia"/>
          <w:sz w:val="28"/>
          <w:szCs w:val="28"/>
        </w:rPr>
        <w:t>/</w:t>
      </w:r>
      <w:r w:rsidRPr="004D697D">
        <w:rPr>
          <w:rFonts w:hint="eastAsia"/>
          <w:sz w:val="28"/>
          <w:szCs w:val="28"/>
        </w:rPr>
        <w:t>牙本质</w:t>
      </w:r>
      <w:r w:rsidR="00043073">
        <w:rPr>
          <w:rFonts w:hint="eastAsia"/>
          <w:sz w:val="28"/>
          <w:szCs w:val="28"/>
        </w:rPr>
        <w:t xml:space="preserve">  </w:t>
      </w:r>
      <w:r w:rsidR="00043073" w:rsidRPr="004D697D">
        <w:rPr>
          <w:rFonts w:hint="eastAsia"/>
          <w:sz w:val="28"/>
          <w:szCs w:val="28"/>
        </w:rPr>
        <w:t>□</w:t>
      </w:r>
      <w:r w:rsidR="00043073">
        <w:rPr>
          <w:rFonts w:hint="eastAsia"/>
          <w:sz w:val="28"/>
          <w:szCs w:val="28"/>
        </w:rPr>
        <w:t>其他：</w:t>
      </w:r>
      <w:r w:rsidR="00043073">
        <w:rPr>
          <w:rFonts w:hint="eastAsia"/>
          <w:sz w:val="28"/>
          <w:szCs w:val="28"/>
          <w:u w:val="single"/>
        </w:rPr>
        <w:t xml:space="preserve">                    </w:t>
      </w:r>
    </w:p>
    <w:p w:rsidR="00A02099" w:rsidRPr="00043073" w:rsidRDefault="00A02099" w:rsidP="00A23651">
      <w:pPr>
        <w:ind w:firstLineChars="200" w:firstLine="560"/>
        <w:rPr>
          <w:sz w:val="28"/>
          <w:szCs w:val="28"/>
        </w:rPr>
      </w:pPr>
      <w:r w:rsidRPr="00043073">
        <w:rPr>
          <w:rFonts w:hint="eastAsia"/>
          <w:sz w:val="28"/>
          <w:szCs w:val="28"/>
        </w:rPr>
        <w:t>接触时间：□短期（≤</w:t>
      </w:r>
      <w:r w:rsidRPr="00043073">
        <w:rPr>
          <w:rFonts w:hint="eastAsia"/>
          <w:sz w:val="28"/>
          <w:szCs w:val="28"/>
        </w:rPr>
        <w:t>24h</w:t>
      </w:r>
      <w:r w:rsidRPr="00043073">
        <w:rPr>
          <w:rFonts w:hint="eastAsia"/>
          <w:sz w:val="28"/>
          <w:szCs w:val="28"/>
        </w:rPr>
        <w:t>）</w:t>
      </w:r>
      <w:r w:rsidRPr="00043073">
        <w:rPr>
          <w:rFonts w:hint="eastAsia"/>
          <w:sz w:val="28"/>
          <w:szCs w:val="28"/>
        </w:rPr>
        <w:t xml:space="preserve"> </w:t>
      </w:r>
      <w:r w:rsidRPr="00043073">
        <w:rPr>
          <w:rFonts w:hint="eastAsia"/>
          <w:sz w:val="28"/>
          <w:szCs w:val="28"/>
        </w:rPr>
        <w:t>□长期（＞</w:t>
      </w:r>
      <w:r w:rsidRPr="00043073">
        <w:rPr>
          <w:rFonts w:hint="eastAsia"/>
          <w:sz w:val="28"/>
          <w:szCs w:val="28"/>
        </w:rPr>
        <w:t>24h-30d</w:t>
      </w:r>
      <w:r w:rsidRPr="00043073">
        <w:rPr>
          <w:rFonts w:hint="eastAsia"/>
          <w:sz w:val="28"/>
          <w:szCs w:val="28"/>
        </w:rPr>
        <w:t>）</w:t>
      </w:r>
      <w:r w:rsidR="00043073">
        <w:rPr>
          <w:rFonts w:hint="eastAsia"/>
          <w:sz w:val="28"/>
          <w:szCs w:val="28"/>
        </w:rPr>
        <w:t xml:space="preserve"> </w:t>
      </w:r>
      <w:r w:rsidRPr="00043073">
        <w:rPr>
          <w:rFonts w:hint="eastAsia"/>
          <w:sz w:val="28"/>
          <w:szCs w:val="28"/>
        </w:rPr>
        <w:t>□持久（</w:t>
      </w:r>
      <w:r w:rsidR="00043073" w:rsidRPr="00043073">
        <w:rPr>
          <w:rFonts w:hint="eastAsia"/>
          <w:sz w:val="28"/>
          <w:szCs w:val="28"/>
        </w:rPr>
        <w:t>＞</w:t>
      </w:r>
      <w:r w:rsidRPr="00043073">
        <w:rPr>
          <w:sz w:val="28"/>
          <w:szCs w:val="28"/>
        </w:rPr>
        <w:t>30 d</w:t>
      </w:r>
      <w:r w:rsidRPr="00043073">
        <w:rPr>
          <w:rFonts w:hint="eastAsia"/>
          <w:sz w:val="28"/>
          <w:szCs w:val="28"/>
        </w:rPr>
        <w:t>）</w:t>
      </w:r>
    </w:p>
    <w:p w:rsidR="00C678A1" w:rsidRDefault="00C678A1" w:rsidP="004D69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三、取样说明</w:t>
      </w:r>
    </w:p>
    <w:p w:rsidR="00C678A1" w:rsidRDefault="00C678A1" w:rsidP="00A2365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、样品结构图（需标记及说明部件</w:t>
      </w:r>
      <w:r w:rsidR="001B3E6D">
        <w:rPr>
          <w:rFonts w:hint="eastAsia"/>
          <w:sz w:val="28"/>
          <w:szCs w:val="28"/>
        </w:rPr>
        <w:t>/</w:t>
      </w:r>
      <w:r w:rsidR="001B3E6D">
        <w:rPr>
          <w:rFonts w:hint="eastAsia"/>
          <w:sz w:val="28"/>
          <w:szCs w:val="28"/>
        </w:rPr>
        <w:t>部位</w:t>
      </w:r>
      <w:r>
        <w:rPr>
          <w:rFonts w:hint="eastAsia"/>
          <w:sz w:val="28"/>
          <w:szCs w:val="28"/>
        </w:rPr>
        <w:t>名称）</w:t>
      </w:r>
    </w:p>
    <w:p w:rsidR="00C678A1" w:rsidRDefault="00307FEF" w:rsidP="004D697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5265420" cy="2682875"/>
                <wp:effectExtent l="9525" t="10795" r="11430" b="1143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5420" cy="268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CCD" w:rsidRPr="00B30A1C" w:rsidRDefault="00303CCD" w:rsidP="00303C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414.6pt;height:2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" strokeweight=".5pt">
                <v:textbox>
                  <w:txbxContent>
                    <w:p w:rsidR="00303CCD" w:rsidRPr="00B30A1C" w:rsidRDefault="00303CCD" w:rsidP="00303CCD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C678A1" w:rsidRDefault="00C678A1" w:rsidP="00303CCD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</w:t>
      </w:r>
      <w:r>
        <w:rPr>
          <w:rFonts w:hint="eastAsia"/>
          <w:sz w:val="28"/>
          <w:szCs w:val="28"/>
        </w:rPr>
        <w:t>、样品制备选取部</w:t>
      </w:r>
      <w:r w:rsidR="00BC648D">
        <w:rPr>
          <w:rFonts w:hint="eastAsia"/>
          <w:sz w:val="28"/>
          <w:szCs w:val="28"/>
        </w:rPr>
        <w:t>件</w:t>
      </w:r>
      <w:r w:rsidR="001B3E6D">
        <w:rPr>
          <w:rFonts w:hint="eastAsia"/>
          <w:sz w:val="28"/>
          <w:szCs w:val="28"/>
        </w:rPr>
        <w:t>/</w:t>
      </w:r>
      <w:r w:rsidR="001B3E6D">
        <w:rPr>
          <w:rFonts w:hint="eastAsia"/>
          <w:sz w:val="28"/>
          <w:szCs w:val="28"/>
        </w:rPr>
        <w:t>部位</w:t>
      </w:r>
      <w:r w:rsidR="00BC648D">
        <w:rPr>
          <w:rFonts w:hint="eastAsia"/>
          <w:sz w:val="28"/>
          <w:szCs w:val="28"/>
        </w:rPr>
        <w:t>或材料</w:t>
      </w:r>
      <w:r>
        <w:rPr>
          <w:rFonts w:hint="eastAsia"/>
          <w:sz w:val="28"/>
          <w:szCs w:val="28"/>
        </w:rPr>
        <w:t>及用量</w:t>
      </w:r>
    </w:p>
    <w:tbl>
      <w:tblPr>
        <w:tblStyle w:val="a3"/>
        <w:tblW w:w="8359" w:type="dxa"/>
        <w:jc w:val="center"/>
        <w:tblLook w:val="04A0" w:firstRow="1" w:lastRow="0" w:firstColumn="1" w:lastColumn="0" w:noHBand="0" w:noVBand="1"/>
      </w:tblPr>
      <w:tblGrid>
        <w:gridCol w:w="1062"/>
        <w:gridCol w:w="5009"/>
        <w:gridCol w:w="2288"/>
      </w:tblGrid>
      <w:tr w:rsidR="00C678A1" w:rsidTr="00303CCD">
        <w:trPr>
          <w:trHeight w:val="663"/>
          <w:jc w:val="center"/>
        </w:trPr>
        <w:tc>
          <w:tcPr>
            <w:tcW w:w="1062" w:type="dxa"/>
            <w:vAlign w:val="center"/>
          </w:tcPr>
          <w:p w:rsidR="00C678A1" w:rsidRPr="00B124DE" w:rsidRDefault="00C678A1" w:rsidP="00B124DE">
            <w:pPr>
              <w:jc w:val="center"/>
              <w:rPr>
                <w:b/>
                <w:sz w:val="24"/>
              </w:rPr>
            </w:pPr>
            <w:r w:rsidRPr="00B124DE">
              <w:rPr>
                <w:rFonts w:hint="eastAsia"/>
                <w:b/>
                <w:sz w:val="24"/>
              </w:rPr>
              <w:t>标记</w:t>
            </w:r>
          </w:p>
        </w:tc>
        <w:tc>
          <w:tcPr>
            <w:tcW w:w="5009" w:type="dxa"/>
            <w:vAlign w:val="center"/>
          </w:tcPr>
          <w:p w:rsidR="00C678A1" w:rsidRPr="00B124DE" w:rsidRDefault="00C678A1" w:rsidP="00B124DE">
            <w:pPr>
              <w:jc w:val="center"/>
              <w:rPr>
                <w:b/>
                <w:sz w:val="24"/>
              </w:rPr>
            </w:pPr>
            <w:r w:rsidRPr="00B124DE">
              <w:rPr>
                <w:rFonts w:hint="eastAsia"/>
                <w:b/>
                <w:sz w:val="24"/>
              </w:rPr>
              <w:t>部件</w:t>
            </w:r>
            <w:r w:rsidR="001B3E6D" w:rsidRPr="00B124DE">
              <w:rPr>
                <w:rFonts w:hint="eastAsia"/>
                <w:b/>
                <w:sz w:val="24"/>
              </w:rPr>
              <w:t>/</w:t>
            </w:r>
            <w:r w:rsidR="001B3E6D" w:rsidRPr="00B124DE">
              <w:rPr>
                <w:rFonts w:hint="eastAsia"/>
                <w:b/>
                <w:sz w:val="24"/>
              </w:rPr>
              <w:t>部位</w:t>
            </w:r>
            <w:r w:rsidRPr="00B124DE">
              <w:rPr>
                <w:rFonts w:hint="eastAsia"/>
                <w:b/>
                <w:sz w:val="24"/>
              </w:rPr>
              <w:t>或材料名称</w:t>
            </w:r>
          </w:p>
        </w:tc>
        <w:tc>
          <w:tcPr>
            <w:tcW w:w="2288" w:type="dxa"/>
            <w:vAlign w:val="center"/>
          </w:tcPr>
          <w:p w:rsidR="00C678A1" w:rsidRPr="00B124DE" w:rsidRDefault="00C678A1" w:rsidP="00B124DE">
            <w:pPr>
              <w:jc w:val="center"/>
              <w:rPr>
                <w:b/>
                <w:sz w:val="24"/>
              </w:rPr>
            </w:pPr>
            <w:r w:rsidRPr="00B124DE">
              <w:rPr>
                <w:rFonts w:hint="eastAsia"/>
                <w:b/>
                <w:sz w:val="24"/>
              </w:rPr>
              <w:t>样品数量</w:t>
            </w:r>
          </w:p>
        </w:tc>
      </w:tr>
      <w:tr w:rsidR="00C678A1" w:rsidTr="00303CCD">
        <w:trPr>
          <w:trHeight w:val="635"/>
          <w:jc w:val="center"/>
        </w:trPr>
        <w:tc>
          <w:tcPr>
            <w:tcW w:w="1062" w:type="dxa"/>
            <w:vAlign w:val="center"/>
          </w:tcPr>
          <w:p w:rsidR="00C678A1" w:rsidRPr="00B124DE" w:rsidRDefault="00C678A1" w:rsidP="00B124DE">
            <w:pPr>
              <w:jc w:val="center"/>
              <w:rPr>
                <w:sz w:val="24"/>
              </w:rPr>
            </w:pPr>
          </w:p>
        </w:tc>
        <w:tc>
          <w:tcPr>
            <w:tcW w:w="5009" w:type="dxa"/>
            <w:vAlign w:val="center"/>
          </w:tcPr>
          <w:p w:rsidR="00C678A1" w:rsidRPr="00B124DE" w:rsidRDefault="00C678A1" w:rsidP="00B124DE">
            <w:pPr>
              <w:jc w:val="center"/>
              <w:rPr>
                <w:sz w:val="24"/>
              </w:rPr>
            </w:pPr>
          </w:p>
        </w:tc>
        <w:tc>
          <w:tcPr>
            <w:tcW w:w="2288" w:type="dxa"/>
            <w:vAlign w:val="center"/>
          </w:tcPr>
          <w:p w:rsidR="00C678A1" w:rsidRPr="00B124DE" w:rsidRDefault="00C678A1" w:rsidP="00B124DE">
            <w:pPr>
              <w:jc w:val="center"/>
              <w:rPr>
                <w:sz w:val="24"/>
              </w:rPr>
            </w:pPr>
          </w:p>
        </w:tc>
      </w:tr>
      <w:tr w:rsidR="00BC648D" w:rsidTr="00303CCD">
        <w:trPr>
          <w:trHeight w:val="663"/>
          <w:jc w:val="center"/>
        </w:trPr>
        <w:tc>
          <w:tcPr>
            <w:tcW w:w="1062" w:type="dxa"/>
            <w:vAlign w:val="center"/>
          </w:tcPr>
          <w:p w:rsidR="00BC648D" w:rsidRPr="00B124DE" w:rsidRDefault="00BC648D" w:rsidP="00B124DE">
            <w:pPr>
              <w:jc w:val="center"/>
              <w:rPr>
                <w:sz w:val="24"/>
              </w:rPr>
            </w:pPr>
          </w:p>
        </w:tc>
        <w:tc>
          <w:tcPr>
            <w:tcW w:w="5009" w:type="dxa"/>
            <w:vAlign w:val="center"/>
          </w:tcPr>
          <w:p w:rsidR="00BC648D" w:rsidRPr="00B124DE" w:rsidRDefault="00BC648D" w:rsidP="00B124DE">
            <w:pPr>
              <w:jc w:val="center"/>
              <w:rPr>
                <w:sz w:val="24"/>
              </w:rPr>
            </w:pPr>
          </w:p>
        </w:tc>
        <w:tc>
          <w:tcPr>
            <w:tcW w:w="2288" w:type="dxa"/>
            <w:vAlign w:val="center"/>
          </w:tcPr>
          <w:p w:rsidR="00BC648D" w:rsidRPr="00B124DE" w:rsidRDefault="00BC648D" w:rsidP="00B124DE">
            <w:pPr>
              <w:jc w:val="center"/>
              <w:rPr>
                <w:sz w:val="24"/>
              </w:rPr>
            </w:pPr>
          </w:p>
        </w:tc>
      </w:tr>
      <w:tr w:rsidR="00BC648D" w:rsidTr="00303CCD">
        <w:trPr>
          <w:trHeight w:val="663"/>
          <w:jc w:val="center"/>
        </w:trPr>
        <w:tc>
          <w:tcPr>
            <w:tcW w:w="1062" w:type="dxa"/>
            <w:vAlign w:val="center"/>
          </w:tcPr>
          <w:p w:rsidR="00BC648D" w:rsidRPr="00B124DE" w:rsidRDefault="00BC648D" w:rsidP="00B124DE">
            <w:pPr>
              <w:jc w:val="center"/>
              <w:rPr>
                <w:sz w:val="24"/>
              </w:rPr>
            </w:pPr>
          </w:p>
        </w:tc>
        <w:tc>
          <w:tcPr>
            <w:tcW w:w="5009" w:type="dxa"/>
            <w:vAlign w:val="center"/>
          </w:tcPr>
          <w:p w:rsidR="00BC648D" w:rsidRPr="00B124DE" w:rsidRDefault="00BC648D" w:rsidP="00B124DE">
            <w:pPr>
              <w:jc w:val="center"/>
              <w:rPr>
                <w:sz w:val="24"/>
              </w:rPr>
            </w:pPr>
          </w:p>
        </w:tc>
        <w:tc>
          <w:tcPr>
            <w:tcW w:w="2288" w:type="dxa"/>
            <w:vAlign w:val="center"/>
          </w:tcPr>
          <w:p w:rsidR="00BC648D" w:rsidRPr="00B124DE" w:rsidRDefault="00BC648D" w:rsidP="00B124DE">
            <w:pPr>
              <w:jc w:val="center"/>
              <w:rPr>
                <w:sz w:val="24"/>
              </w:rPr>
            </w:pPr>
          </w:p>
        </w:tc>
      </w:tr>
    </w:tbl>
    <w:p w:rsidR="00BC648D" w:rsidRDefault="00BC648D" w:rsidP="00A2365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、测试方式</w:t>
      </w:r>
    </w:p>
    <w:p w:rsidR="00A02099" w:rsidRPr="004D697D" w:rsidRDefault="00BC648D" w:rsidP="00A2365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□混合测试（单次收费）</w:t>
      </w:r>
      <w:r w:rsidR="001B3E6D">
        <w:rPr>
          <w:rFonts w:hint="eastAsia"/>
          <w:sz w:val="28"/>
          <w:szCs w:val="28"/>
        </w:rPr>
        <w:t xml:space="preserve"> </w:t>
      </w:r>
      <w:r w:rsidR="00A02099" w:rsidRPr="004D697D">
        <w:rPr>
          <w:rFonts w:hint="eastAsia"/>
          <w:sz w:val="28"/>
          <w:szCs w:val="28"/>
        </w:rPr>
        <w:t>□分部件</w:t>
      </w:r>
      <w:r w:rsidR="001B3E6D">
        <w:rPr>
          <w:rFonts w:hint="eastAsia"/>
          <w:sz w:val="28"/>
          <w:szCs w:val="28"/>
        </w:rPr>
        <w:t>/</w:t>
      </w:r>
      <w:r w:rsidR="001B3E6D">
        <w:rPr>
          <w:rFonts w:hint="eastAsia"/>
          <w:sz w:val="28"/>
          <w:szCs w:val="28"/>
        </w:rPr>
        <w:t>部位</w:t>
      </w:r>
      <w:r w:rsidR="00A02099" w:rsidRPr="004D697D">
        <w:rPr>
          <w:rFonts w:hint="eastAsia"/>
          <w:sz w:val="28"/>
          <w:szCs w:val="28"/>
        </w:rPr>
        <w:t>测试（按</w:t>
      </w:r>
      <w:r>
        <w:rPr>
          <w:rFonts w:hint="eastAsia"/>
          <w:sz w:val="28"/>
          <w:szCs w:val="28"/>
        </w:rPr>
        <w:t>部件</w:t>
      </w:r>
      <w:r w:rsidR="001B3E6D">
        <w:rPr>
          <w:rFonts w:hint="eastAsia"/>
          <w:sz w:val="28"/>
          <w:szCs w:val="28"/>
        </w:rPr>
        <w:t>/</w:t>
      </w:r>
      <w:r w:rsidR="001B3E6D">
        <w:rPr>
          <w:rFonts w:hint="eastAsia"/>
          <w:sz w:val="28"/>
          <w:szCs w:val="28"/>
        </w:rPr>
        <w:t>部位</w:t>
      </w:r>
      <w:r w:rsidR="00A02099" w:rsidRPr="004D697D">
        <w:rPr>
          <w:rFonts w:hint="eastAsia"/>
          <w:sz w:val="28"/>
          <w:szCs w:val="28"/>
        </w:rPr>
        <w:t>收费）</w:t>
      </w:r>
    </w:p>
    <w:p w:rsidR="00043073" w:rsidRPr="00043073" w:rsidRDefault="00043073" w:rsidP="00A23651">
      <w:pPr>
        <w:ind w:firstLineChars="200" w:firstLine="560"/>
        <w:rPr>
          <w:sz w:val="24"/>
          <w:u w:val="single"/>
        </w:rPr>
      </w:pPr>
      <w:r w:rsidRPr="00A23651">
        <w:rPr>
          <w:rFonts w:hint="eastAsia"/>
          <w:sz w:val="28"/>
          <w:szCs w:val="28"/>
        </w:rPr>
        <w:t>4</w:t>
      </w:r>
      <w:r w:rsidRPr="00A23651">
        <w:rPr>
          <w:rFonts w:hint="eastAsia"/>
          <w:sz w:val="28"/>
          <w:szCs w:val="28"/>
        </w:rPr>
        <w:t>、其他需说明的事项：</w:t>
      </w:r>
      <w:r>
        <w:rPr>
          <w:rFonts w:hint="eastAsia"/>
          <w:sz w:val="24"/>
          <w:u w:val="single"/>
        </w:rPr>
        <w:t xml:space="preserve">                                      </w:t>
      </w:r>
    </w:p>
    <w:p w:rsidR="00043073" w:rsidRDefault="00043073" w:rsidP="00A02099">
      <w:pPr>
        <w:spacing w:line="360" w:lineRule="auto"/>
        <w:ind w:firstLineChars="100" w:firstLine="240"/>
        <w:jc w:val="center"/>
        <w:rPr>
          <w:sz w:val="24"/>
        </w:rPr>
      </w:pPr>
    </w:p>
    <w:p w:rsidR="00A60A29" w:rsidRDefault="00A60A29" w:rsidP="00A02099">
      <w:pPr>
        <w:spacing w:line="360" w:lineRule="auto"/>
        <w:ind w:firstLineChars="100" w:firstLine="240"/>
        <w:jc w:val="center"/>
        <w:rPr>
          <w:sz w:val="24"/>
        </w:rPr>
      </w:pPr>
    </w:p>
    <w:p w:rsidR="00A02099" w:rsidRPr="00043073" w:rsidRDefault="00A02099" w:rsidP="00A02099">
      <w:pPr>
        <w:spacing w:line="360" w:lineRule="auto"/>
        <w:ind w:firstLineChars="100" w:firstLine="240"/>
        <w:jc w:val="center"/>
        <w:rPr>
          <w:sz w:val="28"/>
          <w:szCs w:val="28"/>
        </w:rPr>
      </w:pPr>
      <w:r w:rsidRPr="00591815">
        <w:rPr>
          <w:rFonts w:hint="eastAsia"/>
          <w:sz w:val="24"/>
        </w:rPr>
        <w:t xml:space="preserve">                                         </w:t>
      </w:r>
      <w:r w:rsidRPr="00043073">
        <w:rPr>
          <w:rFonts w:hint="eastAsia"/>
          <w:sz w:val="28"/>
          <w:szCs w:val="28"/>
        </w:rPr>
        <w:t xml:space="preserve"> </w:t>
      </w:r>
      <w:r w:rsidRPr="00043073">
        <w:rPr>
          <w:rFonts w:hint="eastAsia"/>
          <w:sz w:val="28"/>
          <w:szCs w:val="28"/>
        </w:rPr>
        <w:t>委托方</w:t>
      </w:r>
      <w:r w:rsidR="00A60A29">
        <w:rPr>
          <w:rFonts w:hint="eastAsia"/>
          <w:sz w:val="28"/>
          <w:szCs w:val="28"/>
        </w:rPr>
        <w:t>：</w:t>
      </w:r>
      <w:r w:rsidR="00A60A29" w:rsidRPr="00043073">
        <w:rPr>
          <w:rFonts w:hint="eastAsia"/>
          <w:sz w:val="28"/>
          <w:szCs w:val="28"/>
        </w:rPr>
        <w:t xml:space="preserve"> </w:t>
      </w:r>
      <w:r w:rsidRPr="00043073">
        <w:rPr>
          <w:rFonts w:hint="eastAsia"/>
          <w:sz w:val="28"/>
          <w:szCs w:val="28"/>
        </w:rPr>
        <w:t>(</w:t>
      </w:r>
      <w:r w:rsidRPr="00043073">
        <w:rPr>
          <w:rFonts w:hint="eastAsia"/>
          <w:sz w:val="28"/>
          <w:szCs w:val="28"/>
        </w:rPr>
        <w:t>盖章</w:t>
      </w:r>
      <w:r w:rsidRPr="00043073">
        <w:rPr>
          <w:rFonts w:hint="eastAsia"/>
          <w:sz w:val="28"/>
          <w:szCs w:val="28"/>
        </w:rPr>
        <w:t>)</w:t>
      </w:r>
    </w:p>
    <w:p w:rsidR="00A02099" w:rsidRPr="00043073" w:rsidRDefault="00A02099" w:rsidP="00A02099">
      <w:pPr>
        <w:ind w:firstLine="480"/>
        <w:jc w:val="center"/>
        <w:rPr>
          <w:sz w:val="28"/>
          <w:szCs w:val="28"/>
        </w:rPr>
      </w:pPr>
      <w:r w:rsidRPr="00043073">
        <w:rPr>
          <w:rFonts w:hint="eastAsia"/>
          <w:sz w:val="28"/>
          <w:szCs w:val="28"/>
        </w:rPr>
        <w:t xml:space="preserve">           </w:t>
      </w:r>
      <w:r w:rsidR="00043073">
        <w:rPr>
          <w:rFonts w:hint="eastAsia"/>
          <w:sz w:val="28"/>
          <w:szCs w:val="28"/>
        </w:rPr>
        <w:t xml:space="preserve">                       </w:t>
      </w:r>
      <w:r w:rsidRPr="00043073">
        <w:rPr>
          <w:rFonts w:hint="eastAsia"/>
          <w:sz w:val="28"/>
          <w:szCs w:val="28"/>
        </w:rPr>
        <w:t>年</w:t>
      </w:r>
      <w:r w:rsidRPr="00043073">
        <w:rPr>
          <w:rFonts w:hint="eastAsia"/>
          <w:sz w:val="28"/>
          <w:szCs w:val="28"/>
        </w:rPr>
        <w:t xml:space="preserve">    </w:t>
      </w:r>
      <w:r w:rsidRPr="00043073">
        <w:rPr>
          <w:rFonts w:hint="eastAsia"/>
          <w:sz w:val="28"/>
          <w:szCs w:val="28"/>
        </w:rPr>
        <w:t>月</w:t>
      </w:r>
      <w:r w:rsidRPr="00043073">
        <w:rPr>
          <w:rFonts w:hint="eastAsia"/>
          <w:sz w:val="28"/>
          <w:szCs w:val="28"/>
        </w:rPr>
        <w:t xml:space="preserve">    </w:t>
      </w:r>
      <w:r w:rsidRPr="00043073">
        <w:rPr>
          <w:rFonts w:hint="eastAsia"/>
          <w:sz w:val="28"/>
          <w:szCs w:val="28"/>
        </w:rPr>
        <w:t>日</w:t>
      </w:r>
    </w:p>
    <w:p w:rsidR="00250963" w:rsidRDefault="00250963">
      <w:pPr>
        <w:widowControl/>
        <w:jc w:val="left"/>
      </w:pPr>
      <w:r>
        <w:br w:type="page"/>
      </w:r>
    </w:p>
    <w:p w:rsidR="009B5322" w:rsidRDefault="00250963" w:rsidP="00250963">
      <w:pPr>
        <w:jc w:val="left"/>
      </w:pPr>
      <w:r w:rsidRPr="00591815">
        <w:rPr>
          <w:rFonts w:hint="eastAsia"/>
        </w:rPr>
        <w:lastRenderedPageBreak/>
        <w:t>附件</w:t>
      </w:r>
      <w:r w:rsidRPr="00591815">
        <w:rPr>
          <w:rFonts w:hint="eastAsia"/>
        </w:rPr>
        <w:t>3</w:t>
      </w:r>
      <w:r w:rsidRPr="00591815">
        <w:rPr>
          <w:rFonts w:hint="eastAsia"/>
        </w:rPr>
        <w:t>：</w:t>
      </w:r>
    </w:p>
    <w:p w:rsidR="00250963" w:rsidRDefault="00250963" w:rsidP="00250963">
      <w:pPr>
        <w:jc w:val="center"/>
        <w:rPr>
          <w:b/>
          <w:sz w:val="32"/>
          <w:szCs w:val="44"/>
        </w:rPr>
      </w:pPr>
      <w:r w:rsidRPr="00591815">
        <w:rPr>
          <w:rFonts w:hint="eastAsia"/>
          <w:b/>
          <w:sz w:val="32"/>
          <w:szCs w:val="44"/>
        </w:rPr>
        <w:t>生物学试验方案</w:t>
      </w:r>
    </w:p>
    <w:p w:rsidR="00250963" w:rsidRPr="00C7647E" w:rsidRDefault="004F4DED" w:rsidP="005050F8">
      <w:pPr>
        <w:spacing w:line="600" w:lineRule="auto"/>
        <w:rPr>
          <w:b/>
          <w:sz w:val="24"/>
        </w:rPr>
      </w:pPr>
      <w:bookmarkStart w:id="1" w:name="OLE_LINK1"/>
      <w:bookmarkStart w:id="2" w:name="OLE_LINK2"/>
      <w:r w:rsidRPr="00C7647E">
        <w:rPr>
          <w:rFonts w:hint="eastAsia"/>
          <w:b/>
          <w:sz w:val="24"/>
        </w:rPr>
        <w:t>一、</w:t>
      </w:r>
      <w:r w:rsidR="00250963" w:rsidRPr="00C7647E">
        <w:rPr>
          <w:rFonts w:hint="eastAsia"/>
          <w:b/>
          <w:sz w:val="24"/>
        </w:rPr>
        <w:t>细胞毒性</w:t>
      </w:r>
    </w:p>
    <w:p w:rsidR="00250963" w:rsidRPr="00C7647E" w:rsidRDefault="004F4DED" w:rsidP="005050F8">
      <w:pPr>
        <w:spacing w:line="360" w:lineRule="auto"/>
        <w:rPr>
          <w:sz w:val="24"/>
        </w:rPr>
      </w:pPr>
      <w:r w:rsidRPr="00C7647E">
        <w:rPr>
          <w:rFonts w:hint="eastAsia"/>
          <w:sz w:val="24"/>
        </w:rPr>
        <w:t>1</w:t>
      </w:r>
      <w:r w:rsidRPr="00C7647E">
        <w:rPr>
          <w:rFonts w:hint="eastAsia"/>
          <w:sz w:val="24"/>
        </w:rPr>
        <w:t>、</w:t>
      </w:r>
      <w:r w:rsidR="009746D4">
        <w:rPr>
          <w:rFonts w:hint="eastAsia"/>
          <w:sz w:val="24"/>
        </w:rPr>
        <w:t>试验样品制备</w:t>
      </w:r>
    </w:p>
    <w:p w:rsidR="006E0FF5" w:rsidRDefault="009746D4" w:rsidP="005050F8">
      <w:pPr>
        <w:spacing w:line="360" w:lineRule="auto"/>
        <w:ind w:firstLineChars="200" w:firstLine="480"/>
        <w:rPr>
          <w:sz w:val="24"/>
        </w:rPr>
      </w:pPr>
      <w:r w:rsidRPr="00C7647E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 w:rsidR="001B3E6D">
        <w:rPr>
          <w:sz w:val="24"/>
        </w:rPr>
        <w:t>取样部件</w:t>
      </w:r>
      <w:r w:rsidR="001B3E6D">
        <w:rPr>
          <w:sz w:val="24"/>
        </w:rPr>
        <w:t>/</w:t>
      </w:r>
      <w:r w:rsidR="001B3E6D" w:rsidRPr="001B3E6D">
        <w:rPr>
          <w:rFonts w:hint="eastAsia"/>
          <w:sz w:val="24"/>
        </w:rPr>
        <w:t>部位</w:t>
      </w:r>
      <w:r w:rsidR="00250963" w:rsidRPr="00C7647E">
        <w:rPr>
          <w:sz w:val="24"/>
        </w:rPr>
        <w:t>：</w:t>
      </w:r>
      <w:r w:rsidR="00AE1A77" w:rsidRPr="00C7647E">
        <w:rPr>
          <w:rFonts w:hint="eastAsia"/>
          <w:sz w:val="24"/>
          <w:u w:val="single"/>
        </w:rPr>
        <w:t xml:space="preserve"> </w:t>
      </w:r>
      <w:r w:rsidR="001E1A31" w:rsidRPr="00C7647E">
        <w:rPr>
          <w:rFonts w:hint="eastAsia"/>
          <w:sz w:val="24"/>
          <w:u w:val="single"/>
        </w:rPr>
        <w:t xml:space="preserve">             </w:t>
      </w:r>
      <w:r w:rsidR="00AE1A77" w:rsidRPr="00C7647E">
        <w:rPr>
          <w:rFonts w:hint="eastAsia"/>
          <w:sz w:val="24"/>
          <w:u w:val="single"/>
        </w:rPr>
        <w:t xml:space="preserve"> </w:t>
      </w:r>
      <w:r w:rsidR="00C7647E" w:rsidRPr="00C7647E">
        <w:rPr>
          <w:rFonts w:hint="eastAsia"/>
          <w:sz w:val="24"/>
        </w:rPr>
        <w:t>，</w:t>
      </w:r>
    </w:p>
    <w:p w:rsidR="006E0FF5" w:rsidRDefault="00250963" w:rsidP="005050F8">
      <w:pPr>
        <w:spacing w:line="360" w:lineRule="auto"/>
        <w:ind w:firstLineChars="350" w:firstLine="840"/>
        <w:rPr>
          <w:sz w:val="24"/>
        </w:rPr>
      </w:pPr>
      <w:r w:rsidRPr="00C7647E">
        <w:rPr>
          <w:sz w:val="24"/>
        </w:rPr>
        <w:t>浸提比例：</w:t>
      </w:r>
      <w:r w:rsidR="006E0FF5" w:rsidRPr="00C7647E">
        <w:rPr>
          <w:rFonts w:hint="eastAsia"/>
          <w:sz w:val="24"/>
          <w:u w:val="single"/>
        </w:rPr>
        <w:t xml:space="preserve">             </w:t>
      </w:r>
      <w:r w:rsidR="00FA45FA">
        <w:rPr>
          <w:sz w:val="24"/>
          <w:u w:val="single"/>
        </w:rPr>
        <w:t xml:space="preserve">     </w:t>
      </w:r>
      <w:r w:rsidR="006E0FF5" w:rsidRPr="00C7647E">
        <w:rPr>
          <w:rFonts w:hint="eastAsia"/>
          <w:sz w:val="24"/>
          <w:u w:val="single"/>
        </w:rPr>
        <w:t xml:space="preserve">  </w:t>
      </w:r>
      <w:r w:rsidR="00C7647E" w:rsidRPr="00C7647E">
        <w:rPr>
          <w:rFonts w:hint="eastAsia"/>
          <w:sz w:val="24"/>
        </w:rPr>
        <w:t>，</w:t>
      </w:r>
    </w:p>
    <w:p w:rsidR="006E0FF5" w:rsidRDefault="00250963" w:rsidP="005050F8">
      <w:pPr>
        <w:spacing w:line="360" w:lineRule="auto"/>
        <w:ind w:firstLineChars="350" w:firstLine="840"/>
        <w:rPr>
          <w:sz w:val="24"/>
        </w:rPr>
      </w:pPr>
      <w:r w:rsidRPr="00C7647E">
        <w:rPr>
          <w:sz w:val="24"/>
        </w:rPr>
        <w:t>浸提条件：</w:t>
      </w:r>
      <w:r w:rsidRPr="00C7647E">
        <w:rPr>
          <w:sz w:val="24"/>
        </w:rPr>
        <w:t>37</w:t>
      </w:r>
      <w:r w:rsidR="004A1FD7" w:rsidRPr="00C7647E">
        <w:rPr>
          <w:rFonts w:hint="eastAsia"/>
          <w:sz w:val="24"/>
        </w:rPr>
        <w:t>±</w:t>
      </w:r>
      <w:r w:rsidRPr="00C7647E">
        <w:rPr>
          <w:sz w:val="24"/>
        </w:rPr>
        <w:t>1℃</w:t>
      </w:r>
      <w:r w:rsidR="004A1FD7">
        <w:rPr>
          <w:rFonts w:hint="eastAsia"/>
          <w:sz w:val="24"/>
        </w:rPr>
        <w:t>、</w:t>
      </w:r>
      <w:r w:rsidRPr="00C7647E">
        <w:rPr>
          <w:sz w:val="24"/>
        </w:rPr>
        <w:t>24</w:t>
      </w:r>
      <w:r w:rsidR="004A1FD7" w:rsidRPr="00C7647E">
        <w:rPr>
          <w:rFonts w:hint="eastAsia"/>
          <w:sz w:val="24"/>
        </w:rPr>
        <w:t>±</w:t>
      </w:r>
      <w:r w:rsidRPr="00C7647E">
        <w:rPr>
          <w:sz w:val="24"/>
        </w:rPr>
        <w:t>2h</w:t>
      </w:r>
      <w:r w:rsidR="00C7647E" w:rsidRPr="00C7647E">
        <w:rPr>
          <w:rFonts w:hint="eastAsia"/>
          <w:sz w:val="24"/>
        </w:rPr>
        <w:t>，</w:t>
      </w:r>
    </w:p>
    <w:p w:rsidR="00250963" w:rsidRDefault="00250963" w:rsidP="005050F8">
      <w:pPr>
        <w:spacing w:line="360" w:lineRule="auto"/>
        <w:ind w:firstLineChars="350" w:firstLine="840"/>
        <w:rPr>
          <w:sz w:val="24"/>
        </w:rPr>
      </w:pPr>
      <w:r w:rsidRPr="00C7647E">
        <w:rPr>
          <w:sz w:val="24"/>
        </w:rPr>
        <w:t>浸提介质：含血清培养基</w:t>
      </w:r>
      <w:r w:rsidR="004F4DED" w:rsidRPr="00C7647E">
        <w:rPr>
          <w:sz w:val="24"/>
        </w:rPr>
        <w:t>。</w:t>
      </w:r>
    </w:p>
    <w:p w:rsidR="009746D4" w:rsidRPr="00C7647E" w:rsidRDefault="009746D4" w:rsidP="005050F8">
      <w:pPr>
        <w:spacing w:line="360" w:lineRule="auto"/>
        <w:ind w:firstLineChars="200" w:firstLine="480"/>
        <w:rPr>
          <w:sz w:val="24"/>
        </w:rPr>
      </w:pPr>
      <w:r w:rsidRPr="00C7647E">
        <w:rPr>
          <w:rFonts w:hint="eastAsia"/>
          <w:sz w:val="24"/>
        </w:rPr>
        <w:t>□</w:t>
      </w:r>
      <w:r w:rsidRPr="00C7647E">
        <w:rPr>
          <w:rFonts w:hint="eastAsia"/>
          <w:sz w:val="24"/>
        </w:rPr>
        <w:t xml:space="preserve"> </w:t>
      </w:r>
      <w:r w:rsidRPr="00C7647E">
        <w:rPr>
          <w:rFonts w:hint="eastAsia"/>
          <w:sz w:val="24"/>
        </w:rPr>
        <w:t>取</w:t>
      </w:r>
      <w:r w:rsidRPr="00C7647E">
        <w:rPr>
          <w:rFonts w:hint="eastAsia"/>
          <w:sz w:val="24"/>
          <w:u w:val="single"/>
        </w:rPr>
        <w:t xml:space="preserve">               </w:t>
      </w:r>
      <w:r w:rsidRPr="00C7647E">
        <w:rPr>
          <w:rFonts w:hint="eastAsia"/>
          <w:sz w:val="24"/>
        </w:rPr>
        <w:t>直接</w:t>
      </w:r>
      <w:r>
        <w:rPr>
          <w:rFonts w:hint="eastAsia"/>
          <w:sz w:val="24"/>
        </w:rPr>
        <w:t>进行试验。（</w:t>
      </w:r>
      <w:r w:rsidRPr="00C7647E">
        <w:rPr>
          <w:rFonts w:hint="eastAsia"/>
          <w:sz w:val="24"/>
        </w:rPr>
        <w:t>适用于液体，凝胶，单一材质的片状产品</w:t>
      </w:r>
      <w:r>
        <w:rPr>
          <w:rFonts w:hint="eastAsia"/>
          <w:sz w:val="24"/>
        </w:rPr>
        <w:t>）</w:t>
      </w:r>
      <w:r w:rsidR="0006603C">
        <w:rPr>
          <w:rFonts w:hint="eastAsia"/>
          <w:sz w:val="24"/>
        </w:rPr>
        <w:t>。</w:t>
      </w:r>
    </w:p>
    <w:p w:rsidR="00C7647E" w:rsidRPr="00C7647E" w:rsidRDefault="004F4DED" w:rsidP="005050F8">
      <w:pPr>
        <w:spacing w:line="360" w:lineRule="auto"/>
        <w:rPr>
          <w:sz w:val="24"/>
        </w:rPr>
      </w:pPr>
      <w:bookmarkStart w:id="3" w:name="OLE_LINK6"/>
      <w:bookmarkStart w:id="4" w:name="OLE_LINK7"/>
      <w:bookmarkStart w:id="5" w:name="OLE_LINK3"/>
      <w:bookmarkEnd w:id="1"/>
      <w:bookmarkEnd w:id="2"/>
      <w:r w:rsidRPr="00C7647E">
        <w:rPr>
          <w:rFonts w:hint="eastAsia"/>
          <w:sz w:val="24"/>
        </w:rPr>
        <w:t>2</w:t>
      </w:r>
      <w:r w:rsidRPr="00C7647E">
        <w:rPr>
          <w:rFonts w:hint="eastAsia"/>
          <w:sz w:val="24"/>
        </w:rPr>
        <w:t>、</w:t>
      </w:r>
      <w:r w:rsidR="00250963" w:rsidRPr="00C7647E">
        <w:rPr>
          <w:rFonts w:hint="eastAsia"/>
          <w:sz w:val="24"/>
        </w:rPr>
        <w:t>试验方法</w:t>
      </w:r>
      <w:bookmarkStart w:id="6" w:name="OLE_LINK4"/>
      <w:bookmarkStart w:id="7" w:name="OLE_LINK5"/>
      <w:bookmarkEnd w:id="3"/>
      <w:bookmarkEnd w:id="4"/>
      <w:bookmarkEnd w:id="5"/>
    </w:p>
    <w:p w:rsidR="00CC73D5" w:rsidRPr="00C7647E" w:rsidRDefault="00CC73D5" w:rsidP="005050F8">
      <w:pPr>
        <w:spacing w:line="360" w:lineRule="auto"/>
        <w:ind w:firstLineChars="200" w:firstLine="480"/>
        <w:rPr>
          <w:sz w:val="24"/>
        </w:rPr>
      </w:pPr>
      <w:r w:rsidRPr="00C7647E">
        <w:rPr>
          <w:rFonts w:hint="eastAsia"/>
          <w:sz w:val="24"/>
        </w:rPr>
        <w:t>□</w:t>
      </w:r>
      <w:r w:rsidRPr="00C7647E">
        <w:rPr>
          <w:rFonts w:hint="eastAsia"/>
          <w:sz w:val="24"/>
        </w:rPr>
        <w:t xml:space="preserve"> </w:t>
      </w:r>
      <w:r w:rsidRPr="00C7647E">
        <w:rPr>
          <w:rFonts w:hint="eastAsia"/>
          <w:sz w:val="24"/>
        </w:rPr>
        <w:t>按照</w:t>
      </w:r>
      <w:r w:rsidRPr="00C7647E">
        <w:rPr>
          <w:rFonts w:hint="eastAsia"/>
          <w:sz w:val="24"/>
        </w:rPr>
        <w:t>GB/T</w:t>
      </w:r>
      <w:r w:rsidR="00553904">
        <w:rPr>
          <w:sz w:val="24"/>
        </w:rPr>
        <w:t xml:space="preserve"> </w:t>
      </w:r>
      <w:r w:rsidRPr="00C7647E">
        <w:rPr>
          <w:rFonts w:hint="eastAsia"/>
          <w:sz w:val="24"/>
        </w:rPr>
        <w:t>16886.5-2017</w:t>
      </w:r>
      <w:r w:rsidRPr="00C7647E">
        <w:rPr>
          <w:rFonts w:hint="eastAsia"/>
          <w:sz w:val="24"/>
        </w:rPr>
        <w:t>中附录</w:t>
      </w:r>
      <w:r w:rsidRPr="00C7647E">
        <w:rPr>
          <w:rFonts w:hint="eastAsia"/>
          <w:sz w:val="24"/>
        </w:rPr>
        <w:t>C</w:t>
      </w:r>
      <w:r w:rsidRPr="00C7647E">
        <w:rPr>
          <w:rFonts w:hint="eastAsia"/>
          <w:sz w:val="24"/>
        </w:rPr>
        <w:t>规定</w:t>
      </w:r>
      <w:r w:rsidR="00B124DE">
        <w:rPr>
          <w:rFonts w:hint="eastAsia"/>
          <w:sz w:val="24"/>
        </w:rPr>
        <w:t>的</w:t>
      </w:r>
      <w:r w:rsidR="00B124DE">
        <w:rPr>
          <w:sz w:val="24"/>
        </w:rPr>
        <w:t>试验方法</w:t>
      </w:r>
      <w:r w:rsidRPr="00C7647E">
        <w:rPr>
          <w:rFonts w:hint="eastAsia"/>
          <w:sz w:val="24"/>
        </w:rPr>
        <w:t>进行。（</w:t>
      </w:r>
      <w:r w:rsidRPr="00C7647E">
        <w:rPr>
          <w:rFonts w:hint="eastAsia"/>
          <w:sz w:val="24"/>
        </w:rPr>
        <w:t>MTT</w:t>
      </w:r>
      <w:r w:rsidRPr="00C7647E">
        <w:rPr>
          <w:rFonts w:hint="eastAsia"/>
          <w:sz w:val="24"/>
        </w:rPr>
        <w:t>法）</w:t>
      </w:r>
    </w:p>
    <w:bookmarkEnd w:id="6"/>
    <w:bookmarkEnd w:id="7"/>
    <w:p w:rsidR="00250963" w:rsidRPr="00C7647E" w:rsidRDefault="00CC73D5" w:rsidP="005050F8">
      <w:pPr>
        <w:spacing w:line="360" w:lineRule="auto"/>
        <w:ind w:firstLineChars="100" w:firstLine="240"/>
        <w:rPr>
          <w:sz w:val="24"/>
        </w:rPr>
      </w:pPr>
      <w:r w:rsidRPr="00C7647E">
        <w:rPr>
          <w:rFonts w:hint="eastAsia"/>
          <w:sz w:val="24"/>
        </w:rPr>
        <w:t xml:space="preserve">  </w:t>
      </w:r>
      <w:r w:rsidR="00E00767" w:rsidRPr="00C7647E">
        <w:rPr>
          <w:rFonts w:hint="eastAsia"/>
          <w:sz w:val="24"/>
        </w:rPr>
        <w:t>□</w:t>
      </w:r>
      <w:r w:rsidR="00AE1A77" w:rsidRPr="00C7647E">
        <w:rPr>
          <w:rFonts w:hint="eastAsia"/>
          <w:sz w:val="24"/>
        </w:rPr>
        <w:t xml:space="preserve"> </w:t>
      </w:r>
      <w:r w:rsidR="00250963" w:rsidRPr="00C7647E">
        <w:rPr>
          <w:rFonts w:hint="eastAsia"/>
          <w:sz w:val="24"/>
        </w:rPr>
        <w:t>按照</w:t>
      </w:r>
      <w:r w:rsidR="00250963" w:rsidRPr="00C7647E">
        <w:rPr>
          <w:rFonts w:hint="eastAsia"/>
          <w:sz w:val="24"/>
        </w:rPr>
        <w:t>GB/T</w:t>
      </w:r>
      <w:r w:rsidR="00553904">
        <w:rPr>
          <w:sz w:val="24"/>
        </w:rPr>
        <w:t xml:space="preserve"> </w:t>
      </w:r>
      <w:r w:rsidR="00250963" w:rsidRPr="00C7647E">
        <w:rPr>
          <w:rFonts w:hint="eastAsia"/>
          <w:sz w:val="24"/>
        </w:rPr>
        <w:t>16886.5-2017</w:t>
      </w:r>
      <w:r w:rsidR="00250963" w:rsidRPr="00C7647E">
        <w:rPr>
          <w:rFonts w:hint="eastAsia"/>
          <w:sz w:val="24"/>
        </w:rPr>
        <w:t>中</w:t>
      </w:r>
      <w:r w:rsidR="00250963" w:rsidRPr="00C7647E">
        <w:rPr>
          <w:rFonts w:hint="eastAsia"/>
          <w:sz w:val="24"/>
        </w:rPr>
        <w:t>8.2</w:t>
      </w:r>
      <w:r w:rsidR="00250963" w:rsidRPr="00C7647E">
        <w:rPr>
          <w:rFonts w:hint="eastAsia"/>
          <w:sz w:val="24"/>
        </w:rPr>
        <w:t>规定</w:t>
      </w:r>
      <w:r w:rsidR="00B124DE">
        <w:rPr>
          <w:rFonts w:hint="eastAsia"/>
          <w:sz w:val="24"/>
        </w:rPr>
        <w:t>的</w:t>
      </w:r>
      <w:r w:rsidR="00B124DE">
        <w:rPr>
          <w:sz w:val="24"/>
        </w:rPr>
        <w:t>试验方法</w:t>
      </w:r>
      <w:r w:rsidR="00250963" w:rsidRPr="00C7647E">
        <w:rPr>
          <w:rFonts w:hint="eastAsia"/>
          <w:sz w:val="24"/>
        </w:rPr>
        <w:t>进行。</w:t>
      </w:r>
      <w:r w:rsidR="00AE1A77" w:rsidRPr="00C7647E">
        <w:rPr>
          <w:rFonts w:hint="eastAsia"/>
          <w:sz w:val="24"/>
        </w:rPr>
        <w:t>（显微镜观察法）</w:t>
      </w:r>
    </w:p>
    <w:p w:rsidR="00250963" w:rsidRPr="00C7647E" w:rsidRDefault="00CC73D5" w:rsidP="005050F8">
      <w:pPr>
        <w:spacing w:line="360" w:lineRule="auto"/>
        <w:ind w:firstLineChars="100" w:firstLine="240"/>
        <w:rPr>
          <w:sz w:val="24"/>
        </w:rPr>
      </w:pPr>
      <w:r w:rsidRPr="00C7647E">
        <w:rPr>
          <w:rFonts w:hint="eastAsia"/>
          <w:sz w:val="24"/>
        </w:rPr>
        <w:t xml:space="preserve">  </w:t>
      </w:r>
      <w:r w:rsidR="00E00767" w:rsidRPr="00C7647E">
        <w:rPr>
          <w:rFonts w:hint="eastAsia"/>
          <w:sz w:val="24"/>
        </w:rPr>
        <w:t>□</w:t>
      </w:r>
      <w:r w:rsidR="009746D4">
        <w:rPr>
          <w:rFonts w:hint="eastAsia"/>
          <w:sz w:val="24"/>
        </w:rPr>
        <w:t xml:space="preserve"> </w:t>
      </w:r>
      <w:r w:rsidR="00250963" w:rsidRPr="00C7647E">
        <w:rPr>
          <w:rFonts w:hint="eastAsia"/>
          <w:sz w:val="24"/>
        </w:rPr>
        <w:t>按照</w:t>
      </w:r>
      <w:r w:rsidR="00250963" w:rsidRPr="00C7647E">
        <w:rPr>
          <w:rFonts w:hint="eastAsia"/>
          <w:sz w:val="24"/>
        </w:rPr>
        <w:t>GB/T</w:t>
      </w:r>
      <w:r w:rsidR="00553904">
        <w:rPr>
          <w:sz w:val="24"/>
        </w:rPr>
        <w:t xml:space="preserve"> </w:t>
      </w:r>
      <w:r w:rsidR="00250963" w:rsidRPr="00C7647E">
        <w:rPr>
          <w:rFonts w:hint="eastAsia"/>
          <w:sz w:val="24"/>
        </w:rPr>
        <w:t>16886.5-2017</w:t>
      </w:r>
      <w:r w:rsidR="00250963" w:rsidRPr="00C7647E">
        <w:rPr>
          <w:rFonts w:hint="eastAsia"/>
          <w:sz w:val="24"/>
        </w:rPr>
        <w:t>中</w:t>
      </w:r>
      <w:r w:rsidR="00250963" w:rsidRPr="00C7647E">
        <w:rPr>
          <w:rFonts w:hint="eastAsia"/>
          <w:sz w:val="24"/>
        </w:rPr>
        <w:t>8.3</w:t>
      </w:r>
      <w:r w:rsidR="00250963" w:rsidRPr="00C7647E">
        <w:rPr>
          <w:rFonts w:hint="eastAsia"/>
          <w:sz w:val="24"/>
        </w:rPr>
        <w:t>规定</w:t>
      </w:r>
      <w:r w:rsidR="00B124DE">
        <w:rPr>
          <w:rFonts w:hint="eastAsia"/>
          <w:sz w:val="24"/>
        </w:rPr>
        <w:t>的</w:t>
      </w:r>
      <w:r w:rsidR="00B124DE">
        <w:rPr>
          <w:sz w:val="24"/>
        </w:rPr>
        <w:t>试验方法</w:t>
      </w:r>
      <w:r w:rsidR="00250963" w:rsidRPr="00C7647E">
        <w:rPr>
          <w:rFonts w:hint="eastAsia"/>
          <w:sz w:val="24"/>
        </w:rPr>
        <w:t>进行。</w:t>
      </w:r>
      <w:r w:rsidR="00250963" w:rsidRPr="00C7647E">
        <w:rPr>
          <w:rFonts w:hint="eastAsia"/>
          <w:sz w:val="24"/>
        </w:rPr>
        <w:t>(</w:t>
      </w:r>
      <w:r w:rsidR="00AE1A77" w:rsidRPr="00C7647E">
        <w:rPr>
          <w:rFonts w:hint="eastAsia"/>
          <w:sz w:val="24"/>
        </w:rPr>
        <w:t>直接接触</w:t>
      </w:r>
      <w:r w:rsidR="009746D4">
        <w:rPr>
          <w:rFonts w:hint="eastAsia"/>
          <w:sz w:val="24"/>
        </w:rPr>
        <w:t>法</w:t>
      </w:r>
      <w:r w:rsidR="00250963" w:rsidRPr="00C7647E">
        <w:rPr>
          <w:rFonts w:hint="eastAsia"/>
          <w:sz w:val="24"/>
        </w:rPr>
        <w:t>)</w:t>
      </w:r>
    </w:p>
    <w:p w:rsidR="00250963" w:rsidRDefault="00CC73D5" w:rsidP="005050F8">
      <w:pPr>
        <w:spacing w:line="360" w:lineRule="auto"/>
        <w:ind w:firstLineChars="100" w:firstLine="240"/>
        <w:rPr>
          <w:sz w:val="24"/>
        </w:rPr>
      </w:pPr>
      <w:r w:rsidRPr="00C7647E">
        <w:rPr>
          <w:rFonts w:hint="eastAsia"/>
          <w:sz w:val="24"/>
        </w:rPr>
        <w:t xml:space="preserve">  </w:t>
      </w:r>
      <w:r w:rsidR="00E00767" w:rsidRPr="00C7647E">
        <w:rPr>
          <w:rFonts w:hint="eastAsia"/>
          <w:sz w:val="24"/>
        </w:rPr>
        <w:t>□</w:t>
      </w:r>
      <w:r w:rsidR="00AE1A77" w:rsidRPr="00C7647E">
        <w:rPr>
          <w:rFonts w:hint="eastAsia"/>
          <w:sz w:val="24"/>
        </w:rPr>
        <w:t xml:space="preserve"> </w:t>
      </w:r>
      <w:r w:rsidR="00AE1A77" w:rsidRPr="00C7647E">
        <w:rPr>
          <w:rFonts w:hint="eastAsia"/>
          <w:sz w:val="24"/>
        </w:rPr>
        <w:t>按照</w:t>
      </w:r>
      <w:r w:rsidR="002C529F" w:rsidRPr="00C7647E">
        <w:rPr>
          <w:rFonts w:hint="eastAsia"/>
          <w:sz w:val="24"/>
        </w:rPr>
        <w:t>GB/T</w:t>
      </w:r>
      <w:r w:rsidR="002C529F">
        <w:rPr>
          <w:sz w:val="24"/>
        </w:rPr>
        <w:t xml:space="preserve"> </w:t>
      </w:r>
      <w:r w:rsidR="002C529F" w:rsidRPr="00C7647E">
        <w:rPr>
          <w:rFonts w:hint="eastAsia"/>
          <w:sz w:val="24"/>
        </w:rPr>
        <w:t>16886.5-2017</w:t>
      </w:r>
      <w:r w:rsidR="002C529F" w:rsidRPr="00C7647E">
        <w:rPr>
          <w:rFonts w:hint="eastAsia"/>
          <w:sz w:val="24"/>
        </w:rPr>
        <w:t>中</w:t>
      </w:r>
      <w:r w:rsidR="002C529F">
        <w:rPr>
          <w:rFonts w:hint="eastAsia"/>
          <w:sz w:val="24"/>
        </w:rPr>
        <w:t>8.4.1</w:t>
      </w:r>
      <w:r w:rsidR="002C529F" w:rsidRPr="00C7647E">
        <w:rPr>
          <w:rFonts w:hint="eastAsia"/>
          <w:sz w:val="24"/>
        </w:rPr>
        <w:t>规定</w:t>
      </w:r>
      <w:r w:rsidR="002C529F">
        <w:rPr>
          <w:rFonts w:hint="eastAsia"/>
          <w:sz w:val="24"/>
        </w:rPr>
        <w:t>的</w:t>
      </w:r>
      <w:r w:rsidR="00250963" w:rsidRPr="00C7647E">
        <w:rPr>
          <w:rFonts w:hint="eastAsia"/>
          <w:sz w:val="24"/>
        </w:rPr>
        <w:t>琼脂扩散法</w:t>
      </w:r>
      <w:r w:rsidR="00AE1A77" w:rsidRPr="00C7647E">
        <w:rPr>
          <w:rFonts w:hint="eastAsia"/>
          <w:sz w:val="24"/>
        </w:rPr>
        <w:t>进行。（间接接触</w:t>
      </w:r>
      <w:r w:rsidR="009746D4">
        <w:rPr>
          <w:rFonts w:hint="eastAsia"/>
          <w:sz w:val="24"/>
        </w:rPr>
        <w:t>法</w:t>
      </w:r>
      <w:r w:rsidR="00AE1A77" w:rsidRPr="00C7647E">
        <w:rPr>
          <w:rFonts w:hint="eastAsia"/>
          <w:sz w:val="24"/>
        </w:rPr>
        <w:t>）</w:t>
      </w:r>
    </w:p>
    <w:p w:rsidR="002C529F" w:rsidRPr="00C7647E" w:rsidRDefault="002C529F" w:rsidP="002C529F">
      <w:pPr>
        <w:spacing w:line="360" w:lineRule="auto"/>
        <w:ind w:firstLineChars="200" w:firstLine="480"/>
        <w:rPr>
          <w:sz w:val="24"/>
        </w:rPr>
      </w:pPr>
      <w:r w:rsidRPr="00C7647E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其他：</w:t>
      </w:r>
      <w:r w:rsidRPr="002C529F">
        <w:rPr>
          <w:rFonts w:hint="eastAsia"/>
          <w:sz w:val="24"/>
          <w:u w:val="single"/>
        </w:rPr>
        <w:t xml:space="preserve">                                   </w:t>
      </w:r>
      <w:r w:rsidR="0006603C" w:rsidRPr="0006603C">
        <w:rPr>
          <w:rFonts w:hint="eastAsia"/>
          <w:sz w:val="24"/>
        </w:rPr>
        <w:t>。</w:t>
      </w:r>
    </w:p>
    <w:p w:rsidR="00250963" w:rsidRPr="00C7647E" w:rsidRDefault="004F4DED" w:rsidP="005050F8">
      <w:pPr>
        <w:spacing w:line="360" w:lineRule="auto"/>
        <w:rPr>
          <w:sz w:val="24"/>
        </w:rPr>
      </w:pPr>
      <w:r w:rsidRPr="00C7647E">
        <w:rPr>
          <w:rFonts w:hint="eastAsia"/>
          <w:sz w:val="24"/>
        </w:rPr>
        <w:t>3</w:t>
      </w:r>
      <w:r w:rsidRPr="00C7647E">
        <w:rPr>
          <w:rFonts w:hint="eastAsia"/>
          <w:sz w:val="24"/>
        </w:rPr>
        <w:t>、</w:t>
      </w:r>
      <w:r w:rsidR="00250963" w:rsidRPr="00C7647E">
        <w:rPr>
          <w:rFonts w:hint="eastAsia"/>
          <w:sz w:val="24"/>
        </w:rPr>
        <w:t>试验要求</w:t>
      </w:r>
    </w:p>
    <w:p w:rsidR="00250963" w:rsidRPr="00C7647E" w:rsidRDefault="00CC73D5" w:rsidP="005050F8">
      <w:pPr>
        <w:spacing w:line="360" w:lineRule="auto"/>
        <w:ind w:firstLineChars="100" w:firstLine="240"/>
        <w:rPr>
          <w:sz w:val="24"/>
          <w:u w:val="single"/>
        </w:rPr>
      </w:pPr>
      <w:r w:rsidRPr="00C7647E">
        <w:rPr>
          <w:rFonts w:hint="eastAsia"/>
          <w:sz w:val="24"/>
        </w:rPr>
        <w:t xml:space="preserve">  </w:t>
      </w:r>
      <w:r w:rsidR="00E00767" w:rsidRPr="00C7647E">
        <w:rPr>
          <w:rFonts w:hint="eastAsia"/>
          <w:sz w:val="24"/>
        </w:rPr>
        <w:t>□</w:t>
      </w:r>
      <w:r w:rsidR="00AE1A77" w:rsidRPr="00C7647E">
        <w:rPr>
          <w:rFonts w:hint="eastAsia"/>
          <w:sz w:val="24"/>
        </w:rPr>
        <w:t xml:space="preserve"> </w:t>
      </w:r>
      <w:r w:rsidR="00250963" w:rsidRPr="00C7647E">
        <w:rPr>
          <w:rFonts w:hint="eastAsia"/>
          <w:sz w:val="24"/>
        </w:rPr>
        <w:t>细胞存活率应不小于</w:t>
      </w:r>
      <w:r w:rsidR="00250963" w:rsidRPr="00C7647E">
        <w:rPr>
          <w:rFonts w:hint="eastAsia"/>
          <w:sz w:val="24"/>
        </w:rPr>
        <w:t>70%</w:t>
      </w:r>
      <w:r w:rsidR="00AE1A77" w:rsidRPr="00C7647E">
        <w:rPr>
          <w:rFonts w:hint="eastAsia"/>
          <w:sz w:val="24"/>
        </w:rPr>
        <w:t>。</w:t>
      </w:r>
      <w:r w:rsidR="00250963" w:rsidRPr="00C7647E">
        <w:rPr>
          <w:rFonts w:hint="eastAsia"/>
          <w:sz w:val="24"/>
        </w:rPr>
        <w:t>（仅适用于</w:t>
      </w:r>
      <w:r w:rsidR="00250963" w:rsidRPr="00C7647E">
        <w:rPr>
          <w:rFonts w:hint="eastAsia"/>
          <w:sz w:val="24"/>
        </w:rPr>
        <w:t>MTT</w:t>
      </w:r>
      <w:r w:rsidR="00250963" w:rsidRPr="00C7647E">
        <w:rPr>
          <w:rFonts w:hint="eastAsia"/>
          <w:sz w:val="24"/>
        </w:rPr>
        <w:t>法）</w:t>
      </w:r>
    </w:p>
    <w:p w:rsidR="00250963" w:rsidRPr="00C7647E" w:rsidRDefault="00CC73D5" w:rsidP="005050F8">
      <w:pPr>
        <w:spacing w:line="360" w:lineRule="auto"/>
        <w:ind w:firstLineChars="100" w:firstLine="240"/>
        <w:rPr>
          <w:sz w:val="24"/>
        </w:rPr>
      </w:pPr>
      <w:r w:rsidRPr="00C7647E">
        <w:rPr>
          <w:rFonts w:hint="eastAsia"/>
          <w:sz w:val="24"/>
        </w:rPr>
        <w:t xml:space="preserve">  </w:t>
      </w:r>
      <w:r w:rsidR="00E00767" w:rsidRPr="00C7647E">
        <w:rPr>
          <w:rFonts w:hint="eastAsia"/>
          <w:sz w:val="24"/>
        </w:rPr>
        <w:t>□</w:t>
      </w:r>
      <w:r w:rsidR="00AE1A77" w:rsidRPr="00C7647E">
        <w:rPr>
          <w:rFonts w:hint="eastAsia"/>
          <w:sz w:val="24"/>
        </w:rPr>
        <w:t xml:space="preserve"> </w:t>
      </w:r>
      <w:r w:rsidR="00250963" w:rsidRPr="00C7647E">
        <w:rPr>
          <w:rFonts w:hint="eastAsia"/>
          <w:sz w:val="24"/>
        </w:rPr>
        <w:t>细胞毒性分级不大于</w:t>
      </w:r>
      <w:r w:rsidR="00250963" w:rsidRPr="00C7647E">
        <w:rPr>
          <w:rFonts w:hint="eastAsia"/>
          <w:sz w:val="24"/>
        </w:rPr>
        <w:t xml:space="preserve"> </w:t>
      </w:r>
      <w:r w:rsidR="00250963" w:rsidRPr="00C7647E">
        <w:rPr>
          <w:rFonts w:hint="eastAsia"/>
          <w:sz w:val="24"/>
          <w:u w:val="single"/>
        </w:rPr>
        <w:t>□</w:t>
      </w:r>
      <w:r w:rsidR="00250963" w:rsidRPr="00C7647E">
        <w:rPr>
          <w:rFonts w:hint="eastAsia"/>
          <w:sz w:val="24"/>
          <w:u w:val="single"/>
        </w:rPr>
        <w:t xml:space="preserve"> 1</w:t>
      </w:r>
      <w:r w:rsidR="003579A4" w:rsidRPr="00C7647E">
        <w:rPr>
          <w:rFonts w:hint="eastAsia"/>
          <w:sz w:val="24"/>
          <w:u w:val="single"/>
        </w:rPr>
        <w:t xml:space="preserve"> </w:t>
      </w:r>
      <w:r w:rsidR="00250963" w:rsidRPr="00C7647E">
        <w:rPr>
          <w:rFonts w:hint="eastAsia"/>
          <w:sz w:val="24"/>
          <w:u w:val="single"/>
        </w:rPr>
        <w:t>□</w:t>
      </w:r>
      <w:r w:rsidR="00250963" w:rsidRPr="00C7647E">
        <w:rPr>
          <w:rFonts w:hint="eastAsia"/>
          <w:sz w:val="24"/>
          <w:u w:val="single"/>
        </w:rPr>
        <w:t xml:space="preserve"> 2</w:t>
      </w:r>
      <w:r w:rsidR="003579A4" w:rsidRPr="00C7647E">
        <w:rPr>
          <w:rFonts w:hint="eastAsia"/>
          <w:sz w:val="24"/>
          <w:u w:val="single"/>
        </w:rPr>
        <w:t xml:space="preserve"> </w:t>
      </w:r>
      <w:r w:rsidR="00250963" w:rsidRPr="00C7647E">
        <w:rPr>
          <w:rFonts w:hint="eastAsia"/>
          <w:sz w:val="24"/>
          <w:u w:val="single"/>
        </w:rPr>
        <w:t>□</w:t>
      </w:r>
      <w:r w:rsidR="00250963" w:rsidRPr="00C7647E">
        <w:rPr>
          <w:rFonts w:hint="eastAsia"/>
          <w:sz w:val="24"/>
          <w:u w:val="single"/>
        </w:rPr>
        <w:t xml:space="preserve"> 3</w:t>
      </w:r>
      <w:r w:rsidR="003579A4" w:rsidRPr="00C7647E">
        <w:rPr>
          <w:rFonts w:hint="eastAsia"/>
          <w:sz w:val="24"/>
          <w:u w:val="single"/>
        </w:rPr>
        <w:t xml:space="preserve"> </w:t>
      </w:r>
      <w:r w:rsidR="00250963" w:rsidRPr="00C7647E">
        <w:rPr>
          <w:rFonts w:hint="eastAsia"/>
          <w:sz w:val="24"/>
          <w:u w:val="single"/>
        </w:rPr>
        <w:t>□</w:t>
      </w:r>
      <w:r w:rsidR="00AE1A77" w:rsidRPr="00C7647E">
        <w:rPr>
          <w:rFonts w:hint="eastAsia"/>
          <w:sz w:val="24"/>
          <w:u w:val="single"/>
        </w:rPr>
        <w:t>4</w:t>
      </w:r>
      <w:r w:rsidR="00AE1A77" w:rsidRPr="00C7647E">
        <w:rPr>
          <w:rFonts w:hint="eastAsia"/>
          <w:sz w:val="24"/>
        </w:rPr>
        <w:t>。</w:t>
      </w:r>
      <w:r w:rsidR="00250963" w:rsidRPr="00C7647E">
        <w:rPr>
          <w:rFonts w:hint="eastAsia"/>
          <w:sz w:val="24"/>
        </w:rPr>
        <w:t>（分级大于</w:t>
      </w:r>
      <w:r w:rsidR="00250963" w:rsidRPr="00C7647E">
        <w:rPr>
          <w:rFonts w:hint="eastAsia"/>
          <w:sz w:val="24"/>
        </w:rPr>
        <w:t>2</w:t>
      </w:r>
      <w:r w:rsidR="00250963" w:rsidRPr="00C7647E">
        <w:rPr>
          <w:rFonts w:hint="eastAsia"/>
          <w:sz w:val="24"/>
        </w:rPr>
        <w:t>时被认为有细胞毒性）</w:t>
      </w:r>
    </w:p>
    <w:p w:rsidR="00250963" w:rsidRPr="00C7647E" w:rsidRDefault="00E00767" w:rsidP="005050F8">
      <w:pPr>
        <w:spacing w:line="600" w:lineRule="auto"/>
        <w:rPr>
          <w:b/>
          <w:sz w:val="24"/>
        </w:rPr>
      </w:pPr>
      <w:r w:rsidRPr="00C7647E">
        <w:rPr>
          <w:rFonts w:hint="eastAsia"/>
          <w:b/>
          <w:sz w:val="24"/>
        </w:rPr>
        <w:t>二、</w:t>
      </w:r>
      <w:r w:rsidR="00250963" w:rsidRPr="00C7647E">
        <w:rPr>
          <w:rFonts w:hint="eastAsia"/>
          <w:b/>
          <w:sz w:val="24"/>
        </w:rPr>
        <w:t>致敏试验</w:t>
      </w:r>
    </w:p>
    <w:p w:rsidR="00250963" w:rsidRPr="00C7647E" w:rsidRDefault="00E00767" w:rsidP="005050F8">
      <w:pPr>
        <w:spacing w:line="360" w:lineRule="auto"/>
        <w:rPr>
          <w:sz w:val="24"/>
        </w:rPr>
      </w:pPr>
      <w:r w:rsidRPr="00C7647E">
        <w:rPr>
          <w:rFonts w:hint="eastAsia"/>
          <w:sz w:val="24"/>
        </w:rPr>
        <w:t>1</w:t>
      </w:r>
      <w:r w:rsidRPr="00C7647E">
        <w:rPr>
          <w:rFonts w:hint="eastAsia"/>
          <w:sz w:val="24"/>
        </w:rPr>
        <w:t>、</w:t>
      </w:r>
      <w:r w:rsidR="009746D4">
        <w:rPr>
          <w:rFonts w:hint="eastAsia"/>
          <w:sz w:val="24"/>
        </w:rPr>
        <w:t>试验样品制备</w:t>
      </w:r>
    </w:p>
    <w:p w:rsidR="006E0FF5" w:rsidRDefault="009746D4" w:rsidP="005050F8">
      <w:pPr>
        <w:spacing w:line="360" w:lineRule="auto"/>
        <w:ind w:firstLineChars="200" w:firstLine="480"/>
        <w:rPr>
          <w:sz w:val="24"/>
        </w:rPr>
      </w:pPr>
      <w:r w:rsidRPr="00C7647E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 w:rsidR="001B3E6D">
        <w:rPr>
          <w:rFonts w:hint="eastAsia"/>
          <w:sz w:val="24"/>
        </w:rPr>
        <w:t>取样部件</w:t>
      </w:r>
      <w:r w:rsidR="001B3E6D">
        <w:rPr>
          <w:rFonts w:hint="eastAsia"/>
          <w:sz w:val="24"/>
        </w:rPr>
        <w:t>/</w:t>
      </w:r>
      <w:r w:rsidR="001B3E6D">
        <w:rPr>
          <w:rFonts w:hint="eastAsia"/>
          <w:sz w:val="24"/>
        </w:rPr>
        <w:t>部位</w:t>
      </w:r>
      <w:r w:rsidR="00250963" w:rsidRPr="00C7647E">
        <w:rPr>
          <w:rFonts w:hint="eastAsia"/>
          <w:sz w:val="24"/>
        </w:rPr>
        <w:t>：</w:t>
      </w:r>
      <w:r w:rsidR="00A23651" w:rsidRPr="00C7647E">
        <w:rPr>
          <w:rFonts w:hint="eastAsia"/>
          <w:sz w:val="24"/>
          <w:u w:val="single"/>
        </w:rPr>
        <w:t xml:space="preserve"> </w:t>
      </w:r>
      <w:r w:rsidR="00A23651" w:rsidRPr="00C7647E">
        <w:rPr>
          <w:sz w:val="24"/>
          <w:u w:val="single"/>
        </w:rPr>
        <w:t xml:space="preserve">               </w:t>
      </w:r>
      <w:r w:rsidR="004A1FD7">
        <w:rPr>
          <w:rFonts w:hint="eastAsia"/>
          <w:sz w:val="24"/>
        </w:rPr>
        <w:t>，</w:t>
      </w:r>
    </w:p>
    <w:p w:rsidR="006E0FF5" w:rsidRPr="006E0FF5" w:rsidRDefault="00250963" w:rsidP="005050F8">
      <w:pPr>
        <w:spacing w:line="360" w:lineRule="auto"/>
        <w:ind w:firstLineChars="350" w:firstLine="840"/>
        <w:rPr>
          <w:sz w:val="24"/>
          <w:u w:val="single"/>
        </w:rPr>
      </w:pPr>
      <w:r w:rsidRPr="00C7647E">
        <w:rPr>
          <w:rFonts w:hint="eastAsia"/>
          <w:sz w:val="24"/>
        </w:rPr>
        <w:t>浸提比例：</w:t>
      </w:r>
      <w:r w:rsidR="006E0FF5">
        <w:rPr>
          <w:sz w:val="24"/>
          <w:u w:val="single"/>
        </w:rPr>
        <w:t xml:space="preserve">          </w:t>
      </w:r>
      <w:r w:rsidR="006E0FF5">
        <w:rPr>
          <w:rFonts w:hint="eastAsia"/>
          <w:sz w:val="24"/>
          <w:u w:val="single"/>
        </w:rPr>
        <w:t xml:space="preserve"> </w:t>
      </w:r>
      <w:r w:rsidR="00FA45FA">
        <w:rPr>
          <w:sz w:val="24"/>
          <w:u w:val="single"/>
        </w:rPr>
        <w:t xml:space="preserve">      </w:t>
      </w:r>
      <w:r w:rsidR="006E0FF5">
        <w:rPr>
          <w:rFonts w:hint="eastAsia"/>
          <w:sz w:val="24"/>
          <w:u w:val="single"/>
        </w:rPr>
        <w:t xml:space="preserve">   </w:t>
      </w:r>
      <w:r w:rsidR="006E0FF5">
        <w:rPr>
          <w:sz w:val="24"/>
          <w:u w:val="single"/>
        </w:rPr>
        <w:t xml:space="preserve"> </w:t>
      </w:r>
      <w:r w:rsidR="004A1FD7">
        <w:rPr>
          <w:rFonts w:hint="eastAsia"/>
          <w:sz w:val="24"/>
        </w:rPr>
        <w:t>，</w:t>
      </w:r>
    </w:p>
    <w:p w:rsidR="006E0FF5" w:rsidRDefault="00250963" w:rsidP="005050F8">
      <w:pPr>
        <w:spacing w:line="360" w:lineRule="auto"/>
        <w:ind w:firstLineChars="350" w:firstLine="840"/>
        <w:rPr>
          <w:sz w:val="24"/>
        </w:rPr>
      </w:pPr>
      <w:r w:rsidRPr="00C7647E">
        <w:rPr>
          <w:rFonts w:hint="eastAsia"/>
          <w:sz w:val="24"/>
        </w:rPr>
        <w:t>浸提条件：</w:t>
      </w:r>
      <w:r w:rsidR="007E6BC5">
        <w:rPr>
          <w:sz w:val="24"/>
          <w:u w:val="single"/>
        </w:rPr>
        <w:t xml:space="preserve">   </w:t>
      </w:r>
      <w:r w:rsidR="00FA45FA">
        <w:rPr>
          <w:sz w:val="24"/>
          <w:u w:val="single"/>
        </w:rPr>
        <w:t xml:space="preserve">  </w:t>
      </w:r>
      <w:r w:rsidR="007E6BC5">
        <w:rPr>
          <w:sz w:val="24"/>
          <w:u w:val="single"/>
        </w:rPr>
        <w:t xml:space="preserve">  </w:t>
      </w:r>
      <w:r w:rsidR="007E6BC5" w:rsidRPr="00D43041">
        <w:rPr>
          <w:rFonts w:ascii="宋体" w:hAnsi="宋体" w:cs="宋体" w:hint="eastAsia"/>
          <w:sz w:val="24"/>
        </w:rPr>
        <w:t>℃</w:t>
      </w:r>
      <w:r w:rsidR="007E6BC5">
        <w:rPr>
          <w:rFonts w:ascii="宋体" w:hAnsi="宋体" w:cs="宋体" w:hint="eastAsia"/>
          <w:sz w:val="24"/>
        </w:rPr>
        <w:t xml:space="preserve">、 </w:t>
      </w:r>
      <w:r w:rsidR="007E6BC5">
        <w:rPr>
          <w:rFonts w:hint="eastAsia"/>
          <w:sz w:val="24"/>
          <w:u w:val="single"/>
        </w:rPr>
        <w:t xml:space="preserve">  </w:t>
      </w:r>
      <w:r w:rsidR="00FA45FA">
        <w:rPr>
          <w:sz w:val="24"/>
          <w:u w:val="single"/>
        </w:rPr>
        <w:t xml:space="preserve">   </w:t>
      </w:r>
      <w:r w:rsidR="007E6BC5">
        <w:rPr>
          <w:sz w:val="24"/>
          <w:u w:val="single"/>
        </w:rPr>
        <w:t xml:space="preserve">  </w:t>
      </w:r>
      <w:r w:rsidR="007E6BC5">
        <w:rPr>
          <w:rFonts w:hint="eastAsia"/>
          <w:sz w:val="24"/>
          <w:u w:val="single"/>
        </w:rPr>
        <w:t xml:space="preserve"> </w:t>
      </w:r>
      <w:r w:rsidR="007E6BC5" w:rsidRPr="00D43041">
        <w:rPr>
          <w:sz w:val="24"/>
        </w:rPr>
        <w:t>h</w:t>
      </w:r>
      <w:r w:rsidR="004A1FD7">
        <w:rPr>
          <w:rFonts w:hint="eastAsia"/>
          <w:sz w:val="24"/>
        </w:rPr>
        <w:t>，</w:t>
      </w:r>
    </w:p>
    <w:p w:rsidR="00250963" w:rsidRDefault="00250963" w:rsidP="005050F8">
      <w:pPr>
        <w:spacing w:line="360" w:lineRule="auto"/>
        <w:ind w:firstLineChars="350" w:firstLine="840"/>
        <w:rPr>
          <w:sz w:val="24"/>
        </w:rPr>
      </w:pPr>
      <w:r w:rsidRPr="00C7647E">
        <w:rPr>
          <w:rFonts w:hint="eastAsia"/>
          <w:sz w:val="24"/>
        </w:rPr>
        <w:t>浸提介质：</w:t>
      </w:r>
      <w:r w:rsidR="006E0FF5">
        <w:rPr>
          <w:sz w:val="24"/>
          <w:u w:val="single"/>
        </w:rPr>
        <w:t xml:space="preserve">           </w:t>
      </w:r>
      <w:r w:rsidR="00FA45FA">
        <w:rPr>
          <w:sz w:val="24"/>
          <w:u w:val="single"/>
        </w:rPr>
        <w:t xml:space="preserve">     </w:t>
      </w:r>
      <w:r w:rsidR="006E0FF5">
        <w:rPr>
          <w:sz w:val="24"/>
          <w:u w:val="single"/>
        </w:rPr>
        <w:t xml:space="preserve">     </w:t>
      </w:r>
      <w:r w:rsidR="00E00767" w:rsidRPr="00C7647E">
        <w:rPr>
          <w:rFonts w:hint="eastAsia"/>
          <w:sz w:val="24"/>
        </w:rPr>
        <w:t>。</w:t>
      </w:r>
    </w:p>
    <w:p w:rsidR="009746D4" w:rsidRPr="00C7647E" w:rsidRDefault="009746D4" w:rsidP="005050F8">
      <w:pPr>
        <w:spacing w:line="360" w:lineRule="auto"/>
        <w:ind w:firstLineChars="200" w:firstLine="480"/>
        <w:rPr>
          <w:sz w:val="24"/>
        </w:rPr>
      </w:pPr>
      <w:r w:rsidRPr="00C7647E">
        <w:rPr>
          <w:rFonts w:hint="eastAsia"/>
          <w:sz w:val="24"/>
        </w:rPr>
        <w:t>□</w:t>
      </w:r>
      <w:r w:rsidRPr="00C7647E">
        <w:rPr>
          <w:rFonts w:hint="eastAsia"/>
          <w:sz w:val="24"/>
        </w:rPr>
        <w:t xml:space="preserve"> </w:t>
      </w:r>
      <w:r w:rsidRPr="00C7647E">
        <w:rPr>
          <w:rFonts w:hint="eastAsia"/>
          <w:sz w:val="24"/>
        </w:rPr>
        <w:t>取</w:t>
      </w:r>
      <w:r w:rsidRPr="00C7647E">
        <w:rPr>
          <w:rFonts w:hint="eastAsia"/>
          <w:sz w:val="24"/>
          <w:u w:val="single"/>
        </w:rPr>
        <w:t xml:space="preserve">               </w:t>
      </w:r>
      <w:r w:rsidRPr="00C7647E">
        <w:rPr>
          <w:rFonts w:hint="eastAsia"/>
          <w:sz w:val="24"/>
        </w:rPr>
        <w:t>直接</w:t>
      </w:r>
      <w:r>
        <w:rPr>
          <w:rFonts w:hint="eastAsia"/>
          <w:sz w:val="24"/>
        </w:rPr>
        <w:t>进行试验。</w:t>
      </w:r>
      <w:r w:rsidRPr="00C7647E">
        <w:rPr>
          <w:rFonts w:hint="eastAsia"/>
          <w:sz w:val="24"/>
        </w:rPr>
        <w:t>（适合于与正常皮肤接触的胶带、敷贴类，材料单一的产品</w:t>
      </w:r>
      <w:r>
        <w:rPr>
          <w:rFonts w:hint="eastAsia"/>
          <w:sz w:val="24"/>
        </w:rPr>
        <w:t>--</w:t>
      </w:r>
      <w:r w:rsidRPr="00C7647E">
        <w:rPr>
          <w:rFonts w:hint="eastAsia"/>
          <w:sz w:val="24"/>
        </w:rPr>
        <w:t>封闭贴敷试验）</w:t>
      </w:r>
    </w:p>
    <w:p w:rsidR="00E00767" w:rsidRPr="00C7647E" w:rsidRDefault="00E00767" w:rsidP="005050F8">
      <w:pPr>
        <w:spacing w:line="360" w:lineRule="auto"/>
        <w:rPr>
          <w:sz w:val="24"/>
        </w:rPr>
      </w:pPr>
      <w:r w:rsidRPr="00C7647E">
        <w:rPr>
          <w:rFonts w:hint="eastAsia"/>
          <w:sz w:val="24"/>
        </w:rPr>
        <w:lastRenderedPageBreak/>
        <w:t>2</w:t>
      </w:r>
      <w:r w:rsidRPr="00C7647E">
        <w:rPr>
          <w:rFonts w:hint="eastAsia"/>
          <w:sz w:val="24"/>
        </w:rPr>
        <w:t>、试验方法</w:t>
      </w:r>
    </w:p>
    <w:p w:rsidR="00E00767" w:rsidRPr="00C7647E" w:rsidRDefault="00CC73D5" w:rsidP="005050F8">
      <w:pPr>
        <w:ind w:firstLineChars="100" w:firstLine="240"/>
        <w:rPr>
          <w:sz w:val="24"/>
          <w:u w:val="single"/>
        </w:rPr>
      </w:pPr>
      <w:r w:rsidRPr="00C7647E">
        <w:rPr>
          <w:rFonts w:hint="eastAsia"/>
          <w:sz w:val="24"/>
        </w:rPr>
        <w:t xml:space="preserve">  </w:t>
      </w:r>
      <w:r w:rsidR="00E00767" w:rsidRPr="00C7647E">
        <w:rPr>
          <w:rFonts w:hint="eastAsia"/>
          <w:sz w:val="24"/>
        </w:rPr>
        <w:t>□</w:t>
      </w:r>
      <w:r w:rsidR="00C7647E" w:rsidRPr="00C7647E">
        <w:rPr>
          <w:rFonts w:hint="eastAsia"/>
          <w:sz w:val="24"/>
        </w:rPr>
        <w:t xml:space="preserve"> </w:t>
      </w:r>
      <w:r w:rsidR="00E00767" w:rsidRPr="00C7647E">
        <w:rPr>
          <w:rFonts w:hint="eastAsia"/>
          <w:sz w:val="24"/>
        </w:rPr>
        <w:t>按照</w:t>
      </w:r>
      <w:r w:rsidR="00E00767" w:rsidRPr="00C7647E">
        <w:rPr>
          <w:rFonts w:hint="eastAsia"/>
          <w:sz w:val="24"/>
        </w:rPr>
        <w:t>GB/T</w:t>
      </w:r>
      <w:r w:rsidR="00C7647E" w:rsidRPr="00C7647E">
        <w:rPr>
          <w:sz w:val="24"/>
        </w:rPr>
        <w:t xml:space="preserve"> </w:t>
      </w:r>
      <w:r w:rsidR="00E00767" w:rsidRPr="00C7647E">
        <w:rPr>
          <w:rFonts w:hint="eastAsia"/>
          <w:sz w:val="24"/>
        </w:rPr>
        <w:t>16886.10-2017</w:t>
      </w:r>
      <w:r w:rsidR="00E00767" w:rsidRPr="00C7647E">
        <w:rPr>
          <w:rFonts w:hint="eastAsia"/>
          <w:sz w:val="24"/>
        </w:rPr>
        <w:t>中</w:t>
      </w:r>
      <w:r w:rsidR="00E00767" w:rsidRPr="00C7647E">
        <w:rPr>
          <w:rFonts w:hint="eastAsia"/>
          <w:sz w:val="24"/>
        </w:rPr>
        <w:t>7.5</w:t>
      </w:r>
      <w:r w:rsidR="00E00767" w:rsidRPr="00C7647E">
        <w:rPr>
          <w:rFonts w:hint="eastAsia"/>
          <w:sz w:val="24"/>
        </w:rPr>
        <w:t>规定的</w:t>
      </w:r>
      <w:r w:rsidR="00D93046">
        <w:rPr>
          <w:rFonts w:hint="eastAsia"/>
          <w:sz w:val="24"/>
        </w:rPr>
        <w:t>试验</w:t>
      </w:r>
      <w:r w:rsidR="00E00767" w:rsidRPr="00C7647E">
        <w:rPr>
          <w:rFonts w:hint="eastAsia"/>
          <w:sz w:val="24"/>
        </w:rPr>
        <w:t>方法进行</w:t>
      </w:r>
      <w:r w:rsidR="00C7647E" w:rsidRPr="00C7647E">
        <w:rPr>
          <w:rFonts w:hint="eastAsia"/>
          <w:sz w:val="24"/>
        </w:rPr>
        <w:t>。（最大剂量法）</w:t>
      </w:r>
    </w:p>
    <w:p w:rsidR="00E00767" w:rsidRDefault="00CC73D5" w:rsidP="005050F8">
      <w:pPr>
        <w:spacing w:line="360" w:lineRule="auto"/>
        <w:ind w:firstLineChars="100" w:firstLine="240"/>
        <w:rPr>
          <w:sz w:val="24"/>
        </w:rPr>
      </w:pPr>
      <w:r w:rsidRPr="00C7647E">
        <w:rPr>
          <w:rFonts w:hint="eastAsia"/>
          <w:sz w:val="24"/>
        </w:rPr>
        <w:t xml:space="preserve">  </w:t>
      </w:r>
      <w:r w:rsidR="00E00767" w:rsidRPr="00C7647E">
        <w:rPr>
          <w:rFonts w:hint="eastAsia"/>
          <w:sz w:val="24"/>
        </w:rPr>
        <w:t>□</w:t>
      </w:r>
      <w:r w:rsidR="00C7647E" w:rsidRPr="00C7647E">
        <w:rPr>
          <w:rFonts w:hint="eastAsia"/>
          <w:sz w:val="24"/>
        </w:rPr>
        <w:t xml:space="preserve"> </w:t>
      </w:r>
      <w:r w:rsidR="00E00767" w:rsidRPr="00C7647E">
        <w:rPr>
          <w:rFonts w:hint="eastAsia"/>
          <w:sz w:val="24"/>
        </w:rPr>
        <w:t>按照</w:t>
      </w:r>
      <w:r w:rsidR="00E00767" w:rsidRPr="00C7647E">
        <w:rPr>
          <w:rFonts w:hint="eastAsia"/>
          <w:sz w:val="24"/>
        </w:rPr>
        <w:t>GB/T</w:t>
      </w:r>
      <w:r w:rsidR="00C7647E" w:rsidRPr="00C7647E">
        <w:rPr>
          <w:sz w:val="24"/>
        </w:rPr>
        <w:t xml:space="preserve"> </w:t>
      </w:r>
      <w:r w:rsidR="00E00767" w:rsidRPr="00C7647E">
        <w:rPr>
          <w:rFonts w:hint="eastAsia"/>
          <w:sz w:val="24"/>
        </w:rPr>
        <w:t>16886.10-2017</w:t>
      </w:r>
      <w:r w:rsidR="00E00767" w:rsidRPr="00C7647E">
        <w:rPr>
          <w:rFonts w:hint="eastAsia"/>
          <w:sz w:val="24"/>
        </w:rPr>
        <w:t>中</w:t>
      </w:r>
      <w:r w:rsidR="00E00767" w:rsidRPr="00C7647E">
        <w:rPr>
          <w:rFonts w:hint="eastAsia"/>
          <w:sz w:val="24"/>
        </w:rPr>
        <w:t>7.6</w:t>
      </w:r>
      <w:r w:rsidR="00E00767" w:rsidRPr="00C7647E">
        <w:rPr>
          <w:rFonts w:hint="eastAsia"/>
          <w:sz w:val="24"/>
        </w:rPr>
        <w:t>规定的</w:t>
      </w:r>
      <w:r w:rsidR="00D93046">
        <w:rPr>
          <w:rFonts w:hint="eastAsia"/>
          <w:sz w:val="24"/>
        </w:rPr>
        <w:t>试验</w:t>
      </w:r>
      <w:r w:rsidR="00E00767" w:rsidRPr="00C7647E">
        <w:rPr>
          <w:rFonts w:hint="eastAsia"/>
          <w:sz w:val="24"/>
        </w:rPr>
        <w:t>方法进行。（</w:t>
      </w:r>
      <w:r w:rsidR="00C7647E" w:rsidRPr="00C7647E">
        <w:rPr>
          <w:rFonts w:hint="eastAsia"/>
          <w:sz w:val="24"/>
        </w:rPr>
        <w:t>封闭贴敷试验</w:t>
      </w:r>
      <w:r w:rsidR="00E00767" w:rsidRPr="00C7647E">
        <w:rPr>
          <w:rFonts w:hint="eastAsia"/>
          <w:sz w:val="24"/>
        </w:rPr>
        <w:t>）</w:t>
      </w:r>
    </w:p>
    <w:p w:rsidR="002C529F" w:rsidRPr="00C7647E" w:rsidRDefault="002C529F" w:rsidP="002C529F">
      <w:pPr>
        <w:spacing w:line="360" w:lineRule="auto"/>
        <w:ind w:firstLineChars="200" w:firstLine="480"/>
        <w:rPr>
          <w:sz w:val="24"/>
        </w:rPr>
      </w:pPr>
      <w:r w:rsidRPr="00C7647E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其他：</w:t>
      </w:r>
      <w:r w:rsidRPr="002C529F">
        <w:rPr>
          <w:rFonts w:hint="eastAsia"/>
          <w:sz w:val="24"/>
          <w:u w:val="single"/>
        </w:rPr>
        <w:t xml:space="preserve">                                  </w:t>
      </w:r>
      <w:r w:rsidRPr="00334DDA">
        <w:rPr>
          <w:rFonts w:hint="eastAsia"/>
          <w:sz w:val="24"/>
        </w:rPr>
        <w:t xml:space="preserve"> </w:t>
      </w:r>
      <w:r w:rsidR="00334DDA" w:rsidRPr="00334DDA">
        <w:rPr>
          <w:rFonts w:hint="eastAsia"/>
          <w:sz w:val="24"/>
        </w:rPr>
        <w:t>。</w:t>
      </w:r>
    </w:p>
    <w:p w:rsidR="00E00767" w:rsidRPr="00C7647E" w:rsidRDefault="00E00767" w:rsidP="005050F8">
      <w:pPr>
        <w:spacing w:line="360" w:lineRule="auto"/>
        <w:rPr>
          <w:sz w:val="24"/>
        </w:rPr>
      </w:pPr>
      <w:r w:rsidRPr="00C7647E">
        <w:rPr>
          <w:rFonts w:hint="eastAsia"/>
          <w:sz w:val="24"/>
        </w:rPr>
        <w:t>3</w:t>
      </w:r>
      <w:r w:rsidRPr="00C7647E">
        <w:rPr>
          <w:rFonts w:hint="eastAsia"/>
          <w:sz w:val="24"/>
        </w:rPr>
        <w:t>、试验要求</w:t>
      </w:r>
    </w:p>
    <w:p w:rsidR="00E00767" w:rsidRPr="00C7647E" w:rsidRDefault="00E00767" w:rsidP="005050F8">
      <w:pPr>
        <w:spacing w:line="360" w:lineRule="auto"/>
        <w:ind w:firstLineChars="200" w:firstLine="480"/>
        <w:rPr>
          <w:sz w:val="24"/>
        </w:rPr>
      </w:pPr>
      <w:r w:rsidRPr="00C7647E">
        <w:rPr>
          <w:rFonts w:hint="eastAsia"/>
          <w:sz w:val="24"/>
        </w:rPr>
        <w:t>应无致敏反应。</w:t>
      </w:r>
    </w:p>
    <w:p w:rsidR="00E332E7" w:rsidRPr="00C7647E" w:rsidRDefault="00E332E7" w:rsidP="005050F8">
      <w:pPr>
        <w:spacing w:line="600" w:lineRule="auto"/>
        <w:rPr>
          <w:b/>
          <w:sz w:val="24"/>
        </w:rPr>
      </w:pPr>
      <w:r w:rsidRPr="00C7647E">
        <w:rPr>
          <w:rFonts w:hint="eastAsia"/>
          <w:b/>
          <w:sz w:val="24"/>
        </w:rPr>
        <w:t>三、皮内反应</w:t>
      </w:r>
    </w:p>
    <w:p w:rsidR="00E332E7" w:rsidRPr="00C7647E" w:rsidRDefault="00E332E7" w:rsidP="005050F8">
      <w:pPr>
        <w:spacing w:line="360" w:lineRule="auto"/>
        <w:rPr>
          <w:sz w:val="24"/>
        </w:rPr>
      </w:pPr>
      <w:r w:rsidRPr="00C7647E">
        <w:rPr>
          <w:rFonts w:hint="eastAsia"/>
          <w:sz w:val="24"/>
        </w:rPr>
        <w:t>1</w:t>
      </w:r>
      <w:r w:rsidRPr="00C7647E">
        <w:rPr>
          <w:rFonts w:hint="eastAsia"/>
          <w:sz w:val="24"/>
        </w:rPr>
        <w:t>、</w:t>
      </w:r>
      <w:r w:rsidR="009746D4">
        <w:rPr>
          <w:rFonts w:hint="eastAsia"/>
          <w:sz w:val="24"/>
        </w:rPr>
        <w:t>试验样品制备</w:t>
      </w:r>
    </w:p>
    <w:p w:rsidR="006E0FF5" w:rsidRDefault="006E0FF5" w:rsidP="005050F8">
      <w:pPr>
        <w:spacing w:line="360" w:lineRule="auto"/>
        <w:ind w:firstLineChars="200" w:firstLine="480"/>
        <w:rPr>
          <w:sz w:val="24"/>
        </w:rPr>
      </w:pPr>
      <w:r w:rsidRPr="00C7647E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 w:rsidR="001B3E6D">
        <w:rPr>
          <w:rFonts w:hint="eastAsia"/>
          <w:sz w:val="24"/>
        </w:rPr>
        <w:t>取样部件</w:t>
      </w:r>
      <w:r w:rsidR="001B3E6D">
        <w:rPr>
          <w:rFonts w:hint="eastAsia"/>
          <w:sz w:val="24"/>
        </w:rPr>
        <w:t>/</w:t>
      </w:r>
      <w:r w:rsidR="001B3E6D">
        <w:rPr>
          <w:rFonts w:hint="eastAsia"/>
          <w:sz w:val="24"/>
        </w:rPr>
        <w:t>部位</w:t>
      </w:r>
      <w:r w:rsidRPr="00C7647E">
        <w:rPr>
          <w:rFonts w:hint="eastAsia"/>
          <w:sz w:val="24"/>
        </w:rPr>
        <w:t>：</w:t>
      </w:r>
      <w:r w:rsidRPr="00C7647E">
        <w:rPr>
          <w:rFonts w:hint="eastAsia"/>
          <w:sz w:val="24"/>
          <w:u w:val="single"/>
        </w:rPr>
        <w:t xml:space="preserve"> </w:t>
      </w:r>
      <w:r w:rsidRPr="00C7647E">
        <w:rPr>
          <w:sz w:val="24"/>
          <w:u w:val="single"/>
        </w:rPr>
        <w:t xml:space="preserve">               </w:t>
      </w:r>
      <w:r>
        <w:rPr>
          <w:rFonts w:hint="eastAsia"/>
          <w:sz w:val="24"/>
        </w:rPr>
        <w:t>，</w:t>
      </w:r>
    </w:p>
    <w:p w:rsidR="006E0FF5" w:rsidRPr="006E0FF5" w:rsidRDefault="006E0FF5" w:rsidP="005050F8">
      <w:pPr>
        <w:spacing w:line="360" w:lineRule="auto"/>
        <w:ind w:firstLineChars="350" w:firstLine="840"/>
        <w:rPr>
          <w:sz w:val="24"/>
          <w:u w:val="single"/>
        </w:rPr>
      </w:pPr>
      <w:r w:rsidRPr="00C7647E">
        <w:rPr>
          <w:rFonts w:hint="eastAsia"/>
          <w:sz w:val="24"/>
        </w:rPr>
        <w:t>浸提比例：</w:t>
      </w:r>
      <w:r>
        <w:rPr>
          <w:sz w:val="24"/>
          <w:u w:val="single"/>
        </w:rPr>
        <w:t xml:space="preserve">        </w:t>
      </w:r>
      <w:r w:rsidR="00AD393E">
        <w:rPr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，</w:t>
      </w:r>
    </w:p>
    <w:p w:rsidR="006E0FF5" w:rsidRDefault="006E0FF5" w:rsidP="005050F8">
      <w:pPr>
        <w:spacing w:line="360" w:lineRule="auto"/>
        <w:ind w:firstLineChars="350" w:firstLine="840"/>
        <w:rPr>
          <w:sz w:val="24"/>
        </w:rPr>
      </w:pPr>
      <w:r w:rsidRPr="00C7647E">
        <w:rPr>
          <w:rFonts w:hint="eastAsia"/>
          <w:sz w:val="24"/>
        </w:rPr>
        <w:t>浸提条件：</w:t>
      </w:r>
      <w:r w:rsidR="007E6BC5">
        <w:rPr>
          <w:sz w:val="24"/>
          <w:u w:val="single"/>
        </w:rPr>
        <w:t xml:space="preserve">   </w:t>
      </w:r>
      <w:r w:rsidR="00AD393E">
        <w:rPr>
          <w:sz w:val="24"/>
          <w:u w:val="single"/>
        </w:rPr>
        <w:t xml:space="preserve">  </w:t>
      </w:r>
      <w:r w:rsidR="007E6BC5">
        <w:rPr>
          <w:sz w:val="24"/>
          <w:u w:val="single"/>
        </w:rPr>
        <w:t xml:space="preserve">  </w:t>
      </w:r>
      <w:r w:rsidR="007E6BC5" w:rsidRPr="00D43041">
        <w:rPr>
          <w:rFonts w:ascii="宋体" w:hAnsi="宋体" w:cs="宋体" w:hint="eastAsia"/>
          <w:sz w:val="24"/>
        </w:rPr>
        <w:t>℃</w:t>
      </w:r>
      <w:r w:rsidR="007E6BC5">
        <w:rPr>
          <w:rFonts w:ascii="宋体" w:hAnsi="宋体" w:cs="宋体" w:hint="eastAsia"/>
          <w:sz w:val="24"/>
        </w:rPr>
        <w:t xml:space="preserve">、 </w:t>
      </w:r>
      <w:r w:rsidR="007E6BC5">
        <w:rPr>
          <w:rFonts w:hint="eastAsia"/>
          <w:sz w:val="24"/>
          <w:u w:val="single"/>
        </w:rPr>
        <w:t xml:space="preserve"> </w:t>
      </w:r>
      <w:r w:rsidR="00AD393E">
        <w:rPr>
          <w:sz w:val="24"/>
          <w:u w:val="single"/>
        </w:rPr>
        <w:t xml:space="preserve">   </w:t>
      </w:r>
      <w:r w:rsidR="007E6BC5">
        <w:rPr>
          <w:rFonts w:hint="eastAsia"/>
          <w:sz w:val="24"/>
          <w:u w:val="single"/>
        </w:rPr>
        <w:t xml:space="preserve"> </w:t>
      </w:r>
      <w:r w:rsidR="007E6BC5">
        <w:rPr>
          <w:sz w:val="24"/>
          <w:u w:val="single"/>
        </w:rPr>
        <w:t xml:space="preserve">  </w:t>
      </w:r>
      <w:r w:rsidR="007E6BC5">
        <w:rPr>
          <w:rFonts w:hint="eastAsia"/>
          <w:sz w:val="24"/>
          <w:u w:val="single"/>
        </w:rPr>
        <w:t xml:space="preserve"> </w:t>
      </w:r>
      <w:r w:rsidR="007E6BC5" w:rsidRPr="00D43041">
        <w:rPr>
          <w:sz w:val="24"/>
        </w:rPr>
        <w:t>h</w:t>
      </w:r>
      <w:r w:rsidR="007E6BC5">
        <w:rPr>
          <w:rFonts w:hint="eastAsia"/>
          <w:sz w:val="24"/>
        </w:rPr>
        <w:t>，</w:t>
      </w:r>
    </w:p>
    <w:p w:rsidR="00E332E7" w:rsidRDefault="006E0FF5" w:rsidP="005050F8">
      <w:pPr>
        <w:spacing w:line="360" w:lineRule="auto"/>
        <w:ind w:firstLineChars="350" w:firstLine="840"/>
        <w:rPr>
          <w:sz w:val="24"/>
        </w:rPr>
      </w:pPr>
      <w:r w:rsidRPr="00C7647E">
        <w:rPr>
          <w:rFonts w:hint="eastAsia"/>
          <w:sz w:val="24"/>
        </w:rPr>
        <w:t>浸提介质：</w:t>
      </w:r>
      <w:r>
        <w:rPr>
          <w:sz w:val="24"/>
          <w:u w:val="single"/>
        </w:rPr>
        <w:t xml:space="preserve"> </w:t>
      </w:r>
      <w:r w:rsidR="00D158C4" w:rsidRPr="0068622A">
        <w:rPr>
          <w:rFonts w:hint="eastAsia"/>
          <w:sz w:val="24"/>
          <w:u w:val="single"/>
        </w:rPr>
        <w:t>□</w:t>
      </w:r>
      <w:r w:rsidR="00D158C4" w:rsidRPr="0068622A">
        <w:rPr>
          <w:rFonts w:hint="eastAsia"/>
          <w:sz w:val="24"/>
          <w:u w:val="single"/>
        </w:rPr>
        <w:t>0.9%</w:t>
      </w:r>
      <w:r w:rsidR="00D158C4" w:rsidRPr="0068622A">
        <w:rPr>
          <w:rFonts w:hint="eastAsia"/>
          <w:sz w:val="24"/>
          <w:u w:val="single"/>
        </w:rPr>
        <w:t>氯化钠注射液</w:t>
      </w:r>
      <w:r w:rsidR="00D158C4" w:rsidRPr="0068622A">
        <w:rPr>
          <w:rFonts w:hint="eastAsia"/>
          <w:sz w:val="24"/>
          <w:u w:val="single"/>
        </w:rPr>
        <w:t xml:space="preserve"> </w:t>
      </w:r>
      <w:r w:rsidR="00D158C4" w:rsidRPr="0068622A">
        <w:rPr>
          <w:rFonts w:hint="eastAsia"/>
          <w:sz w:val="24"/>
          <w:u w:val="single"/>
        </w:rPr>
        <w:t>□植物油</w:t>
      </w:r>
      <w:r w:rsidRPr="00C7647E">
        <w:rPr>
          <w:rFonts w:hint="eastAsia"/>
          <w:sz w:val="24"/>
        </w:rPr>
        <w:t>。</w:t>
      </w:r>
    </w:p>
    <w:p w:rsidR="006E0FF5" w:rsidRPr="00C7647E" w:rsidRDefault="006E0FF5" w:rsidP="005050F8">
      <w:pPr>
        <w:spacing w:line="360" w:lineRule="auto"/>
        <w:ind w:firstLineChars="177" w:firstLine="425"/>
        <w:rPr>
          <w:sz w:val="24"/>
          <w:u w:val="single"/>
        </w:rPr>
      </w:pPr>
      <w:r w:rsidRPr="00C7647E">
        <w:rPr>
          <w:rFonts w:hint="eastAsia"/>
          <w:sz w:val="24"/>
        </w:rPr>
        <w:t>□</w:t>
      </w:r>
      <w:r w:rsidR="00584536">
        <w:rPr>
          <w:rFonts w:hint="eastAsia"/>
          <w:sz w:val="24"/>
        </w:rPr>
        <w:t xml:space="preserve"> </w:t>
      </w:r>
      <w:r w:rsidR="00584536" w:rsidRPr="00C7647E">
        <w:rPr>
          <w:rFonts w:hint="eastAsia"/>
          <w:sz w:val="24"/>
        </w:rPr>
        <w:t>取</w:t>
      </w:r>
      <w:r w:rsidR="00584536" w:rsidRPr="001B3E6D">
        <w:rPr>
          <w:rFonts w:hint="eastAsia"/>
          <w:sz w:val="24"/>
        </w:rPr>
        <w:t>原液直</w:t>
      </w:r>
      <w:r w:rsidR="00584536" w:rsidRPr="00C7647E">
        <w:rPr>
          <w:rFonts w:hint="eastAsia"/>
          <w:sz w:val="24"/>
        </w:rPr>
        <w:t>接</w:t>
      </w:r>
      <w:r w:rsidR="00584536">
        <w:rPr>
          <w:rFonts w:hint="eastAsia"/>
          <w:sz w:val="24"/>
        </w:rPr>
        <w:t>进行试验。</w:t>
      </w:r>
      <w:r w:rsidR="00584536" w:rsidRPr="00C7647E">
        <w:rPr>
          <w:rFonts w:hint="eastAsia"/>
          <w:sz w:val="24"/>
        </w:rPr>
        <w:t>（适用液体产品）</w:t>
      </w:r>
    </w:p>
    <w:p w:rsidR="00E332E7" w:rsidRPr="00C7647E" w:rsidRDefault="00E332E7" w:rsidP="005050F8">
      <w:pPr>
        <w:spacing w:line="360" w:lineRule="auto"/>
        <w:rPr>
          <w:sz w:val="24"/>
        </w:rPr>
      </w:pPr>
      <w:r w:rsidRPr="00C7647E">
        <w:rPr>
          <w:rFonts w:hint="eastAsia"/>
          <w:sz w:val="24"/>
        </w:rPr>
        <w:t>2</w:t>
      </w:r>
      <w:r w:rsidR="004A1FD7">
        <w:rPr>
          <w:rFonts w:hint="eastAsia"/>
          <w:sz w:val="24"/>
        </w:rPr>
        <w:t>、试验方法</w:t>
      </w:r>
    </w:p>
    <w:p w:rsidR="00E332E7" w:rsidRDefault="002C529F" w:rsidP="005050F8">
      <w:pPr>
        <w:spacing w:line="360" w:lineRule="auto"/>
        <w:ind w:firstLineChars="200" w:firstLine="480"/>
        <w:rPr>
          <w:sz w:val="24"/>
        </w:rPr>
      </w:pPr>
      <w:r w:rsidRPr="00C7647E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 w:rsidR="00E332E7" w:rsidRPr="004A1FD7">
        <w:rPr>
          <w:rFonts w:hint="eastAsia"/>
          <w:sz w:val="24"/>
        </w:rPr>
        <w:t>按照</w:t>
      </w:r>
      <w:r w:rsidR="00E332E7" w:rsidRPr="004A1FD7">
        <w:rPr>
          <w:rFonts w:hint="eastAsia"/>
          <w:sz w:val="24"/>
        </w:rPr>
        <w:t>GB/T</w:t>
      </w:r>
      <w:r w:rsidR="00553904">
        <w:rPr>
          <w:sz w:val="24"/>
        </w:rPr>
        <w:t xml:space="preserve"> </w:t>
      </w:r>
      <w:r w:rsidR="00E332E7" w:rsidRPr="004A1FD7">
        <w:rPr>
          <w:rFonts w:hint="eastAsia"/>
          <w:sz w:val="24"/>
        </w:rPr>
        <w:t>16886.10-2017</w:t>
      </w:r>
      <w:r w:rsidR="00E332E7" w:rsidRPr="004A1FD7">
        <w:rPr>
          <w:rFonts w:hint="eastAsia"/>
          <w:sz w:val="24"/>
        </w:rPr>
        <w:t>中</w:t>
      </w:r>
      <w:r w:rsidR="00E332E7" w:rsidRPr="004A1FD7">
        <w:rPr>
          <w:rFonts w:hint="eastAsia"/>
          <w:sz w:val="24"/>
        </w:rPr>
        <w:t>6.4</w:t>
      </w:r>
      <w:r>
        <w:rPr>
          <w:rFonts w:hint="eastAsia"/>
          <w:sz w:val="24"/>
        </w:rPr>
        <w:t>规定的试验方法进行</w:t>
      </w:r>
      <w:r w:rsidR="00303CCD">
        <w:rPr>
          <w:rFonts w:hint="eastAsia"/>
          <w:sz w:val="24"/>
        </w:rPr>
        <w:t>。</w:t>
      </w:r>
    </w:p>
    <w:p w:rsidR="002C529F" w:rsidRPr="00334DDA" w:rsidRDefault="002C529F" w:rsidP="002C529F">
      <w:pPr>
        <w:spacing w:line="360" w:lineRule="auto"/>
        <w:ind w:firstLineChars="200" w:firstLine="480"/>
        <w:rPr>
          <w:sz w:val="24"/>
        </w:rPr>
      </w:pPr>
      <w:r w:rsidRPr="00C7647E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其他：</w:t>
      </w:r>
      <w:r w:rsidRPr="002C529F">
        <w:rPr>
          <w:rFonts w:hint="eastAsia"/>
          <w:sz w:val="24"/>
          <w:u w:val="single"/>
        </w:rPr>
        <w:t xml:space="preserve">                                   </w:t>
      </w:r>
      <w:r w:rsidR="00334DDA">
        <w:rPr>
          <w:rFonts w:hint="eastAsia"/>
          <w:sz w:val="24"/>
        </w:rPr>
        <w:t>。</w:t>
      </w:r>
    </w:p>
    <w:p w:rsidR="00E332E7" w:rsidRPr="00C7647E" w:rsidRDefault="00E332E7" w:rsidP="005050F8">
      <w:pPr>
        <w:spacing w:line="360" w:lineRule="auto"/>
        <w:rPr>
          <w:sz w:val="24"/>
        </w:rPr>
      </w:pPr>
      <w:r w:rsidRPr="00C7647E">
        <w:rPr>
          <w:rFonts w:hint="eastAsia"/>
          <w:sz w:val="24"/>
        </w:rPr>
        <w:t>3</w:t>
      </w:r>
      <w:r w:rsidRPr="00C7647E">
        <w:rPr>
          <w:rFonts w:hint="eastAsia"/>
          <w:sz w:val="24"/>
        </w:rPr>
        <w:t>、试验要求</w:t>
      </w:r>
    </w:p>
    <w:p w:rsidR="00E332E7" w:rsidRPr="004A1FD7" w:rsidRDefault="00E332E7" w:rsidP="005050F8">
      <w:pPr>
        <w:spacing w:line="360" w:lineRule="auto"/>
        <w:ind w:firstLineChars="200" w:firstLine="480"/>
        <w:rPr>
          <w:sz w:val="24"/>
        </w:rPr>
      </w:pPr>
      <w:r w:rsidRPr="004A1FD7">
        <w:rPr>
          <w:rFonts w:hint="eastAsia"/>
          <w:sz w:val="24"/>
        </w:rPr>
        <w:t>样品组与对照组记分之差不大于</w:t>
      </w:r>
      <w:r w:rsidRPr="004A1FD7">
        <w:rPr>
          <w:rFonts w:eastAsiaTheme="minorEastAsia"/>
          <w:sz w:val="24"/>
        </w:rPr>
        <w:t>1.0</w:t>
      </w:r>
      <w:r w:rsidRPr="004A1FD7">
        <w:rPr>
          <w:rFonts w:hint="eastAsia"/>
          <w:sz w:val="24"/>
        </w:rPr>
        <w:t>。</w:t>
      </w:r>
    </w:p>
    <w:p w:rsidR="00E332E7" w:rsidRPr="00C7647E" w:rsidRDefault="00E332E7" w:rsidP="005050F8">
      <w:pPr>
        <w:spacing w:line="600" w:lineRule="auto"/>
        <w:rPr>
          <w:b/>
          <w:sz w:val="24"/>
        </w:rPr>
      </w:pPr>
      <w:r w:rsidRPr="00C7647E">
        <w:rPr>
          <w:rFonts w:hint="eastAsia"/>
          <w:b/>
          <w:sz w:val="24"/>
        </w:rPr>
        <w:t>四、皮肤刺激</w:t>
      </w:r>
    </w:p>
    <w:p w:rsidR="00E332E7" w:rsidRPr="00C7647E" w:rsidRDefault="00E332E7" w:rsidP="005050F8">
      <w:pPr>
        <w:spacing w:line="360" w:lineRule="auto"/>
        <w:rPr>
          <w:sz w:val="24"/>
        </w:rPr>
      </w:pPr>
      <w:r w:rsidRPr="00C7647E">
        <w:rPr>
          <w:rFonts w:hint="eastAsia"/>
          <w:sz w:val="24"/>
        </w:rPr>
        <w:t>1</w:t>
      </w:r>
      <w:r w:rsidRPr="00C7647E">
        <w:rPr>
          <w:rFonts w:hint="eastAsia"/>
          <w:sz w:val="24"/>
        </w:rPr>
        <w:t>、</w:t>
      </w:r>
      <w:r w:rsidR="009746D4">
        <w:rPr>
          <w:rFonts w:hint="eastAsia"/>
          <w:sz w:val="24"/>
        </w:rPr>
        <w:t>试验样品制备</w:t>
      </w:r>
    </w:p>
    <w:p w:rsidR="006E0FF5" w:rsidRDefault="00CA7C2A" w:rsidP="005050F8">
      <w:pPr>
        <w:spacing w:line="360" w:lineRule="auto"/>
        <w:ind w:firstLineChars="200" w:firstLine="480"/>
        <w:rPr>
          <w:sz w:val="24"/>
        </w:rPr>
      </w:pPr>
      <w:r w:rsidRPr="00C7647E">
        <w:rPr>
          <w:rFonts w:hint="eastAsia"/>
          <w:sz w:val="24"/>
        </w:rPr>
        <w:t>□</w:t>
      </w:r>
      <w:r w:rsidR="006E0FF5">
        <w:rPr>
          <w:rFonts w:hint="eastAsia"/>
          <w:sz w:val="24"/>
        </w:rPr>
        <w:t xml:space="preserve"> </w:t>
      </w:r>
      <w:r w:rsidR="001B3E6D">
        <w:rPr>
          <w:rFonts w:hint="eastAsia"/>
          <w:sz w:val="24"/>
        </w:rPr>
        <w:t>取样部件</w:t>
      </w:r>
      <w:r w:rsidR="001B3E6D">
        <w:rPr>
          <w:rFonts w:hint="eastAsia"/>
          <w:sz w:val="24"/>
        </w:rPr>
        <w:t>/</w:t>
      </w:r>
      <w:r w:rsidR="001B3E6D">
        <w:rPr>
          <w:rFonts w:hint="eastAsia"/>
          <w:sz w:val="24"/>
        </w:rPr>
        <w:t>部位</w:t>
      </w:r>
      <w:r w:rsidR="006E0FF5" w:rsidRPr="00C7647E">
        <w:rPr>
          <w:rFonts w:hint="eastAsia"/>
          <w:sz w:val="24"/>
        </w:rPr>
        <w:t>：</w:t>
      </w:r>
      <w:r w:rsidR="006E0FF5" w:rsidRPr="00C7647E">
        <w:rPr>
          <w:rFonts w:hint="eastAsia"/>
          <w:sz w:val="24"/>
          <w:u w:val="single"/>
        </w:rPr>
        <w:t xml:space="preserve"> </w:t>
      </w:r>
      <w:r w:rsidR="006E0FF5" w:rsidRPr="00C7647E">
        <w:rPr>
          <w:sz w:val="24"/>
          <w:u w:val="single"/>
        </w:rPr>
        <w:t xml:space="preserve">               </w:t>
      </w:r>
      <w:r w:rsidR="006E0FF5">
        <w:rPr>
          <w:rFonts w:hint="eastAsia"/>
          <w:sz w:val="24"/>
        </w:rPr>
        <w:t>，</w:t>
      </w:r>
    </w:p>
    <w:p w:rsidR="006E0FF5" w:rsidRPr="006E0FF5" w:rsidRDefault="006E0FF5" w:rsidP="005050F8">
      <w:pPr>
        <w:spacing w:line="360" w:lineRule="auto"/>
        <w:ind w:firstLineChars="350" w:firstLine="840"/>
        <w:rPr>
          <w:sz w:val="24"/>
          <w:u w:val="single"/>
        </w:rPr>
      </w:pPr>
      <w:r w:rsidRPr="00C7647E">
        <w:rPr>
          <w:rFonts w:hint="eastAsia"/>
          <w:sz w:val="24"/>
        </w:rPr>
        <w:t>浸提比例：</w:t>
      </w:r>
      <w:r>
        <w:rPr>
          <w:sz w:val="24"/>
          <w:u w:val="single"/>
        </w:rPr>
        <w:t xml:space="preserve">         </w:t>
      </w:r>
      <w:r w:rsidR="00AD393E">
        <w:rPr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，</w:t>
      </w:r>
    </w:p>
    <w:p w:rsidR="006E0FF5" w:rsidRDefault="006E0FF5" w:rsidP="005050F8">
      <w:pPr>
        <w:spacing w:line="360" w:lineRule="auto"/>
        <w:ind w:firstLineChars="350" w:firstLine="840"/>
        <w:rPr>
          <w:sz w:val="24"/>
        </w:rPr>
      </w:pPr>
      <w:r w:rsidRPr="00C7647E">
        <w:rPr>
          <w:rFonts w:hint="eastAsia"/>
          <w:sz w:val="24"/>
        </w:rPr>
        <w:t>浸提条件：</w:t>
      </w:r>
      <w:r w:rsidR="007E6BC5">
        <w:rPr>
          <w:sz w:val="24"/>
          <w:u w:val="single"/>
        </w:rPr>
        <w:t xml:space="preserve">   </w:t>
      </w:r>
      <w:r w:rsidR="00AD393E">
        <w:rPr>
          <w:sz w:val="24"/>
          <w:u w:val="single"/>
        </w:rPr>
        <w:t xml:space="preserve">  </w:t>
      </w:r>
      <w:r w:rsidR="007E6BC5">
        <w:rPr>
          <w:sz w:val="24"/>
          <w:u w:val="single"/>
        </w:rPr>
        <w:t xml:space="preserve">  </w:t>
      </w:r>
      <w:r w:rsidR="007E6BC5" w:rsidRPr="00D43041">
        <w:rPr>
          <w:rFonts w:ascii="宋体" w:hAnsi="宋体" w:cs="宋体" w:hint="eastAsia"/>
          <w:sz w:val="24"/>
        </w:rPr>
        <w:t>℃</w:t>
      </w:r>
      <w:r w:rsidR="007E6BC5">
        <w:rPr>
          <w:rFonts w:ascii="宋体" w:hAnsi="宋体" w:cs="宋体" w:hint="eastAsia"/>
          <w:sz w:val="24"/>
        </w:rPr>
        <w:t xml:space="preserve">、 </w:t>
      </w:r>
      <w:r w:rsidR="007E6BC5">
        <w:rPr>
          <w:rFonts w:hint="eastAsia"/>
          <w:sz w:val="24"/>
          <w:u w:val="single"/>
        </w:rPr>
        <w:t xml:space="preserve"> </w:t>
      </w:r>
      <w:r w:rsidR="00AD393E">
        <w:rPr>
          <w:sz w:val="24"/>
          <w:u w:val="single"/>
        </w:rPr>
        <w:t xml:space="preserve">   </w:t>
      </w:r>
      <w:r w:rsidR="007E6BC5">
        <w:rPr>
          <w:rFonts w:hint="eastAsia"/>
          <w:sz w:val="24"/>
          <w:u w:val="single"/>
        </w:rPr>
        <w:t xml:space="preserve"> </w:t>
      </w:r>
      <w:r w:rsidR="007E6BC5">
        <w:rPr>
          <w:sz w:val="24"/>
          <w:u w:val="single"/>
        </w:rPr>
        <w:t xml:space="preserve">  </w:t>
      </w:r>
      <w:r w:rsidR="007E6BC5">
        <w:rPr>
          <w:rFonts w:hint="eastAsia"/>
          <w:sz w:val="24"/>
          <w:u w:val="single"/>
        </w:rPr>
        <w:t xml:space="preserve"> </w:t>
      </w:r>
      <w:r w:rsidR="007E6BC5" w:rsidRPr="00D43041">
        <w:rPr>
          <w:sz w:val="24"/>
        </w:rPr>
        <w:t>h</w:t>
      </w:r>
      <w:r w:rsidR="007E6BC5">
        <w:rPr>
          <w:rFonts w:hint="eastAsia"/>
          <w:sz w:val="24"/>
        </w:rPr>
        <w:t>，</w:t>
      </w:r>
    </w:p>
    <w:p w:rsidR="00E332E7" w:rsidRPr="006E0FF5" w:rsidRDefault="006E0FF5" w:rsidP="005050F8">
      <w:pPr>
        <w:spacing w:line="360" w:lineRule="auto"/>
        <w:ind w:firstLineChars="350" w:firstLine="840"/>
        <w:rPr>
          <w:sz w:val="24"/>
        </w:rPr>
      </w:pPr>
      <w:r w:rsidRPr="00C7647E">
        <w:rPr>
          <w:rFonts w:hint="eastAsia"/>
          <w:sz w:val="24"/>
        </w:rPr>
        <w:t>浸提介质：</w:t>
      </w:r>
      <w:r>
        <w:rPr>
          <w:sz w:val="24"/>
          <w:u w:val="single"/>
        </w:rPr>
        <w:t xml:space="preserve"> </w:t>
      </w:r>
      <w:r w:rsidR="00D158C4" w:rsidRPr="0068622A">
        <w:rPr>
          <w:rFonts w:hint="eastAsia"/>
          <w:sz w:val="24"/>
          <w:u w:val="single"/>
        </w:rPr>
        <w:t>□</w:t>
      </w:r>
      <w:r w:rsidR="00D158C4" w:rsidRPr="0068622A">
        <w:rPr>
          <w:rFonts w:hint="eastAsia"/>
          <w:sz w:val="24"/>
          <w:u w:val="single"/>
        </w:rPr>
        <w:t>0.9%</w:t>
      </w:r>
      <w:r w:rsidR="00D158C4" w:rsidRPr="0068622A">
        <w:rPr>
          <w:rFonts w:hint="eastAsia"/>
          <w:sz w:val="24"/>
          <w:u w:val="single"/>
        </w:rPr>
        <w:t>氯化钠注射液</w:t>
      </w:r>
      <w:r w:rsidR="00D158C4" w:rsidRPr="0068622A">
        <w:rPr>
          <w:rFonts w:hint="eastAsia"/>
          <w:sz w:val="24"/>
          <w:u w:val="single"/>
        </w:rPr>
        <w:t xml:space="preserve"> </w:t>
      </w:r>
      <w:r w:rsidR="00D158C4" w:rsidRPr="0068622A">
        <w:rPr>
          <w:rFonts w:hint="eastAsia"/>
          <w:sz w:val="24"/>
          <w:u w:val="single"/>
        </w:rPr>
        <w:t>□植物油</w:t>
      </w:r>
      <w:r w:rsidRPr="00C7647E">
        <w:rPr>
          <w:rFonts w:hint="eastAsia"/>
          <w:sz w:val="24"/>
        </w:rPr>
        <w:t>。</w:t>
      </w:r>
    </w:p>
    <w:p w:rsidR="00CA7C2A" w:rsidRPr="00C7647E" w:rsidRDefault="00CA7C2A" w:rsidP="005050F8">
      <w:pPr>
        <w:spacing w:line="360" w:lineRule="auto"/>
        <w:ind w:firstLineChars="200" w:firstLine="480"/>
        <w:rPr>
          <w:sz w:val="24"/>
          <w:u w:val="single"/>
        </w:rPr>
      </w:pPr>
      <w:r w:rsidRPr="00C7647E">
        <w:rPr>
          <w:rFonts w:hint="eastAsia"/>
          <w:sz w:val="24"/>
        </w:rPr>
        <w:t>□</w:t>
      </w:r>
      <w:r w:rsidRPr="00C7647E">
        <w:rPr>
          <w:rFonts w:hint="eastAsia"/>
          <w:sz w:val="24"/>
        </w:rPr>
        <w:t xml:space="preserve"> </w:t>
      </w:r>
      <w:r w:rsidRPr="00C7647E">
        <w:rPr>
          <w:rFonts w:hint="eastAsia"/>
          <w:sz w:val="24"/>
        </w:rPr>
        <w:t>取</w:t>
      </w:r>
      <w:r w:rsidRPr="00C7647E">
        <w:rPr>
          <w:rFonts w:hint="eastAsia"/>
          <w:sz w:val="24"/>
          <w:u w:val="single"/>
        </w:rPr>
        <w:t xml:space="preserve">               </w:t>
      </w:r>
      <w:r w:rsidRPr="00C7647E">
        <w:rPr>
          <w:rFonts w:hint="eastAsia"/>
          <w:sz w:val="24"/>
        </w:rPr>
        <w:t>直接</w:t>
      </w:r>
      <w:r>
        <w:rPr>
          <w:rFonts w:hint="eastAsia"/>
          <w:sz w:val="24"/>
        </w:rPr>
        <w:t>进行试验。</w:t>
      </w:r>
      <w:r w:rsidRPr="00C7647E">
        <w:rPr>
          <w:rFonts w:hint="eastAsia"/>
          <w:sz w:val="24"/>
        </w:rPr>
        <w:t>（适用于直接接触皮肤的敷料，织物等片状产品以及液体，凝胶状态的产品</w:t>
      </w:r>
      <w:r>
        <w:rPr>
          <w:sz w:val="24"/>
        </w:rPr>
        <w:t>--</w:t>
      </w:r>
      <w:r>
        <w:rPr>
          <w:rFonts w:hint="eastAsia"/>
          <w:sz w:val="24"/>
        </w:rPr>
        <w:t>直接</w:t>
      </w:r>
      <w:r>
        <w:rPr>
          <w:sz w:val="24"/>
        </w:rPr>
        <w:t>接触法</w:t>
      </w:r>
      <w:r w:rsidRPr="00C7647E">
        <w:rPr>
          <w:rFonts w:hint="eastAsia"/>
          <w:sz w:val="24"/>
        </w:rPr>
        <w:t>）</w:t>
      </w:r>
    </w:p>
    <w:p w:rsidR="00E332E7" w:rsidRPr="00C7647E" w:rsidRDefault="00E332E7" w:rsidP="005050F8">
      <w:pPr>
        <w:spacing w:line="360" w:lineRule="auto"/>
        <w:rPr>
          <w:sz w:val="24"/>
        </w:rPr>
      </w:pPr>
      <w:r w:rsidRPr="00C7647E">
        <w:rPr>
          <w:rFonts w:hint="eastAsia"/>
          <w:sz w:val="24"/>
        </w:rPr>
        <w:t>2</w:t>
      </w:r>
      <w:r w:rsidRPr="00C7647E">
        <w:rPr>
          <w:rFonts w:hint="eastAsia"/>
          <w:sz w:val="24"/>
        </w:rPr>
        <w:t>、试验方法</w:t>
      </w:r>
    </w:p>
    <w:p w:rsidR="00E332E7" w:rsidRPr="00C7647E" w:rsidRDefault="00CC73D5" w:rsidP="005050F8">
      <w:pPr>
        <w:spacing w:line="360" w:lineRule="auto"/>
        <w:ind w:firstLineChars="100" w:firstLine="240"/>
        <w:rPr>
          <w:sz w:val="24"/>
        </w:rPr>
      </w:pPr>
      <w:r w:rsidRPr="00C7647E">
        <w:rPr>
          <w:rFonts w:ascii="仿宋_GB2312" w:eastAsia="仿宋_GB2312" w:hint="eastAsia"/>
          <w:sz w:val="24"/>
        </w:rPr>
        <w:t xml:space="preserve">  </w:t>
      </w:r>
      <w:r w:rsidR="00E332E7" w:rsidRPr="00C7647E">
        <w:rPr>
          <w:rFonts w:hint="eastAsia"/>
          <w:sz w:val="24"/>
        </w:rPr>
        <w:t>按照</w:t>
      </w:r>
      <w:r w:rsidR="00E332E7" w:rsidRPr="004A1FD7">
        <w:rPr>
          <w:rFonts w:hint="eastAsia"/>
          <w:sz w:val="24"/>
        </w:rPr>
        <w:t>GB/T</w:t>
      </w:r>
      <w:r w:rsidR="00553904">
        <w:rPr>
          <w:sz w:val="24"/>
        </w:rPr>
        <w:t xml:space="preserve"> </w:t>
      </w:r>
      <w:r w:rsidR="00E332E7" w:rsidRPr="004A1FD7">
        <w:rPr>
          <w:rFonts w:hint="eastAsia"/>
          <w:sz w:val="24"/>
        </w:rPr>
        <w:t>16886.10-2017</w:t>
      </w:r>
      <w:r w:rsidR="00E332E7" w:rsidRPr="004A1FD7">
        <w:rPr>
          <w:rFonts w:hint="eastAsia"/>
          <w:sz w:val="24"/>
        </w:rPr>
        <w:t>中</w:t>
      </w:r>
      <w:r w:rsidR="00E332E7" w:rsidRPr="004A1FD7">
        <w:rPr>
          <w:rFonts w:hint="eastAsia"/>
          <w:sz w:val="24"/>
        </w:rPr>
        <w:t>6.3</w:t>
      </w:r>
      <w:r w:rsidR="00E332E7" w:rsidRPr="00C7647E">
        <w:rPr>
          <w:rFonts w:hint="eastAsia"/>
          <w:sz w:val="24"/>
        </w:rPr>
        <w:t>规定的</w:t>
      </w:r>
      <w:r w:rsidR="00E332E7" w:rsidRPr="00C7647E">
        <w:rPr>
          <w:rFonts w:hint="eastAsia"/>
          <w:sz w:val="24"/>
          <w:u w:val="single"/>
        </w:rPr>
        <w:t>□单次接触</w:t>
      </w:r>
      <w:r w:rsidR="00E332E7" w:rsidRPr="00C7647E">
        <w:rPr>
          <w:rFonts w:hint="eastAsia"/>
          <w:sz w:val="24"/>
          <w:u w:val="single"/>
        </w:rPr>
        <w:t xml:space="preserve"> </w:t>
      </w:r>
      <w:r w:rsidR="00E332E7" w:rsidRPr="00C7647E">
        <w:rPr>
          <w:rFonts w:hint="eastAsia"/>
          <w:sz w:val="24"/>
          <w:u w:val="single"/>
        </w:rPr>
        <w:t>□重复接触</w:t>
      </w:r>
      <w:r w:rsidR="00553904" w:rsidRPr="00553904">
        <w:rPr>
          <w:rFonts w:hint="eastAsia"/>
          <w:sz w:val="24"/>
        </w:rPr>
        <w:t>试验</w:t>
      </w:r>
      <w:r w:rsidR="00E332E7" w:rsidRPr="00C7647E">
        <w:rPr>
          <w:rFonts w:hint="eastAsia"/>
          <w:sz w:val="24"/>
        </w:rPr>
        <w:t>方法进</w:t>
      </w:r>
      <w:r w:rsidR="00E332E7" w:rsidRPr="00C7647E">
        <w:rPr>
          <w:rFonts w:hint="eastAsia"/>
          <w:sz w:val="24"/>
        </w:rPr>
        <w:lastRenderedPageBreak/>
        <w:t>行。（多次接触需提供接触次数、接触频率，</w:t>
      </w:r>
      <w:r w:rsidR="00553904">
        <w:rPr>
          <w:rFonts w:hint="eastAsia"/>
          <w:sz w:val="24"/>
        </w:rPr>
        <w:t>周期</w:t>
      </w:r>
      <w:r w:rsidR="00E332E7" w:rsidRPr="00C7647E">
        <w:rPr>
          <w:rFonts w:hint="eastAsia"/>
          <w:sz w:val="24"/>
        </w:rPr>
        <w:t>最多不超过</w:t>
      </w:r>
      <w:r w:rsidR="00E332E7" w:rsidRPr="00C7647E">
        <w:rPr>
          <w:rFonts w:hint="eastAsia"/>
          <w:sz w:val="24"/>
        </w:rPr>
        <w:t>21</w:t>
      </w:r>
      <w:r w:rsidR="00CA7C2A">
        <w:rPr>
          <w:rFonts w:hint="eastAsia"/>
          <w:sz w:val="24"/>
        </w:rPr>
        <w:t>天</w:t>
      </w:r>
      <w:r w:rsidR="00E332E7" w:rsidRPr="00C7647E">
        <w:rPr>
          <w:rFonts w:hint="eastAsia"/>
          <w:sz w:val="24"/>
        </w:rPr>
        <w:t>）</w:t>
      </w:r>
      <w:r w:rsidRPr="00C7647E">
        <w:rPr>
          <w:rFonts w:ascii="仿宋_GB2312" w:eastAsia="仿宋_GB2312" w:hint="eastAsia"/>
          <w:sz w:val="24"/>
        </w:rPr>
        <w:t xml:space="preserve">  </w:t>
      </w:r>
    </w:p>
    <w:p w:rsidR="00E332E7" w:rsidRPr="00C7647E" w:rsidRDefault="00E332E7" w:rsidP="005050F8">
      <w:pPr>
        <w:spacing w:line="360" w:lineRule="auto"/>
        <w:rPr>
          <w:sz w:val="24"/>
        </w:rPr>
      </w:pPr>
      <w:r w:rsidRPr="00C7647E">
        <w:rPr>
          <w:rFonts w:hint="eastAsia"/>
          <w:sz w:val="24"/>
        </w:rPr>
        <w:t>3</w:t>
      </w:r>
      <w:r w:rsidRPr="00C7647E">
        <w:rPr>
          <w:rFonts w:hint="eastAsia"/>
          <w:sz w:val="24"/>
        </w:rPr>
        <w:t>、试验要求</w:t>
      </w:r>
    </w:p>
    <w:p w:rsidR="00CC73D5" w:rsidRPr="00C7647E" w:rsidRDefault="00E332E7" w:rsidP="005050F8">
      <w:pPr>
        <w:spacing w:line="360" w:lineRule="auto"/>
        <w:ind w:firstLineChars="200" w:firstLine="480"/>
        <w:rPr>
          <w:sz w:val="24"/>
        </w:rPr>
      </w:pPr>
      <w:r w:rsidRPr="00C7647E">
        <w:rPr>
          <w:rFonts w:hint="eastAsia"/>
          <w:sz w:val="24"/>
        </w:rPr>
        <w:t>应为极轻微。</w:t>
      </w:r>
    </w:p>
    <w:p w:rsidR="00E332E7" w:rsidRPr="00C7647E" w:rsidRDefault="00E332E7" w:rsidP="005050F8">
      <w:pPr>
        <w:spacing w:line="360" w:lineRule="auto"/>
        <w:rPr>
          <w:sz w:val="24"/>
        </w:rPr>
      </w:pPr>
      <w:r w:rsidRPr="00C7647E">
        <w:rPr>
          <w:rFonts w:hint="eastAsia"/>
          <w:b/>
          <w:sz w:val="24"/>
        </w:rPr>
        <w:t>五、黏膜刺激</w:t>
      </w:r>
    </w:p>
    <w:p w:rsidR="00E332E7" w:rsidRPr="00C7647E" w:rsidRDefault="00E332E7" w:rsidP="005050F8">
      <w:pPr>
        <w:spacing w:line="360" w:lineRule="auto"/>
        <w:rPr>
          <w:sz w:val="24"/>
        </w:rPr>
      </w:pPr>
      <w:r w:rsidRPr="00C7647E">
        <w:rPr>
          <w:rFonts w:hint="eastAsia"/>
          <w:sz w:val="24"/>
        </w:rPr>
        <w:t>1</w:t>
      </w:r>
      <w:r w:rsidRPr="00C7647E">
        <w:rPr>
          <w:rFonts w:hint="eastAsia"/>
          <w:sz w:val="24"/>
        </w:rPr>
        <w:t>、</w:t>
      </w:r>
      <w:r w:rsidR="009746D4">
        <w:rPr>
          <w:rFonts w:hint="eastAsia"/>
          <w:sz w:val="24"/>
        </w:rPr>
        <w:t>试验样品制备</w:t>
      </w:r>
    </w:p>
    <w:p w:rsidR="00584536" w:rsidRDefault="00CA7C2A" w:rsidP="005050F8">
      <w:pPr>
        <w:spacing w:line="360" w:lineRule="auto"/>
        <w:ind w:firstLineChars="200" w:firstLine="480"/>
        <w:rPr>
          <w:sz w:val="24"/>
        </w:rPr>
      </w:pPr>
      <w:r w:rsidRPr="00C7647E">
        <w:rPr>
          <w:rFonts w:hint="eastAsia"/>
          <w:sz w:val="24"/>
        </w:rPr>
        <w:t>□</w:t>
      </w:r>
      <w:r w:rsidR="00584536">
        <w:rPr>
          <w:rFonts w:hint="eastAsia"/>
          <w:sz w:val="24"/>
        </w:rPr>
        <w:t xml:space="preserve"> </w:t>
      </w:r>
      <w:r w:rsidR="001B3E6D">
        <w:rPr>
          <w:rFonts w:hint="eastAsia"/>
          <w:sz w:val="24"/>
        </w:rPr>
        <w:t>取样部件</w:t>
      </w:r>
      <w:r w:rsidR="001B3E6D">
        <w:rPr>
          <w:rFonts w:hint="eastAsia"/>
          <w:sz w:val="24"/>
        </w:rPr>
        <w:t>/</w:t>
      </w:r>
      <w:r w:rsidR="001B3E6D">
        <w:rPr>
          <w:rFonts w:hint="eastAsia"/>
          <w:sz w:val="24"/>
        </w:rPr>
        <w:t>部位</w:t>
      </w:r>
      <w:r w:rsidR="00584536" w:rsidRPr="00C7647E">
        <w:rPr>
          <w:rFonts w:hint="eastAsia"/>
          <w:sz w:val="24"/>
        </w:rPr>
        <w:t>：</w:t>
      </w:r>
      <w:r w:rsidR="00584536" w:rsidRPr="00C7647E">
        <w:rPr>
          <w:rFonts w:hint="eastAsia"/>
          <w:sz w:val="24"/>
          <w:u w:val="single"/>
        </w:rPr>
        <w:t xml:space="preserve"> </w:t>
      </w:r>
      <w:r w:rsidR="00584536" w:rsidRPr="00C7647E">
        <w:rPr>
          <w:sz w:val="24"/>
          <w:u w:val="single"/>
        </w:rPr>
        <w:t xml:space="preserve">               </w:t>
      </w:r>
      <w:r w:rsidR="00584536">
        <w:rPr>
          <w:rFonts w:hint="eastAsia"/>
          <w:sz w:val="24"/>
        </w:rPr>
        <w:t>，</w:t>
      </w:r>
    </w:p>
    <w:p w:rsidR="00584536" w:rsidRPr="006E0FF5" w:rsidRDefault="00584536" w:rsidP="005050F8">
      <w:pPr>
        <w:spacing w:line="360" w:lineRule="auto"/>
        <w:ind w:firstLineChars="350" w:firstLine="840"/>
        <w:rPr>
          <w:sz w:val="24"/>
          <w:u w:val="single"/>
        </w:rPr>
      </w:pPr>
      <w:r w:rsidRPr="00C7647E">
        <w:rPr>
          <w:rFonts w:hint="eastAsia"/>
          <w:sz w:val="24"/>
        </w:rPr>
        <w:t>浸提比例：</w:t>
      </w:r>
      <w:r>
        <w:rPr>
          <w:sz w:val="24"/>
          <w:u w:val="single"/>
        </w:rPr>
        <w:t xml:space="preserve">     </w:t>
      </w:r>
      <w:r w:rsidR="00FA45FA">
        <w:rPr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，</w:t>
      </w:r>
    </w:p>
    <w:p w:rsidR="00584536" w:rsidRDefault="00584536" w:rsidP="005050F8">
      <w:pPr>
        <w:spacing w:line="360" w:lineRule="auto"/>
        <w:ind w:firstLineChars="350" w:firstLine="840"/>
        <w:rPr>
          <w:sz w:val="24"/>
        </w:rPr>
      </w:pPr>
      <w:r w:rsidRPr="00C7647E">
        <w:rPr>
          <w:rFonts w:hint="eastAsia"/>
          <w:sz w:val="24"/>
        </w:rPr>
        <w:t>浸提条件：</w:t>
      </w:r>
      <w:r w:rsidR="007E6BC5">
        <w:rPr>
          <w:sz w:val="24"/>
          <w:u w:val="single"/>
        </w:rPr>
        <w:t xml:space="preserve">   </w:t>
      </w:r>
      <w:r w:rsidR="00FA45FA">
        <w:rPr>
          <w:sz w:val="24"/>
          <w:u w:val="single"/>
        </w:rPr>
        <w:t xml:space="preserve">   </w:t>
      </w:r>
      <w:r w:rsidR="007E6BC5">
        <w:rPr>
          <w:sz w:val="24"/>
          <w:u w:val="single"/>
        </w:rPr>
        <w:t xml:space="preserve">  </w:t>
      </w:r>
      <w:r w:rsidR="007E6BC5" w:rsidRPr="00D43041">
        <w:rPr>
          <w:rFonts w:ascii="宋体" w:hAnsi="宋体" w:cs="宋体" w:hint="eastAsia"/>
          <w:sz w:val="24"/>
        </w:rPr>
        <w:t>℃</w:t>
      </w:r>
      <w:r w:rsidR="007E6BC5">
        <w:rPr>
          <w:rFonts w:ascii="宋体" w:hAnsi="宋体" w:cs="宋体" w:hint="eastAsia"/>
          <w:sz w:val="24"/>
        </w:rPr>
        <w:t xml:space="preserve">、 </w:t>
      </w:r>
      <w:r w:rsidR="007E6BC5">
        <w:rPr>
          <w:rFonts w:hint="eastAsia"/>
          <w:sz w:val="24"/>
          <w:u w:val="single"/>
        </w:rPr>
        <w:t xml:space="preserve">  </w:t>
      </w:r>
      <w:r w:rsidR="00FA45FA">
        <w:rPr>
          <w:sz w:val="24"/>
          <w:u w:val="single"/>
        </w:rPr>
        <w:t xml:space="preserve">  </w:t>
      </w:r>
      <w:r w:rsidR="007E6BC5">
        <w:rPr>
          <w:sz w:val="24"/>
          <w:u w:val="single"/>
        </w:rPr>
        <w:t xml:space="preserve">  </w:t>
      </w:r>
      <w:r w:rsidR="007E6BC5">
        <w:rPr>
          <w:rFonts w:hint="eastAsia"/>
          <w:sz w:val="24"/>
          <w:u w:val="single"/>
        </w:rPr>
        <w:t xml:space="preserve"> </w:t>
      </w:r>
      <w:r w:rsidR="007E6BC5" w:rsidRPr="00D43041">
        <w:rPr>
          <w:sz w:val="24"/>
        </w:rPr>
        <w:t>h</w:t>
      </w:r>
      <w:r w:rsidR="007E6BC5">
        <w:rPr>
          <w:rFonts w:hint="eastAsia"/>
          <w:sz w:val="24"/>
        </w:rPr>
        <w:t>，</w:t>
      </w:r>
    </w:p>
    <w:p w:rsidR="00E332E7" w:rsidRPr="00584536" w:rsidRDefault="00584536" w:rsidP="005050F8">
      <w:pPr>
        <w:spacing w:line="360" w:lineRule="auto"/>
        <w:ind w:firstLineChars="350" w:firstLine="840"/>
        <w:rPr>
          <w:sz w:val="24"/>
        </w:rPr>
      </w:pPr>
      <w:r w:rsidRPr="00C7647E">
        <w:rPr>
          <w:rFonts w:hint="eastAsia"/>
          <w:sz w:val="24"/>
        </w:rPr>
        <w:t>浸提介质：</w:t>
      </w:r>
      <w:r w:rsidR="00D158C4" w:rsidRPr="0068622A">
        <w:rPr>
          <w:rFonts w:hint="eastAsia"/>
          <w:sz w:val="24"/>
          <w:u w:val="single"/>
        </w:rPr>
        <w:t>□</w:t>
      </w:r>
      <w:r w:rsidR="00D158C4" w:rsidRPr="0068622A">
        <w:rPr>
          <w:rFonts w:hint="eastAsia"/>
          <w:sz w:val="24"/>
          <w:u w:val="single"/>
        </w:rPr>
        <w:t>0.9%</w:t>
      </w:r>
      <w:r w:rsidR="00D158C4" w:rsidRPr="0068622A">
        <w:rPr>
          <w:rFonts w:hint="eastAsia"/>
          <w:sz w:val="24"/>
          <w:u w:val="single"/>
        </w:rPr>
        <w:t>氯化钠注射液</w:t>
      </w:r>
      <w:r w:rsidR="00D158C4" w:rsidRPr="0068622A">
        <w:rPr>
          <w:rFonts w:hint="eastAsia"/>
          <w:sz w:val="24"/>
          <w:u w:val="single"/>
        </w:rPr>
        <w:t xml:space="preserve"> </w:t>
      </w:r>
      <w:r w:rsidR="00D158C4" w:rsidRPr="0068622A">
        <w:rPr>
          <w:rFonts w:hint="eastAsia"/>
          <w:sz w:val="24"/>
          <w:u w:val="single"/>
        </w:rPr>
        <w:t>□植物油</w:t>
      </w:r>
      <w:r w:rsidRPr="00C7647E">
        <w:rPr>
          <w:rFonts w:hint="eastAsia"/>
          <w:sz w:val="24"/>
        </w:rPr>
        <w:t>。</w:t>
      </w:r>
    </w:p>
    <w:p w:rsidR="00CA7C2A" w:rsidRPr="00C7647E" w:rsidRDefault="00CA7C2A" w:rsidP="005050F8">
      <w:pPr>
        <w:spacing w:line="360" w:lineRule="auto"/>
        <w:ind w:firstLine="480"/>
        <w:rPr>
          <w:sz w:val="24"/>
          <w:u w:val="single"/>
        </w:rPr>
      </w:pPr>
      <w:r w:rsidRPr="00C7647E">
        <w:rPr>
          <w:rFonts w:hint="eastAsia"/>
          <w:sz w:val="24"/>
        </w:rPr>
        <w:t>□</w:t>
      </w:r>
      <w:r w:rsidRPr="00C7647E">
        <w:rPr>
          <w:rFonts w:hint="eastAsia"/>
          <w:sz w:val="24"/>
        </w:rPr>
        <w:t xml:space="preserve"> </w:t>
      </w:r>
      <w:r w:rsidRPr="00C7647E">
        <w:rPr>
          <w:rFonts w:hint="eastAsia"/>
          <w:sz w:val="24"/>
        </w:rPr>
        <w:t>取</w:t>
      </w:r>
      <w:r w:rsidR="00584536" w:rsidRPr="00FA45FA">
        <w:rPr>
          <w:rFonts w:hint="eastAsia"/>
          <w:sz w:val="24"/>
        </w:rPr>
        <w:t>原液</w:t>
      </w:r>
      <w:r w:rsidRPr="00C7647E">
        <w:rPr>
          <w:rFonts w:hint="eastAsia"/>
          <w:sz w:val="24"/>
        </w:rPr>
        <w:t>直接</w:t>
      </w:r>
      <w:r>
        <w:rPr>
          <w:rFonts w:hint="eastAsia"/>
          <w:sz w:val="24"/>
        </w:rPr>
        <w:t>进行试验。</w:t>
      </w:r>
      <w:r w:rsidRPr="00C7647E">
        <w:rPr>
          <w:rFonts w:hint="eastAsia"/>
          <w:sz w:val="24"/>
        </w:rPr>
        <w:t>（适用液体产品）</w:t>
      </w:r>
    </w:p>
    <w:p w:rsidR="00E332E7" w:rsidRPr="00C7647E" w:rsidRDefault="00E332E7" w:rsidP="005050F8">
      <w:pPr>
        <w:spacing w:line="360" w:lineRule="auto"/>
        <w:rPr>
          <w:sz w:val="24"/>
        </w:rPr>
      </w:pPr>
      <w:r w:rsidRPr="00C7647E">
        <w:rPr>
          <w:rFonts w:hint="eastAsia"/>
          <w:sz w:val="24"/>
        </w:rPr>
        <w:t>2</w:t>
      </w:r>
      <w:r w:rsidRPr="00C7647E">
        <w:rPr>
          <w:rFonts w:hint="eastAsia"/>
          <w:sz w:val="24"/>
        </w:rPr>
        <w:t>、试验方法</w:t>
      </w:r>
    </w:p>
    <w:p w:rsidR="00E332E7" w:rsidRDefault="002C529F" w:rsidP="005050F8">
      <w:pPr>
        <w:spacing w:line="360" w:lineRule="auto"/>
        <w:ind w:firstLine="480"/>
        <w:rPr>
          <w:sz w:val="24"/>
        </w:rPr>
      </w:pPr>
      <w:r w:rsidRPr="00C7647E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 w:rsidR="00584536" w:rsidRPr="00553904">
        <w:rPr>
          <w:rFonts w:hint="eastAsia"/>
          <w:sz w:val="24"/>
        </w:rPr>
        <w:t>按照</w:t>
      </w:r>
      <w:r w:rsidR="00584536" w:rsidRPr="00553904">
        <w:rPr>
          <w:rFonts w:hint="eastAsia"/>
          <w:sz w:val="24"/>
        </w:rPr>
        <w:t>GB/T</w:t>
      </w:r>
      <w:r w:rsidR="00584536">
        <w:rPr>
          <w:sz w:val="24"/>
        </w:rPr>
        <w:t xml:space="preserve"> </w:t>
      </w:r>
      <w:r w:rsidR="00584536" w:rsidRPr="00553904">
        <w:rPr>
          <w:rFonts w:hint="eastAsia"/>
          <w:sz w:val="24"/>
        </w:rPr>
        <w:t>16886.10-2017</w:t>
      </w:r>
      <w:r w:rsidR="00584536" w:rsidRPr="00C7647E">
        <w:rPr>
          <w:rFonts w:hint="eastAsia"/>
          <w:sz w:val="24"/>
        </w:rPr>
        <w:t>中</w:t>
      </w:r>
      <w:r w:rsidR="00E332E7" w:rsidRPr="00553904">
        <w:rPr>
          <w:rFonts w:hint="eastAsia"/>
          <w:sz w:val="24"/>
        </w:rPr>
        <w:t>规定的</w:t>
      </w:r>
      <w:r w:rsidR="00FA45FA" w:rsidRPr="00C7647E">
        <w:rPr>
          <w:rFonts w:hint="eastAsia"/>
          <w:sz w:val="24"/>
          <w:u w:val="single"/>
        </w:rPr>
        <w:t>□</w:t>
      </w:r>
      <w:r w:rsidR="00FA45FA" w:rsidRPr="00C7647E">
        <w:rPr>
          <w:rFonts w:hint="eastAsia"/>
          <w:sz w:val="24"/>
          <w:u w:val="single"/>
        </w:rPr>
        <w:t>B.2</w:t>
      </w:r>
      <w:r w:rsidR="00FA45FA" w:rsidRPr="00C7647E">
        <w:rPr>
          <w:rFonts w:hint="eastAsia"/>
          <w:sz w:val="24"/>
          <w:u w:val="single"/>
        </w:rPr>
        <w:t>眼刺激</w:t>
      </w:r>
      <w:r w:rsidR="00FA45FA" w:rsidRPr="00C7647E">
        <w:rPr>
          <w:rFonts w:hint="eastAsia"/>
          <w:sz w:val="24"/>
          <w:u w:val="single"/>
        </w:rPr>
        <w:t xml:space="preserve"> </w:t>
      </w:r>
      <w:r w:rsidR="00FA45FA" w:rsidRPr="00C7647E">
        <w:rPr>
          <w:rFonts w:hint="eastAsia"/>
          <w:sz w:val="24"/>
          <w:u w:val="single"/>
        </w:rPr>
        <w:t>□</w:t>
      </w:r>
      <w:r w:rsidR="00FA45FA" w:rsidRPr="00C7647E">
        <w:rPr>
          <w:rFonts w:hint="eastAsia"/>
          <w:sz w:val="24"/>
          <w:u w:val="single"/>
        </w:rPr>
        <w:t>B.3</w:t>
      </w:r>
      <w:r w:rsidR="00FA45FA" w:rsidRPr="00C7647E">
        <w:rPr>
          <w:rFonts w:hint="eastAsia"/>
          <w:sz w:val="24"/>
          <w:u w:val="single"/>
        </w:rPr>
        <w:t>口腔刺激</w:t>
      </w:r>
      <w:r w:rsidR="00FA45FA" w:rsidRPr="00C7647E">
        <w:rPr>
          <w:rFonts w:hint="eastAsia"/>
          <w:sz w:val="24"/>
          <w:u w:val="single"/>
        </w:rPr>
        <w:t xml:space="preserve"> </w:t>
      </w:r>
      <w:r w:rsidR="00FA45FA" w:rsidRPr="00C7647E">
        <w:rPr>
          <w:rFonts w:hint="eastAsia"/>
          <w:sz w:val="24"/>
          <w:u w:val="single"/>
        </w:rPr>
        <w:t>□</w:t>
      </w:r>
      <w:r w:rsidR="00FA45FA" w:rsidRPr="00C7647E">
        <w:rPr>
          <w:rFonts w:hint="eastAsia"/>
          <w:sz w:val="24"/>
          <w:u w:val="single"/>
        </w:rPr>
        <w:t>B.5</w:t>
      </w:r>
      <w:r w:rsidR="00FA45FA" w:rsidRPr="00C7647E">
        <w:rPr>
          <w:rFonts w:hint="eastAsia"/>
          <w:sz w:val="24"/>
          <w:u w:val="single"/>
        </w:rPr>
        <w:t>直肠刺激</w:t>
      </w:r>
      <w:r w:rsidR="00FA45FA" w:rsidRPr="00C7647E">
        <w:rPr>
          <w:rFonts w:hint="eastAsia"/>
          <w:sz w:val="24"/>
          <w:u w:val="single"/>
        </w:rPr>
        <w:t xml:space="preserve"> </w:t>
      </w:r>
      <w:r w:rsidR="00FA45FA" w:rsidRPr="00C7647E">
        <w:rPr>
          <w:rFonts w:hint="eastAsia"/>
          <w:sz w:val="24"/>
          <w:u w:val="single"/>
        </w:rPr>
        <w:t>□</w:t>
      </w:r>
      <w:r w:rsidR="00FA45FA" w:rsidRPr="00C7647E">
        <w:rPr>
          <w:rFonts w:hint="eastAsia"/>
          <w:sz w:val="24"/>
          <w:u w:val="single"/>
        </w:rPr>
        <w:t>B.6</w:t>
      </w:r>
      <w:r w:rsidR="00FA45FA" w:rsidRPr="00C7647E">
        <w:rPr>
          <w:rFonts w:hint="eastAsia"/>
          <w:sz w:val="24"/>
          <w:u w:val="single"/>
        </w:rPr>
        <w:t>阴道刺激</w:t>
      </w:r>
      <w:r w:rsidR="00E332E7" w:rsidRPr="00553904">
        <w:rPr>
          <w:rFonts w:hint="eastAsia"/>
          <w:sz w:val="24"/>
        </w:rPr>
        <w:t>试验方法进行。</w:t>
      </w:r>
    </w:p>
    <w:p w:rsidR="002C529F" w:rsidRPr="00334DDA" w:rsidRDefault="002C529F" w:rsidP="002C529F">
      <w:pPr>
        <w:spacing w:line="360" w:lineRule="auto"/>
        <w:ind w:firstLineChars="200" w:firstLine="480"/>
        <w:rPr>
          <w:sz w:val="24"/>
        </w:rPr>
      </w:pPr>
      <w:r w:rsidRPr="00C7647E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其他：</w:t>
      </w:r>
      <w:r w:rsidRPr="002C529F">
        <w:rPr>
          <w:rFonts w:hint="eastAsia"/>
          <w:sz w:val="24"/>
          <w:u w:val="single"/>
        </w:rPr>
        <w:t xml:space="preserve">                                   </w:t>
      </w:r>
      <w:r w:rsidR="00334DDA">
        <w:rPr>
          <w:rFonts w:hint="eastAsia"/>
          <w:sz w:val="24"/>
        </w:rPr>
        <w:t>。</w:t>
      </w:r>
    </w:p>
    <w:p w:rsidR="002C529F" w:rsidRPr="00C7647E" w:rsidRDefault="002C529F" w:rsidP="005050F8">
      <w:pPr>
        <w:spacing w:line="360" w:lineRule="auto"/>
        <w:ind w:firstLine="480"/>
        <w:rPr>
          <w:sz w:val="24"/>
        </w:rPr>
      </w:pPr>
    </w:p>
    <w:p w:rsidR="00E332E7" w:rsidRPr="00C7647E" w:rsidRDefault="00E332E7" w:rsidP="005050F8">
      <w:pPr>
        <w:spacing w:line="360" w:lineRule="auto"/>
        <w:rPr>
          <w:sz w:val="24"/>
        </w:rPr>
      </w:pPr>
      <w:r w:rsidRPr="00C7647E">
        <w:rPr>
          <w:rFonts w:hint="eastAsia"/>
          <w:sz w:val="24"/>
        </w:rPr>
        <w:t>3</w:t>
      </w:r>
      <w:r w:rsidRPr="00C7647E">
        <w:rPr>
          <w:rFonts w:hint="eastAsia"/>
          <w:sz w:val="24"/>
        </w:rPr>
        <w:t>、试验要求</w:t>
      </w:r>
    </w:p>
    <w:p w:rsidR="00E332E7" w:rsidRPr="00C7647E" w:rsidRDefault="00CC73D5" w:rsidP="005050F8">
      <w:pPr>
        <w:spacing w:line="360" w:lineRule="auto"/>
        <w:rPr>
          <w:sz w:val="24"/>
          <w:highlight w:val="lightGray"/>
        </w:rPr>
      </w:pPr>
      <w:r w:rsidRPr="00C7647E">
        <w:rPr>
          <w:rFonts w:hint="eastAsia"/>
          <w:sz w:val="24"/>
        </w:rPr>
        <w:t xml:space="preserve">    </w:t>
      </w:r>
      <w:r w:rsidRPr="00C7647E">
        <w:rPr>
          <w:rFonts w:hint="eastAsia"/>
          <w:sz w:val="24"/>
        </w:rPr>
        <w:t>□</w:t>
      </w:r>
      <w:r w:rsidRPr="00C7647E">
        <w:rPr>
          <w:rFonts w:hint="eastAsia"/>
          <w:sz w:val="24"/>
        </w:rPr>
        <w:t xml:space="preserve"> </w:t>
      </w:r>
      <w:r w:rsidR="00E332E7" w:rsidRPr="00553904">
        <w:rPr>
          <w:rFonts w:hint="eastAsia"/>
          <w:sz w:val="24"/>
        </w:rPr>
        <w:t>刺激指数不大于</w:t>
      </w:r>
      <w:r w:rsidR="00E332E7" w:rsidRPr="00553904">
        <w:rPr>
          <w:rFonts w:hint="eastAsia"/>
          <w:sz w:val="24"/>
        </w:rPr>
        <w:t>4</w:t>
      </w:r>
      <w:r w:rsidR="00553904" w:rsidRPr="00553904">
        <w:rPr>
          <w:rFonts w:hint="eastAsia"/>
          <w:sz w:val="24"/>
        </w:rPr>
        <w:t>。</w:t>
      </w:r>
    </w:p>
    <w:p w:rsidR="00E332E7" w:rsidRPr="00C7647E" w:rsidRDefault="00CC73D5" w:rsidP="005050F8">
      <w:pPr>
        <w:spacing w:line="360" w:lineRule="auto"/>
        <w:rPr>
          <w:sz w:val="24"/>
        </w:rPr>
      </w:pPr>
      <w:r w:rsidRPr="00C7647E">
        <w:rPr>
          <w:rFonts w:hint="eastAsia"/>
          <w:sz w:val="24"/>
        </w:rPr>
        <w:t xml:space="preserve">    </w:t>
      </w:r>
      <w:r w:rsidRPr="00C7647E">
        <w:rPr>
          <w:rFonts w:hint="eastAsia"/>
          <w:sz w:val="24"/>
        </w:rPr>
        <w:t>□</w:t>
      </w:r>
      <w:r w:rsidRPr="00C7647E">
        <w:rPr>
          <w:rFonts w:hint="eastAsia"/>
          <w:sz w:val="24"/>
        </w:rPr>
        <w:t xml:space="preserve"> </w:t>
      </w:r>
      <w:r w:rsidR="00E332E7" w:rsidRPr="00553904">
        <w:rPr>
          <w:rFonts w:hint="eastAsia"/>
          <w:sz w:val="24"/>
        </w:rPr>
        <w:t>应无眼刺激反应</w:t>
      </w:r>
      <w:r w:rsidR="00553904" w:rsidRPr="00553904">
        <w:rPr>
          <w:rFonts w:hint="eastAsia"/>
          <w:sz w:val="24"/>
        </w:rPr>
        <w:t>。</w:t>
      </w:r>
      <w:r w:rsidR="00E332E7" w:rsidRPr="00C7647E">
        <w:rPr>
          <w:rFonts w:hint="eastAsia"/>
          <w:sz w:val="24"/>
        </w:rPr>
        <w:t>（仅适用于眼刺激试验）</w:t>
      </w:r>
    </w:p>
    <w:p w:rsidR="006530BE" w:rsidRPr="00C7647E" w:rsidRDefault="006530BE" w:rsidP="005050F8">
      <w:pPr>
        <w:spacing w:line="600" w:lineRule="auto"/>
        <w:rPr>
          <w:b/>
          <w:sz w:val="24"/>
        </w:rPr>
      </w:pPr>
      <w:r w:rsidRPr="00C7647E">
        <w:rPr>
          <w:rFonts w:hint="eastAsia"/>
          <w:b/>
          <w:sz w:val="24"/>
        </w:rPr>
        <w:t>六、急性全身毒性</w:t>
      </w:r>
    </w:p>
    <w:p w:rsidR="006530BE" w:rsidRPr="00C7647E" w:rsidRDefault="00CC73D5" w:rsidP="005050F8">
      <w:pPr>
        <w:spacing w:line="360" w:lineRule="auto"/>
        <w:rPr>
          <w:sz w:val="24"/>
        </w:rPr>
      </w:pPr>
      <w:r w:rsidRPr="00C7647E">
        <w:rPr>
          <w:rFonts w:hint="eastAsia"/>
          <w:sz w:val="24"/>
        </w:rPr>
        <w:t>1</w:t>
      </w:r>
      <w:r w:rsidRPr="00C7647E">
        <w:rPr>
          <w:rFonts w:hint="eastAsia"/>
          <w:sz w:val="24"/>
        </w:rPr>
        <w:t>、</w:t>
      </w:r>
      <w:r w:rsidR="009746D4">
        <w:rPr>
          <w:rFonts w:hint="eastAsia"/>
          <w:sz w:val="24"/>
        </w:rPr>
        <w:t>试验样品制备</w:t>
      </w:r>
    </w:p>
    <w:p w:rsidR="00584536" w:rsidRDefault="00584536" w:rsidP="005050F8">
      <w:pPr>
        <w:spacing w:line="360" w:lineRule="auto"/>
        <w:ind w:firstLineChars="200" w:firstLine="480"/>
        <w:rPr>
          <w:sz w:val="24"/>
        </w:rPr>
      </w:pPr>
      <w:r w:rsidRPr="00C7647E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 w:rsidR="001B3E6D">
        <w:rPr>
          <w:rFonts w:hint="eastAsia"/>
          <w:sz w:val="24"/>
        </w:rPr>
        <w:t>取样部件</w:t>
      </w:r>
      <w:r w:rsidR="001B3E6D">
        <w:rPr>
          <w:rFonts w:hint="eastAsia"/>
          <w:sz w:val="24"/>
        </w:rPr>
        <w:t>/</w:t>
      </w:r>
      <w:r w:rsidR="001B3E6D">
        <w:rPr>
          <w:rFonts w:hint="eastAsia"/>
          <w:sz w:val="24"/>
        </w:rPr>
        <w:t>部位</w:t>
      </w:r>
      <w:r w:rsidRPr="00C7647E">
        <w:rPr>
          <w:rFonts w:hint="eastAsia"/>
          <w:sz w:val="24"/>
        </w:rPr>
        <w:t>：</w:t>
      </w:r>
      <w:r w:rsidRPr="00C7647E">
        <w:rPr>
          <w:rFonts w:hint="eastAsia"/>
          <w:sz w:val="24"/>
          <w:u w:val="single"/>
        </w:rPr>
        <w:t xml:space="preserve"> </w:t>
      </w:r>
      <w:r w:rsidRPr="00C7647E">
        <w:rPr>
          <w:sz w:val="24"/>
          <w:u w:val="single"/>
        </w:rPr>
        <w:t xml:space="preserve">               </w:t>
      </w:r>
      <w:r>
        <w:rPr>
          <w:rFonts w:hint="eastAsia"/>
          <w:sz w:val="24"/>
        </w:rPr>
        <w:t>，</w:t>
      </w:r>
    </w:p>
    <w:p w:rsidR="00584536" w:rsidRPr="006E0FF5" w:rsidRDefault="00584536" w:rsidP="005050F8">
      <w:pPr>
        <w:spacing w:line="360" w:lineRule="auto"/>
        <w:ind w:firstLineChars="350" w:firstLine="840"/>
        <w:rPr>
          <w:sz w:val="24"/>
          <w:u w:val="single"/>
        </w:rPr>
      </w:pPr>
      <w:r w:rsidRPr="00C7647E">
        <w:rPr>
          <w:rFonts w:hint="eastAsia"/>
          <w:sz w:val="24"/>
        </w:rPr>
        <w:t>浸提比例：</w:t>
      </w:r>
      <w:r>
        <w:rPr>
          <w:sz w:val="24"/>
          <w:u w:val="single"/>
        </w:rPr>
        <w:t xml:space="preserve">          </w:t>
      </w:r>
      <w:r w:rsidR="00FA45FA">
        <w:rPr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，</w:t>
      </w:r>
    </w:p>
    <w:p w:rsidR="00584536" w:rsidRDefault="00584536" w:rsidP="005050F8">
      <w:pPr>
        <w:spacing w:line="360" w:lineRule="auto"/>
        <w:ind w:firstLineChars="350" w:firstLine="840"/>
        <w:rPr>
          <w:sz w:val="24"/>
        </w:rPr>
      </w:pPr>
      <w:r w:rsidRPr="00C7647E">
        <w:rPr>
          <w:rFonts w:hint="eastAsia"/>
          <w:sz w:val="24"/>
        </w:rPr>
        <w:t>浸提条件：</w:t>
      </w:r>
      <w:r w:rsidR="007E6BC5">
        <w:rPr>
          <w:sz w:val="24"/>
          <w:u w:val="single"/>
        </w:rPr>
        <w:t xml:space="preserve">  </w:t>
      </w:r>
      <w:r w:rsidR="00FA45FA">
        <w:rPr>
          <w:sz w:val="24"/>
          <w:u w:val="single"/>
        </w:rPr>
        <w:t xml:space="preserve">   </w:t>
      </w:r>
      <w:r w:rsidR="007E6BC5">
        <w:rPr>
          <w:sz w:val="24"/>
          <w:u w:val="single"/>
        </w:rPr>
        <w:t xml:space="preserve">   </w:t>
      </w:r>
      <w:r w:rsidR="007E6BC5" w:rsidRPr="00D43041">
        <w:rPr>
          <w:rFonts w:ascii="宋体" w:hAnsi="宋体" w:cs="宋体" w:hint="eastAsia"/>
          <w:sz w:val="24"/>
        </w:rPr>
        <w:t>℃</w:t>
      </w:r>
      <w:r w:rsidR="007E6BC5">
        <w:rPr>
          <w:rFonts w:ascii="宋体" w:hAnsi="宋体" w:cs="宋体" w:hint="eastAsia"/>
          <w:sz w:val="24"/>
        </w:rPr>
        <w:t xml:space="preserve">、 </w:t>
      </w:r>
      <w:r w:rsidR="007E6BC5">
        <w:rPr>
          <w:rFonts w:hint="eastAsia"/>
          <w:sz w:val="24"/>
          <w:u w:val="single"/>
        </w:rPr>
        <w:t xml:space="preserve">  </w:t>
      </w:r>
      <w:r w:rsidR="00FA45FA">
        <w:rPr>
          <w:sz w:val="24"/>
          <w:u w:val="single"/>
        </w:rPr>
        <w:t xml:space="preserve">  </w:t>
      </w:r>
      <w:r w:rsidR="007E6BC5">
        <w:rPr>
          <w:sz w:val="24"/>
          <w:u w:val="single"/>
        </w:rPr>
        <w:t xml:space="preserve">  </w:t>
      </w:r>
      <w:r w:rsidR="007E6BC5">
        <w:rPr>
          <w:rFonts w:hint="eastAsia"/>
          <w:sz w:val="24"/>
          <w:u w:val="single"/>
        </w:rPr>
        <w:t xml:space="preserve"> </w:t>
      </w:r>
      <w:r w:rsidR="007E6BC5" w:rsidRPr="00D43041">
        <w:rPr>
          <w:sz w:val="24"/>
        </w:rPr>
        <w:t>h</w:t>
      </w:r>
      <w:r w:rsidR="007E6BC5">
        <w:rPr>
          <w:rFonts w:hint="eastAsia"/>
          <w:sz w:val="24"/>
        </w:rPr>
        <w:t>，</w:t>
      </w:r>
    </w:p>
    <w:p w:rsidR="006530BE" w:rsidRPr="00C7647E" w:rsidRDefault="00584536" w:rsidP="005050F8">
      <w:pPr>
        <w:spacing w:line="360" w:lineRule="auto"/>
        <w:ind w:firstLineChars="350" w:firstLine="840"/>
        <w:rPr>
          <w:sz w:val="24"/>
          <w:u w:val="single"/>
        </w:rPr>
      </w:pPr>
      <w:r w:rsidRPr="00C7647E">
        <w:rPr>
          <w:rFonts w:hint="eastAsia"/>
          <w:sz w:val="24"/>
        </w:rPr>
        <w:t>浸提介质：</w:t>
      </w:r>
      <w:r w:rsidR="00D158C4" w:rsidRPr="0068622A">
        <w:rPr>
          <w:rFonts w:hint="eastAsia"/>
          <w:sz w:val="24"/>
          <w:u w:val="single"/>
        </w:rPr>
        <w:t>□</w:t>
      </w:r>
      <w:r w:rsidR="00D158C4" w:rsidRPr="0068622A">
        <w:rPr>
          <w:rFonts w:hint="eastAsia"/>
          <w:sz w:val="24"/>
          <w:u w:val="single"/>
        </w:rPr>
        <w:t>0.9%</w:t>
      </w:r>
      <w:r w:rsidR="00D158C4" w:rsidRPr="0068622A">
        <w:rPr>
          <w:rFonts w:hint="eastAsia"/>
          <w:sz w:val="24"/>
          <w:u w:val="single"/>
        </w:rPr>
        <w:t>氯化钠注射液</w:t>
      </w:r>
      <w:r w:rsidR="00D158C4" w:rsidRPr="0068622A">
        <w:rPr>
          <w:rFonts w:hint="eastAsia"/>
          <w:sz w:val="24"/>
          <w:u w:val="single"/>
        </w:rPr>
        <w:t xml:space="preserve"> </w:t>
      </w:r>
      <w:r w:rsidR="00D158C4" w:rsidRPr="0068622A">
        <w:rPr>
          <w:rFonts w:hint="eastAsia"/>
          <w:sz w:val="24"/>
          <w:u w:val="single"/>
        </w:rPr>
        <w:t>□植物油</w:t>
      </w:r>
      <w:r w:rsidRPr="00C7647E">
        <w:rPr>
          <w:rFonts w:hint="eastAsia"/>
          <w:sz w:val="24"/>
        </w:rPr>
        <w:t>。</w:t>
      </w:r>
    </w:p>
    <w:p w:rsidR="0057518E" w:rsidRPr="00C7647E" w:rsidRDefault="0057518E" w:rsidP="005050F8">
      <w:pPr>
        <w:spacing w:line="360" w:lineRule="auto"/>
        <w:rPr>
          <w:sz w:val="24"/>
        </w:rPr>
      </w:pPr>
      <w:r w:rsidRPr="00C7647E">
        <w:rPr>
          <w:rFonts w:hint="eastAsia"/>
          <w:sz w:val="24"/>
        </w:rPr>
        <w:t>2</w:t>
      </w:r>
      <w:r w:rsidRPr="00C7647E">
        <w:rPr>
          <w:rFonts w:hint="eastAsia"/>
          <w:sz w:val="24"/>
        </w:rPr>
        <w:t>、</w:t>
      </w:r>
      <w:r w:rsidR="006530BE" w:rsidRPr="00C7647E">
        <w:rPr>
          <w:rFonts w:hint="eastAsia"/>
          <w:sz w:val="24"/>
        </w:rPr>
        <w:t>试验方法</w:t>
      </w:r>
    </w:p>
    <w:p w:rsidR="006530BE" w:rsidRDefault="002C529F" w:rsidP="005050F8">
      <w:pPr>
        <w:spacing w:line="360" w:lineRule="auto"/>
        <w:ind w:firstLineChars="200" w:firstLine="480"/>
        <w:rPr>
          <w:sz w:val="24"/>
        </w:rPr>
      </w:pPr>
      <w:r w:rsidRPr="00C7647E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 w:rsidR="006530BE" w:rsidRPr="00C7647E">
        <w:rPr>
          <w:rFonts w:hint="eastAsia"/>
          <w:sz w:val="24"/>
        </w:rPr>
        <w:t>按照</w:t>
      </w:r>
      <w:r w:rsidR="006530BE" w:rsidRPr="00C7647E">
        <w:rPr>
          <w:rFonts w:hint="eastAsia"/>
          <w:sz w:val="24"/>
        </w:rPr>
        <w:t>GB/T</w:t>
      </w:r>
      <w:r w:rsidR="00553904">
        <w:rPr>
          <w:sz w:val="24"/>
        </w:rPr>
        <w:t xml:space="preserve"> </w:t>
      </w:r>
      <w:r w:rsidR="006530BE" w:rsidRPr="00C7647E">
        <w:rPr>
          <w:rFonts w:hint="eastAsia"/>
          <w:sz w:val="24"/>
        </w:rPr>
        <w:t>16886.11-2011</w:t>
      </w:r>
      <w:r>
        <w:rPr>
          <w:rFonts w:hint="eastAsia"/>
          <w:sz w:val="24"/>
        </w:rPr>
        <w:t>规定的试验方法进行</w:t>
      </w:r>
    </w:p>
    <w:p w:rsidR="002C529F" w:rsidRPr="002C529F" w:rsidRDefault="002C529F" w:rsidP="002C529F">
      <w:pPr>
        <w:spacing w:line="360" w:lineRule="auto"/>
        <w:ind w:firstLineChars="200" w:firstLine="480"/>
        <w:rPr>
          <w:sz w:val="24"/>
        </w:rPr>
      </w:pPr>
      <w:r w:rsidRPr="00C7647E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其他：</w:t>
      </w:r>
      <w:r w:rsidRPr="002C529F">
        <w:rPr>
          <w:rFonts w:hint="eastAsia"/>
          <w:sz w:val="24"/>
          <w:u w:val="single"/>
        </w:rPr>
        <w:t xml:space="preserve">                                   </w:t>
      </w:r>
      <w:r w:rsidR="00303CCD" w:rsidRPr="00303CCD">
        <w:rPr>
          <w:rFonts w:hint="eastAsia"/>
          <w:sz w:val="24"/>
        </w:rPr>
        <w:t>。</w:t>
      </w:r>
    </w:p>
    <w:p w:rsidR="0057518E" w:rsidRPr="00C7647E" w:rsidRDefault="0057518E" w:rsidP="005050F8">
      <w:pPr>
        <w:spacing w:line="360" w:lineRule="auto"/>
        <w:rPr>
          <w:sz w:val="24"/>
        </w:rPr>
      </w:pPr>
      <w:r w:rsidRPr="00C7647E">
        <w:rPr>
          <w:sz w:val="24"/>
        </w:rPr>
        <w:t>3</w:t>
      </w:r>
      <w:r w:rsidRPr="00C7647E">
        <w:rPr>
          <w:rFonts w:hint="eastAsia"/>
          <w:sz w:val="24"/>
        </w:rPr>
        <w:t>、</w:t>
      </w:r>
      <w:r w:rsidR="006530BE" w:rsidRPr="00C7647E">
        <w:rPr>
          <w:rFonts w:hint="eastAsia"/>
          <w:sz w:val="24"/>
        </w:rPr>
        <w:t>试验要求</w:t>
      </w:r>
    </w:p>
    <w:p w:rsidR="006530BE" w:rsidRPr="00C7647E" w:rsidRDefault="006530BE" w:rsidP="005050F8">
      <w:pPr>
        <w:spacing w:line="360" w:lineRule="auto"/>
        <w:ind w:firstLineChars="200" w:firstLine="480"/>
        <w:rPr>
          <w:sz w:val="24"/>
        </w:rPr>
      </w:pPr>
      <w:r w:rsidRPr="00C7647E">
        <w:rPr>
          <w:rFonts w:hint="eastAsia"/>
          <w:sz w:val="24"/>
        </w:rPr>
        <w:t>应无急性全身毒性反应。</w:t>
      </w:r>
    </w:p>
    <w:p w:rsidR="006530BE" w:rsidRPr="00C7647E" w:rsidRDefault="00584536" w:rsidP="005050F8">
      <w:pPr>
        <w:widowControl/>
        <w:wordWrap w:val="0"/>
        <w:spacing w:line="360" w:lineRule="auto"/>
        <w:rPr>
          <w:rFonts w:ascii="宋体" w:hAnsi="宋体" w:cs="宋体"/>
          <w:color w:val="000000"/>
          <w:kern w:val="0"/>
          <w:sz w:val="24"/>
        </w:rPr>
      </w:pPr>
      <w:r w:rsidRPr="00584536">
        <w:rPr>
          <w:rFonts w:hint="eastAsia"/>
          <w:b/>
          <w:color w:val="000000"/>
          <w:kern w:val="0"/>
          <w:sz w:val="24"/>
        </w:rPr>
        <w:lastRenderedPageBreak/>
        <w:t>七、</w:t>
      </w:r>
      <w:r w:rsidR="006530BE" w:rsidRPr="00584536">
        <w:rPr>
          <w:rFonts w:hint="eastAsia"/>
          <w:b/>
          <w:sz w:val="24"/>
        </w:rPr>
        <w:t>溶血试验</w:t>
      </w:r>
      <w:r w:rsidR="006530BE" w:rsidRPr="00C7647E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3D28EE" w:rsidRPr="00C7647E" w:rsidRDefault="003D28EE" w:rsidP="005050F8">
      <w:pPr>
        <w:spacing w:line="360" w:lineRule="auto"/>
        <w:rPr>
          <w:sz w:val="24"/>
        </w:rPr>
      </w:pPr>
      <w:r w:rsidRPr="00C7647E">
        <w:rPr>
          <w:rFonts w:hint="eastAsia"/>
          <w:sz w:val="24"/>
        </w:rPr>
        <w:t>1</w:t>
      </w:r>
      <w:r w:rsidRPr="00C7647E">
        <w:rPr>
          <w:rFonts w:hint="eastAsia"/>
          <w:sz w:val="24"/>
        </w:rPr>
        <w:t>、</w:t>
      </w:r>
      <w:r w:rsidR="009746D4">
        <w:rPr>
          <w:rFonts w:hint="eastAsia"/>
          <w:sz w:val="24"/>
        </w:rPr>
        <w:t>试验样品制备</w:t>
      </w:r>
    </w:p>
    <w:p w:rsidR="00584536" w:rsidRDefault="001B3E6D" w:rsidP="005050F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取样部件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部位</w:t>
      </w:r>
      <w:r w:rsidR="00DE4B0D" w:rsidRPr="00C7647E">
        <w:rPr>
          <w:rFonts w:hint="eastAsia"/>
          <w:sz w:val="24"/>
        </w:rPr>
        <w:t>：</w:t>
      </w:r>
      <w:r w:rsidR="00DE4B0D" w:rsidRPr="00553904">
        <w:rPr>
          <w:rFonts w:hint="eastAsia"/>
          <w:sz w:val="24"/>
          <w:u w:val="single"/>
        </w:rPr>
        <w:t xml:space="preserve"> </w:t>
      </w:r>
      <w:r w:rsidR="00DE4B0D" w:rsidRPr="00553904">
        <w:rPr>
          <w:sz w:val="24"/>
          <w:u w:val="single"/>
        </w:rPr>
        <w:t xml:space="preserve">                  </w:t>
      </w:r>
      <w:r w:rsidR="00DE4B0D" w:rsidRPr="00553904">
        <w:rPr>
          <w:rFonts w:hint="eastAsia"/>
          <w:sz w:val="24"/>
        </w:rPr>
        <w:t>，</w:t>
      </w:r>
    </w:p>
    <w:p w:rsidR="006530BE" w:rsidRPr="00196D8E" w:rsidRDefault="00447FED" w:rsidP="005050F8">
      <w:pPr>
        <w:spacing w:line="360" w:lineRule="auto"/>
        <w:ind w:firstLineChars="200" w:firstLine="480"/>
        <w:rPr>
          <w:color w:val="FF0000"/>
          <w:sz w:val="24"/>
          <w:u w:val="single"/>
        </w:rPr>
      </w:pPr>
      <w:r>
        <w:rPr>
          <w:rFonts w:hint="eastAsia"/>
          <w:sz w:val="24"/>
        </w:rPr>
        <w:t>制备</w:t>
      </w:r>
      <w:r w:rsidRPr="00C7647E">
        <w:rPr>
          <w:rFonts w:hint="eastAsia"/>
          <w:sz w:val="24"/>
        </w:rPr>
        <w:t>比例</w:t>
      </w:r>
      <w:r>
        <w:rPr>
          <w:rFonts w:hint="eastAsia"/>
          <w:sz w:val="24"/>
        </w:rPr>
        <w:t>：</w:t>
      </w:r>
      <w:r w:rsidR="00196D8E" w:rsidRPr="00FA45FA">
        <w:rPr>
          <w:rFonts w:cs="宋体" w:hint="eastAsia"/>
          <w:kern w:val="0"/>
          <w:sz w:val="24"/>
          <w:u w:val="single"/>
        </w:rPr>
        <w:t>5g</w:t>
      </w:r>
      <w:r w:rsidR="00196D8E" w:rsidRPr="00FA45FA">
        <w:rPr>
          <w:rFonts w:cs="宋体" w:hint="eastAsia"/>
          <w:kern w:val="0"/>
          <w:sz w:val="24"/>
          <w:u w:val="single"/>
        </w:rPr>
        <w:t>加入</w:t>
      </w:r>
      <w:r w:rsidR="00196D8E" w:rsidRPr="00FA45FA">
        <w:rPr>
          <w:kern w:val="0"/>
          <w:sz w:val="24"/>
          <w:u w:val="single"/>
        </w:rPr>
        <w:t>0.9%</w:t>
      </w:r>
      <w:r w:rsidR="00196D8E" w:rsidRPr="00FA45FA">
        <w:rPr>
          <w:rFonts w:cs="宋体" w:hint="eastAsia"/>
          <w:kern w:val="0"/>
          <w:sz w:val="24"/>
          <w:u w:val="single"/>
        </w:rPr>
        <w:t>氯化钠注射液</w:t>
      </w:r>
      <w:r w:rsidR="00196D8E" w:rsidRPr="00FA45FA">
        <w:rPr>
          <w:kern w:val="0"/>
          <w:sz w:val="24"/>
          <w:u w:val="single"/>
        </w:rPr>
        <w:t>10mL</w:t>
      </w:r>
      <w:r w:rsidR="00FA45FA">
        <w:rPr>
          <w:rFonts w:hint="eastAsia"/>
          <w:kern w:val="0"/>
          <w:sz w:val="24"/>
        </w:rPr>
        <w:t>。</w:t>
      </w:r>
      <w:r w:rsidR="00FA45FA" w:rsidRPr="00447FED">
        <w:rPr>
          <w:rFonts w:cs="宋体" w:hint="eastAsia"/>
          <w:kern w:val="0"/>
          <w:sz w:val="24"/>
        </w:rPr>
        <w:t>（</w:t>
      </w:r>
      <w:r w:rsidR="00FA45FA">
        <w:rPr>
          <w:rFonts w:cs="宋体" w:hint="eastAsia"/>
          <w:kern w:val="0"/>
          <w:sz w:val="24"/>
        </w:rPr>
        <w:t>可</w:t>
      </w:r>
      <w:r w:rsidR="00FA45FA">
        <w:rPr>
          <w:rFonts w:cs="宋体"/>
          <w:kern w:val="0"/>
          <w:sz w:val="24"/>
        </w:rPr>
        <w:t>选择</w:t>
      </w:r>
      <w:r w:rsidR="00FA45FA" w:rsidRPr="00447FED">
        <w:rPr>
          <w:rFonts w:cs="宋体" w:hint="eastAsia"/>
          <w:kern w:val="0"/>
          <w:sz w:val="24"/>
        </w:rPr>
        <w:t>其他适合的比例）</w:t>
      </w:r>
    </w:p>
    <w:p w:rsidR="003D28EE" w:rsidRPr="00C7647E" w:rsidRDefault="003D28EE" w:rsidP="005050F8">
      <w:pPr>
        <w:spacing w:line="360" w:lineRule="auto"/>
        <w:rPr>
          <w:sz w:val="24"/>
        </w:rPr>
      </w:pPr>
      <w:r w:rsidRPr="00C7647E">
        <w:rPr>
          <w:rFonts w:hint="eastAsia"/>
          <w:sz w:val="24"/>
        </w:rPr>
        <w:t>2</w:t>
      </w:r>
      <w:r w:rsidRPr="00C7647E">
        <w:rPr>
          <w:rFonts w:hint="eastAsia"/>
          <w:sz w:val="24"/>
        </w:rPr>
        <w:t>、</w:t>
      </w:r>
      <w:r w:rsidR="006530BE" w:rsidRPr="00C7647E">
        <w:rPr>
          <w:rFonts w:hint="eastAsia"/>
          <w:sz w:val="24"/>
        </w:rPr>
        <w:t>试验方法</w:t>
      </w:r>
    </w:p>
    <w:p w:rsidR="006530BE" w:rsidRPr="00C7647E" w:rsidRDefault="006530BE" w:rsidP="005050F8">
      <w:pPr>
        <w:spacing w:line="360" w:lineRule="auto"/>
        <w:ind w:firstLineChars="200" w:firstLine="480"/>
        <w:rPr>
          <w:sz w:val="24"/>
        </w:rPr>
      </w:pPr>
      <w:r w:rsidRPr="00C7647E">
        <w:rPr>
          <w:rFonts w:cs="宋体" w:hint="eastAsia"/>
          <w:color w:val="000000"/>
          <w:kern w:val="0"/>
          <w:sz w:val="24"/>
        </w:rPr>
        <w:t>按照</w:t>
      </w:r>
      <w:r w:rsidRPr="00C7647E">
        <w:rPr>
          <w:color w:val="000000"/>
          <w:kern w:val="0"/>
          <w:sz w:val="24"/>
        </w:rPr>
        <w:t>GB/T</w:t>
      </w:r>
      <w:r w:rsidR="00FA45FA">
        <w:rPr>
          <w:color w:val="000000"/>
          <w:kern w:val="0"/>
          <w:sz w:val="24"/>
        </w:rPr>
        <w:t xml:space="preserve"> </w:t>
      </w:r>
      <w:r w:rsidRPr="00C7647E">
        <w:rPr>
          <w:color w:val="000000"/>
          <w:kern w:val="0"/>
          <w:sz w:val="24"/>
        </w:rPr>
        <w:t>16886.4-2003</w:t>
      </w:r>
      <w:r w:rsidR="00FA45FA" w:rsidRPr="00C7647E">
        <w:rPr>
          <w:rFonts w:cs="宋体" w:hint="eastAsia"/>
          <w:color w:val="000000"/>
          <w:kern w:val="0"/>
          <w:sz w:val="24"/>
        </w:rPr>
        <w:t>规定</w:t>
      </w:r>
      <w:r w:rsidRPr="00C7647E">
        <w:rPr>
          <w:rFonts w:cs="宋体" w:hint="eastAsia"/>
          <w:color w:val="000000"/>
          <w:kern w:val="0"/>
          <w:sz w:val="24"/>
        </w:rPr>
        <w:t>的试验</w:t>
      </w:r>
      <w:r w:rsidR="00FA45FA">
        <w:rPr>
          <w:rFonts w:cs="宋体" w:hint="eastAsia"/>
          <w:color w:val="000000"/>
          <w:kern w:val="0"/>
          <w:sz w:val="24"/>
        </w:rPr>
        <w:t>方法</w:t>
      </w:r>
      <w:r w:rsidR="00FA45FA">
        <w:rPr>
          <w:rFonts w:cs="宋体"/>
          <w:color w:val="000000"/>
          <w:kern w:val="0"/>
          <w:sz w:val="24"/>
        </w:rPr>
        <w:t>进行</w:t>
      </w:r>
      <w:r w:rsidRPr="00C7647E">
        <w:rPr>
          <w:rFonts w:hint="eastAsia"/>
          <w:sz w:val="24"/>
        </w:rPr>
        <w:t>。</w:t>
      </w:r>
    </w:p>
    <w:p w:rsidR="003D28EE" w:rsidRPr="00C7647E" w:rsidRDefault="003D28EE" w:rsidP="005050F8">
      <w:pPr>
        <w:widowControl/>
        <w:wordWrap w:val="0"/>
        <w:spacing w:line="360" w:lineRule="auto"/>
        <w:rPr>
          <w:sz w:val="24"/>
        </w:rPr>
      </w:pPr>
      <w:r w:rsidRPr="00C7647E">
        <w:rPr>
          <w:sz w:val="24"/>
        </w:rPr>
        <w:t>3</w:t>
      </w:r>
      <w:r w:rsidRPr="00C7647E">
        <w:rPr>
          <w:rFonts w:hint="eastAsia"/>
          <w:sz w:val="24"/>
        </w:rPr>
        <w:t>、</w:t>
      </w:r>
      <w:r w:rsidR="006530BE" w:rsidRPr="00C7647E">
        <w:rPr>
          <w:rFonts w:hint="eastAsia"/>
          <w:sz w:val="24"/>
        </w:rPr>
        <w:t>试验要求</w:t>
      </w:r>
    </w:p>
    <w:p w:rsidR="006530BE" w:rsidRDefault="006530BE" w:rsidP="005050F8">
      <w:pPr>
        <w:widowControl/>
        <w:wordWrap w:val="0"/>
        <w:spacing w:line="360" w:lineRule="auto"/>
        <w:ind w:firstLineChars="200" w:firstLine="480"/>
        <w:rPr>
          <w:rFonts w:cs="宋体"/>
          <w:color w:val="000000"/>
          <w:kern w:val="0"/>
          <w:sz w:val="24"/>
        </w:rPr>
      </w:pPr>
      <w:r w:rsidRPr="00C7647E">
        <w:rPr>
          <w:rFonts w:cs="宋体" w:hint="eastAsia"/>
          <w:color w:val="000000"/>
          <w:kern w:val="0"/>
          <w:sz w:val="24"/>
        </w:rPr>
        <w:t>供试品溶血率应小于</w:t>
      </w:r>
      <w:r w:rsidRPr="00C7647E">
        <w:rPr>
          <w:color w:val="000000"/>
          <w:kern w:val="0"/>
          <w:sz w:val="24"/>
        </w:rPr>
        <w:t>5%</w:t>
      </w:r>
      <w:r w:rsidRPr="00C7647E">
        <w:rPr>
          <w:rFonts w:cs="宋体" w:hint="eastAsia"/>
          <w:color w:val="000000"/>
          <w:kern w:val="0"/>
          <w:sz w:val="24"/>
        </w:rPr>
        <w:t>。</w:t>
      </w:r>
    </w:p>
    <w:p w:rsidR="00584536" w:rsidRPr="00C7647E" w:rsidRDefault="00584536" w:rsidP="005050F8">
      <w:pPr>
        <w:spacing w:line="600" w:lineRule="auto"/>
        <w:rPr>
          <w:b/>
          <w:sz w:val="24"/>
        </w:rPr>
      </w:pPr>
      <w:r>
        <w:rPr>
          <w:rFonts w:hint="eastAsia"/>
          <w:b/>
          <w:sz w:val="24"/>
        </w:rPr>
        <w:t>八</w:t>
      </w:r>
      <w:r w:rsidRPr="00C7647E">
        <w:rPr>
          <w:rFonts w:hint="eastAsia"/>
          <w:b/>
          <w:sz w:val="24"/>
        </w:rPr>
        <w:t>、血液相容性试验</w:t>
      </w:r>
    </w:p>
    <w:p w:rsidR="00FA45FA" w:rsidRDefault="00FA45FA" w:rsidP="005050F8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、试验样品制备</w:t>
      </w:r>
    </w:p>
    <w:p w:rsidR="00584536" w:rsidRDefault="001B3E6D" w:rsidP="005050F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取样部件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部位</w:t>
      </w:r>
      <w:r w:rsidR="00584536" w:rsidRPr="00C7647E">
        <w:rPr>
          <w:rFonts w:hint="eastAsia"/>
          <w:sz w:val="24"/>
        </w:rPr>
        <w:t>：</w:t>
      </w:r>
      <w:r w:rsidR="00584536" w:rsidRPr="00553904">
        <w:rPr>
          <w:rFonts w:hint="eastAsia"/>
          <w:sz w:val="24"/>
          <w:u w:val="single"/>
        </w:rPr>
        <w:t xml:space="preserve"> </w:t>
      </w:r>
      <w:r w:rsidR="00584536" w:rsidRPr="00553904">
        <w:rPr>
          <w:sz w:val="24"/>
          <w:u w:val="single"/>
        </w:rPr>
        <w:t xml:space="preserve">                  </w:t>
      </w:r>
      <w:r w:rsidR="00584536" w:rsidRPr="00553904">
        <w:rPr>
          <w:rFonts w:hint="eastAsia"/>
          <w:sz w:val="24"/>
        </w:rPr>
        <w:t>，</w:t>
      </w:r>
    </w:p>
    <w:p w:rsidR="00584536" w:rsidRDefault="007E6BC5" w:rsidP="005050F8">
      <w:pPr>
        <w:spacing w:line="360" w:lineRule="auto"/>
        <w:ind w:firstLineChars="200" w:firstLine="480"/>
        <w:rPr>
          <w:rFonts w:cs="宋体"/>
          <w:color w:val="FF0000"/>
          <w:kern w:val="0"/>
          <w:sz w:val="24"/>
        </w:rPr>
      </w:pPr>
      <w:r>
        <w:rPr>
          <w:rFonts w:hint="eastAsia"/>
          <w:sz w:val="24"/>
        </w:rPr>
        <w:t>样品和</w:t>
      </w:r>
      <w:r>
        <w:rPr>
          <w:sz w:val="24"/>
        </w:rPr>
        <w:t>参照品与血液的接触比例：</w:t>
      </w:r>
      <w:r w:rsidRPr="00447FED">
        <w:rPr>
          <w:rFonts w:hint="eastAsia"/>
          <w:sz w:val="24"/>
          <w:u w:val="single"/>
        </w:rPr>
        <w:t>0.2g</w:t>
      </w:r>
      <w:r w:rsidR="00FA45FA">
        <w:rPr>
          <w:rFonts w:hint="eastAsia"/>
          <w:sz w:val="24"/>
          <w:u w:val="single"/>
        </w:rPr>
        <w:t>：</w:t>
      </w:r>
      <w:r w:rsidR="00FA45FA">
        <w:rPr>
          <w:rFonts w:hint="eastAsia"/>
          <w:sz w:val="24"/>
          <w:u w:val="single"/>
        </w:rPr>
        <w:t>1</w:t>
      </w:r>
      <w:r w:rsidRPr="00447FED">
        <w:rPr>
          <w:rFonts w:hint="eastAsia"/>
          <w:sz w:val="24"/>
          <w:u w:val="single"/>
        </w:rPr>
        <w:t>mL</w:t>
      </w:r>
      <w:r w:rsidR="00FA45FA" w:rsidRPr="00345F02">
        <w:rPr>
          <w:rFonts w:cs="宋体" w:hint="eastAsia"/>
          <w:kern w:val="0"/>
          <w:sz w:val="24"/>
        </w:rPr>
        <w:t>。</w:t>
      </w:r>
      <w:r w:rsidRPr="007E6BC5">
        <w:rPr>
          <w:rFonts w:cs="宋体" w:hint="eastAsia"/>
          <w:kern w:val="0"/>
          <w:sz w:val="24"/>
        </w:rPr>
        <w:t>（</w:t>
      </w:r>
      <w:r w:rsidR="00FA45FA">
        <w:rPr>
          <w:rFonts w:cs="宋体" w:hint="eastAsia"/>
          <w:kern w:val="0"/>
          <w:sz w:val="24"/>
        </w:rPr>
        <w:t>可选择</w:t>
      </w:r>
      <w:r w:rsidRPr="007E6BC5">
        <w:rPr>
          <w:rFonts w:cs="宋体" w:hint="eastAsia"/>
          <w:kern w:val="0"/>
          <w:sz w:val="24"/>
        </w:rPr>
        <w:t>其他适合的比例）</w:t>
      </w:r>
    </w:p>
    <w:p w:rsidR="00FA45FA" w:rsidRDefault="00FA45FA" w:rsidP="005050F8">
      <w:pPr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 w:rsidR="00584536" w:rsidRPr="00C7647E">
        <w:rPr>
          <w:rFonts w:hint="eastAsia"/>
          <w:sz w:val="24"/>
        </w:rPr>
        <w:t>试验方法</w:t>
      </w:r>
    </w:p>
    <w:p w:rsidR="00584536" w:rsidRDefault="00584536" w:rsidP="005050F8">
      <w:pPr>
        <w:spacing w:line="360" w:lineRule="auto"/>
        <w:ind w:firstLineChars="200" w:firstLine="480"/>
        <w:rPr>
          <w:color w:val="FF0000"/>
          <w:sz w:val="24"/>
        </w:rPr>
      </w:pPr>
      <w:r w:rsidRPr="00C7647E">
        <w:rPr>
          <w:rFonts w:cs="宋体" w:hint="eastAsia"/>
          <w:color w:val="000000"/>
          <w:kern w:val="0"/>
          <w:sz w:val="24"/>
        </w:rPr>
        <w:t>按</w:t>
      </w:r>
      <w:r w:rsidRPr="00C7647E">
        <w:rPr>
          <w:color w:val="000000"/>
          <w:kern w:val="0"/>
          <w:sz w:val="24"/>
        </w:rPr>
        <w:t>GB/T</w:t>
      </w:r>
      <w:r>
        <w:rPr>
          <w:color w:val="000000"/>
          <w:kern w:val="0"/>
          <w:sz w:val="24"/>
        </w:rPr>
        <w:t xml:space="preserve"> </w:t>
      </w:r>
      <w:r w:rsidRPr="00C7647E">
        <w:rPr>
          <w:color w:val="000000"/>
          <w:kern w:val="0"/>
          <w:sz w:val="24"/>
        </w:rPr>
        <w:t>16886.4-2003</w:t>
      </w:r>
      <w:r w:rsidR="00FA45FA" w:rsidRPr="00C7647E">
        <w:rPr>
          <w:rFonts w:cs="宋体" w:hint="eastAsia"/>
          <w:color w:val="000000"/>
          <w:kern w:val="0"/>
          <w:sz w:val="24"/>
        </w:rPr>
        <w:t>规定的试验</w:t>
      </w:r>
      <w:r w:rsidR="00FA45FA">
        <w:rPr>
          <w:rFonts w:cs="宋体" w:hint="eastAsia"/>
          <w:color w:val="000000"/>
          <w:kern w:val="0"/>
          <w:sz w:val="24"/>
        </w:rPr>
        <w:t>方法</w:t>
      </w:r>
      <w:r w:rsidR="00FA45FA">
        <w:rPr>
          <w:rFonts w:cs="宋体"/>
          <w:color w:val="000000"/>
          <w:kern w:val="0"/>
          <w:sz w:val="24"/>
        </w:rPr>
        <w:t>进行</w:t>
      </w:r>
      <w:r w:rsidRPr="00C7647E">
        <w:rPr>
          <w:rFonts w:cs="宋体" w:hint="eastAsia"/>
          <w:color w:val="000000"/>
          <w:kern w:val="0"/>
          <w:sz w:val="24"/>
        </w:rPr>
        <w:t>。</w:t>
      </w:r>
    </w:p>
    <w:p w:rsidR="00584536" w:rsidRPr="00584536" w:rsidRDefault="00FA45FA" w:rsidP="005050F8">
      <w:pPr>
        <w:spacing w:line="360" w:lineRule="auto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</w:t>
      </w:r>
      <w:r w:rsidR="00584536" w:rsidRPr="00C7647E">
        <w:rPr>
          <w:rFonts w:hint="eastAsia"/>
          <w:sz w:val="24"/>
        </w:rPr>
        <w:t>试验要求</w:t>
      </w:r>
      <w:r w:rsidR="00CE1C18" w:rsidRPr="00FA45FA">
        <w:rPr>
          <w:rFonts w:hint="eastAsia"/>
          <w:sz w:val="24"/>
        </w:rPr>
        <w:t>（可多选）</w:t>
      </w:r>
    </w:p>
    <w:p w:rsidR="006530BE" w:rsidRPr="00CE1C18" w:rsidRDefault="006530BE" w:rsidP="005050F8">
      <w:pPr>
        <w:pStyle w:val="a6"/>
        <w:widowControl/>
        <w:numPr>
          <w:ilvl w:val="0"/>
          <w:numId w:val="5"/>
        </w:numPr>
        <w:wordWrap w:val="0"/>
        <w:spacing w:line="360" w:lineRule="auto"/>
        <w:ind w:left="426" w:firstLineChars="0" w:firstLine="0"/>
        <w:rPr>
          <w:rFonts w:ascii="宋体" w:hAnsi="宋体" w:cs="宋体"/>
          <w:color w:val="000000"/>
          <w:kern w:val="0"/>
          <w:sz w:val="24"/>
        </w:rPr>
      </w:pPr>
      <w:r w:rsidRPr="00CE1C18">
        <w:rPr>
          <w:rFonts w:cs="宋体" w:hint="eastAsia"/>
          <w:color w:val="000000"/>
          <w:kern w:val="0"/>
          <w:sz w:val="24"/>
        </w:rPr>
        <w:t>部分凝血活酶时间（</w:t>
      </w:r>
      <w:r w:rsidRPr="00CE1C18">
        <w:rPr>
          <w:color w:val="000000"/>
          <w:kern w:val="0"/>
          <w:sz w:val="24"/>
        </w:rPr>
        <w:t>PTT</w:t>
      </w:r>
      <w:r w:rsidRPr="00CE1C18">
        <w:rPr>
          <w:rFonts w:cs="宋体" w:hint="eastAsia"/>
          <w:color w:val="000000"/>
          <w:kern w:val="0"/>
          <w:sz w:val="24"/>
        </w:rPr>
        <w:t>）试验</w:t>
      </w:r>
      <w:r w:rsidRPr="00CE1C18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6530BE" w:rsidRPr="00CE1C18" w:rsidRDefault="006530BE" w:rsidP="005050F8">
      <w:pPr>
        <w:widowControl/>
        <w:wordWrap w:val="0"/>
        <w:spacing w:line="360" w:lineRule="auto"/>
        <w:ind w:left="426" w:firstLineChars="177" w:firstLine="425"/>
        <w:rPr>
          <w:rFonts w:ascii="宋体" w:hAnsi="宋体" w:cs="宋体"/>
          <w:color w:val="000000"/>
          <w:kern w:val="0"/>
          <w:sz w:val="24"/>
        </w:rPr>
      </w:pPr>
      <w:r w:rsidRPr="00CE1C18">
        <w:rPr>
          <w:rFonts w:cs="宋体" w:hint="eastAsia"/>
          <w:color w:val="000000"/>
          <w:kern w:val="0"/>
          <w:sz w:val="24"/>
        </w:rPr>
        <w:t>供试品试验结果与参照品试验结果相比在统计学上应无显著性差异，如有差异，供试品试验结果与阴性对照试验结果的百分比应大于</w:t>
      </w:r>
      <w:r w:rsidRPr="00CE1C18">
        <w:rPr>
          <w:rFonts w:cs="宋体" w:hint="eastAsia"/>
          <w:color w:val="000000"/>
          <w:kern w:val="0"/>
          <w:sz w:val="24"/>
        </w:rPr>
        <w:t>50%</w:t>
      </w:r>
      <w:r w:rsidRPr="00CE1C18">
        <w:rPr>
          <w:rFonts w:cs="宋体" w:hint="eastAsia"/>
          <w:color w:val="000000"/>
          <w:kern w:val="0"/>
          <w:sz w:val="24"/>
        </w:rPr>
        <w:t>。</w:t>
      </w:r>
    </w:p>
    <w:p w:rsidR="006530BE" w:rsidRPr="00CE1C18" w:rsidRDefault="00584536" w:rsidP="005050F8">
      <w:pPr>
        <w:widowControl/>
        <w:wordWrap w:val="0"/>
        <w:spacing w:line="360" w:lineRule="auto"/>
        <w:ind w:left="426"/>
        <w:rPr>
          <w:rFonts w:ascii="宋体" w:hAnsi="宋体" w:cs="宋体"/>
          <w:color w:val="000000"/>
          <w:kern w:val="0"/>
          <w:sz w:val="24"/>
        </w:rPr>
      </w:pPr>
      <w:r w:rsidRPr="00CE1C18">
        <w:rPr>
          <w:rFonts w:hint="eastAsia"/>
          <w:sz w:val="24"/>
        </w:rPr>
        <w:t>□</w:t>
      </w:r>
      <w:r w:rsidR="003D17E2">
        <w:rPr>
          <w:rFonts w:hint="eastAsia"/>
          <w:sz w:val="24"/>
        </w:rPr>
        <w:t xml:space="preserve"> </w:t>
      </w:r>
      <w:r w:rsidR="006530BE" w:rsidRPr="00CE1C18">
        <w:rPr>
          <w:rFonts w:cs="宋体" w:hint="eastAsia"/>
          <w:color w:val="000000"/>
          <w:kern w:val="0"/>
          <w:sz w:val="24"/>
        </w:rPr>
        <w:t>凝血酶原时间（</w:t>
      </w:r>
      <w:r w:rsidR="006530BE" w:rsidRPr="00CE1C18">
        <w:rPr>
          <w:color w:val="000000"/>
          <w:kern w:val="0"/>
          <w:sz w:val="24"/>
        </w:rPr>
        <w:t>PT</w:t>
      </w:r>
      <w:r w:rsidR="006530BE" w:rsidRPr="00CE1C18">
        <w:rPr>
          <w:rFonts w:cs="宋体" w:hint="eastAsia"/>
          <w:color w:val="000000"/>
          <w:kern w:val="0"/>
          <w:sz w:val="24"/>
        </w:rPr>
        <w:t>）试验</w:t>
      </w:r>
      <w:r w:rsidR="006530BE" w:rsidRPr="00CE1C18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6530BE" w:rsidRPr="00CE1C18" w:rsidRDefault="006530BE" w:rsidP="005050F8">
      <w:pPr>
        <w:widowControl/>
        <w:wordWrap w:val="0"/>
        <w:spacing w:line="360" w:lineRule="auto"/>
        <w:ind w:left="426" w:firstLineChars="200" w:firstLine="480"/>
        <w:rPr>
          <w:rFonts w:cs="宋体"/>
          <w:color w:val="000000"/>
          <w:kern w:val="0"/>
          <w:sz w:val="24"/>
        </w:rPr>
      </w:pPr>
      <w:r w:rsidRPr="00CE1C18">
        <w:rPr>
          <w:rFonts w:cs="宋体" w:hint="eastAsia"/>
          <w:color w:val="000000"/>
          <w:kern w:val="0"/>
          <w:sz w:val="24"/>
        </w:rPr>
        <w:t>供试品试验结果与参照品试验结果相比在统计学上应无显著性差异，或供试品试验结果与参照品试验结果的百分比应在</w:t>
      </w:r>
      <w:r w:rsidRPr="00CE1C18">
        <w:rPr>
          <w:rFonts w:cs="宋体" w:hint="eastAsia"/>
          <w:color w:val="000000"/>
          <w:kern w:val="0"/>
          <w:sz w:val="24"/>
        </w:rPr>
        <w:t>85%</w:t>
      </w:r>
      <w:r w:rsidRPr="00CE1C18">
        <w:rPr>
          <w:rFonts w:cs="宋体" w:hint="eastAsia"/>
          <w:color w:val="000000"/>
          <w:kern w:val="0"/>
          <w:sz w:val="24"/>
        </w:rPr>
        <w:t>～</w:t>
      </w:r>
      <w:r w:rsidRPr="00CE1C18">
        <w:rPr>
          <w:rFonts w:cs="宋体" w:hint="eastAsia"/>
          <w:color w:val="000000"/>
          <w:kern w:val="0"/>
          <w:sz w:val="24"/>
        </w:rPr>
        <w:t>115%</w:t>
      </w:r>
      <w:r w:rsidRPr="00CE1C18">
        <w:rPr>
          <w:rFonts w:cs="宋体" w:hint="eastAsia"/>
          <w:color w:val="000000"/>
          <w:kern w:val="0"/>
          <w:sz w:val="24"/>
        </w:rPr>
        <w:t>之间。</w:t>
      </w:r>
    </w:p>
    <w:p w:rsidR="006530BE" w:rsidRPr="00CE1C18" w:rsidRDefault="00584536" w:rsidP="005050F8">
      <w:pPr>
        <w:widowControl/>
        <w:wordWrap w:val="0"/>
        <w:spacing w:line="360" w:lineRule="auto"/>
        <w:ind w:left="426"/>
        <w:rPr>
          <w:rFonts w:ascii="宋体" w:hAnsi="宋体" w:cs="宋体"/>
          <w:color w:val="000000"/>
          <w:kern w:val="0"/>
          <w:sz w:val="24"/>
        </w:rPr>
      </w:pPr>
      <w:r w:rsidRPr="00CE1C18">
        <w:rPr>
          <w:rFonts w:hint="eastAsia"/>
          <w:sz w:val="24"/>
        </w:rPr>
        <w:t>□</w:t>
      </w:r>
      <w:r w:rsidR="003D17E2">
        <w:rPr>
          <w:rFonts w:hint="eastAsia"/>
          <w:sz w:val="24"/>
        </w:rPr>
        <w:t xml:space="preserve"> </w:t>
      </w:r>
      <w:r w:rsidR="006530BE" w:rsidRPr="00CE1C18">
        <w:rPr>
          <w:rFonts w:cs="宋体" w:hint="eastAsia"/>
          <w:color w:val="000000"/>
          <w:kern w:val="0"/>
          <w:sz w:val="24"/>
        </w:rPr>
        <w:t>体外血栓形成试验</w:t>
      </w:r>
      <w:r w:rsidR="006530BE" w:rsidRPr="00CE1C18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6530BE" w:rsidRPr="00CE1C18" w:rsidRDefault="006530BE" w:rsidP="005050F8">
      <w:pPr>
        <w:widowControl/>
        <w:wordWrap w:val="0"/>
        <w:spacing w:line="360" w:lineRule="auto"/>
        <w:ind w:left="426" w:firstLineChars="200" w:firstLine="480"/>
        <w:rPr>
          <w:rFonts w:cs="宋体"/>
          <w:color w:val="000000"/>
          <w:kern w:val="0"/>
          <w:sz w:val="24"/>
        </w:rPr>
      </w:pPr>
      <w:r w:rsidRPr="00CE1C18">
        <w:rPr>
          <w:rFonts w:cs="宋体" w:hint="eastAsia"/>
          <w:color w:val="000000"/>
          <w:kern w:val="0"/>
          <w:sz w:val="24"/>
        </w:rPr>
        <w:t>供试品试验结果与参照品试验结果相比在统计学上应无显著性差异，或供试品试验结果与参照品试验结果的百分比应在</w:t>
      </w:r>
      <w:r w:rsidRPr="00CE1C18">
        <w:rPr>
          <w:rFonts w:cs="宋体" w:hint="eastAsia"/>
          <w:color w:val="000000"/>
          <w:kern w:val="0"/>
          <w:sz w:val="24"/>
        </w:rPr>
        <w:t>85%</w:t>
      </w:r>
      <w:r w:rsidRPr="00CE1C18">
        <w:rPr>
          <w:rFonts w:cs="宋体" w:hint="eastAsia"/>
          <w:color w:val="000000"/>
          <w:kern w:val="0"/>
          <w:sz w:val="24"/>
        </w:rPr>
        <w:t>～</w:t>
      </w:r>
      <w:r w:rsidRPr="00CE1C18">
        <w:rPr>
          <w:rFonts w:cs="宋体" w:hint="eastAsia"/>
          <w:color w:val="000000"/>
          <w:kern w:val="0"/>
          <w:sz w:val="24"/>
        </w:rPr>
        <w:t>115%</w:t>
      </w:r>
      <w:r w:rsidRPr="00CE1C18">
        <w:rPr>
          <w:rFonts w:cs="宋体" w:hint="eastAsia"/>
          <w:color w:val="000000"/>
          <w:kern w:val="0"/>
          <w:sz w:val="24"/>
        </w:rPr>
        <w:t>之间。</w:t>
      </w:r>
    </w:p>
    <w:p w:rsidR="006530BE" w:rsidRPr="00CE1C18" w:rsidRDefault="00584536" w:rsidP="005050F8">
      <w:pPr>
        <w:widowControl/>
        <w:wordWrap w:val="0"/>
        <w:spacing w:line="360" w:lineRule="auto"/>
        <w:ind w:left="426"/>
        <w:rPr>
          <w:rFonts w:ascii="宋体" w:hAnsi="宋体" w:cs="宋体"/>
          <w:color w:val="000000"/>
          <w:kern w:val="0"/>
          <w:sz w:val="24"/>
        </w:rPr>
      </w:pPr>
      <w:r w:rsidRPr="00CE1C18">
        <w:rPr>
          <w:rFonts w:hint="eastAsia"/>
          <w:sz w:val="24"/>
        </w:rPr>
        <w:t>□</w:t>
      </w:r>
      <w:r w:rsidR="003D17E2">
        <w:rPr>
          <w:rFonts w:hint="eastAsia"/>
          <w:sz w:val="24"/>
        </w:rPr>
        <w:t xml:space="preserve"> </w:t>
      </w:r>
      <w:r w:rsidR="006530BE" w:rsidRPr="00CE1C18">
        <w:rPr>
          <w:rFonts w:cs="宋体" w:hint="eastAsia"/>
          <w:color w:val="000000"/>
          <w:kern w:val="0"/>
          <w:sz w:val="24"/>
        </w:rPr>
        <w:t>血小板计数试验</w:t>
      </w:r>
      <w:r w:rsidR="006530BE" w:rsidRPr="00CE1C18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6530BE" w:rsidRPr="00CE1C18" w:rsidRDefault="006530BE" w:rsidP="005050F8">
      <w:pPr>
        <w:widowControl/>
        <w:wordWrap w:val="0"/>
        <w:spacing w:line="360" w:lineRule="auto"/>
        <w:ind w:left="426" w:firstLineChars="200" w:firstLine="480"/>
        <w:rPr>
          <w:rFonts w:cs="宋体"/>
          <w:color w:val="000000"/>
          <w:kern w:val="0"/>
          <w:sz w:val="24"/>
        </w:rPr>
      </w:pPr>
      <w:r w:rsidRPr="00CE1C18">
        <w:rPr>
          <w:rFonts w:cs="宋体" w:hint="eastAsia"/>
          <w:color w:val="000000"/>
          <w:kern w:val="0"/>
          <w:sz w:val="24"/>
        </w:rPr>
        <w:t>供试品试验结果与参照品试验结果相比在统计学上应无显著性差异，或供试品试验结果与参照品试验结果的百分比应在</w:t>
      </w:r>
      <w:r w:rsidRPr="00CE1C18">
        <w:rPr>
          <w:rFonts w:cs="宋体" w:hint="eastAsia"/>
          <w:color w:val="000000"/>
          <w:kern w:val="0"/>
          <w:sz w:val="24"/>
        </w:rPr>
        <w:t>85%</w:t>
      </w:r>
      <w:r w:rsidRPr="00CE1C18">
        <w:rPr>
          <w:rFonts w:cs="宋体" w:hint="eastAsia"/>
          <w:color w:val="000000"/>
          <w:kern w:val="0"/>
          <w:sz w:val="24"/>
        </w:rPr>
        <w:t>～</w:t>
      </w:r>
      <w:r w:rsidRPr="00CE1C18">
        <w:rPr>
          <w:rFonts w:cs="宋体" w:hint="eastAsia"/>
          <w:color w:val="000000"/>
          <w:kern w:val="0"/>
          <w:sz w:val="24"/>
        </w:rPr>
        <w:t>115%</w:t>
      </w:r>
      <w:r w:rsidRPr="00CE1C18">
        <w:rPr>
          <w:rFonts w:cs="宋体" w:hint="eastAsia"/>
          <w:color w:val="000000"/>
          <w:kern w:val="0"/>
          <w:sz w:val="24"/>
        </w:rPr>
        <w:t>之间。</w:t>
      </w:r>
    </w:p>
    <w:p w:rsidR="006530BE" w:rsidRPr="00CE1C18" w:rsidRDefault="00584536" w:rsidP="005050F8">
      <w:pPr>
        <w:widowControl/>
        <w:wordWrap w:val="0"/>
        <w:spacing w:line="360" w:lineRule="auto"/>
        <w:ind w:left="426"/>
        <w:rPr>
          <w:rFonts w:ascii="宋体" w:hAnsi="宋体" w:cs="宋体"/>
          <w:color w:val="000000"/>
          <w:kern w:val="0"/>
          <w:sz w:val="24"/>
        </w:rPr>
      </w:pPr>
      <w:r w:rsidRPr="00CE1C18">
        <w:rPr>
          <w:rFonts w:hint="eastAsia"/>
          <w:sz w:val="24"/>
        </w:rPr>
        <w:t>□</w:t>
      </w:r>
      <w:r w:rsidR="003D17E2">
        <w:rPr>
          <w:rFonts w:hint="eastAsia"/>
          <w:sz w:val="24"/>
        </w:rPr>
        <w:t xml:space="preserve"> </w:t>
      </w:r>
      <w:r w:rsidR="006530BE" w:rsidRPr="00CE1C18">
        <w:rPr>
          <w:rFonts w:cs="宋体" w:hint="eastAsia"/>
          <w:bCs/>
          <w:color w:val="000000"/>
          <w:kern w:val="0"/>
          <w:sz w:val="24"/>
        </w:rPr>
        <w:t>补体</w:t>
      </w:r>
      <w:r w:rsidR="006530BE" w:rsidRPr="00CE1C18">
        <w:rPr>
          <w:bCs/>
          <w:color w:val="000000"/>
          <w:kern w:val="0"/>
          <w:sz w:val="24"/>
        </w:rPr>
        <w:t>3a(C3a)</w:t>
      </w:r>
      <w:r w:rsidR="006530BE" w:rsidRPr="00CE1C18">
        <w:rPr>
          <w:rFonts w:cs="宋体" w:hint="eastAsia"/>
          <w:bCs/>
          <w:color w:val="000000"/>
          <w:kern w:val="0"/>
          <w:sz w:val="24"/>
        </w:rPr>
        <w:t>激活试验</w:t>
      </w:r>
      <w:r w:rsidR="006530BE" w:rsidRPr="00CE1C18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6530BE" w:rsidRPr="00CE1C18" w:rsidRDefault="006530BE" w:rsidP="005050F8">
      <w:pPr>
        <w:widowControl/>
        <w:wordWrap w:val="0"/>
        <w:spacing w:line="360" w:lineRule="auto"/>
        <w:ind w:left="426" w:firstLineChars="200" w:firstLine="480"/>
        <w:rPr>
          <w:rFonts w:cs="宋体"/>
          <w:color w:val="000000"/>
          <w:kern w:val="0"/>
          <w:sz w:val="24"/>
        </w:rPr>
      </w:pPr>
      <w:r w:rsidRPr="00CE1C18">
        <w:rPr>
          <w:rFonts w:cs="宋体" w:hint="eastAsia"/>
          <w:color w:val="000000"/>
          <w:kern w:val="0"/>
          <w:sz w:val="24"/>
        </w:rPr>
        <w:lastRenderedPageBreak/>
        <w:t>供试品试验结果与参照品试验结果相比在统计学上应无显著性差异，或供试品试验结果与参照品试验结果的百分比应在</w:t>
      </w:r>
      <w:r w:rsidRPr="00CE1C18">
        <w:rPr>
          <w:rFonts w:cs="宋体" w:hint="eastAsia"/>
          <w:color w:val="000000"/>
          <w:kern w:val="0"/>
          <w:sz w:val="24"/>
        </w:rPr>
        <w:t>85%</w:t>
      </w:r>
      <w:r w:rsidRPr="00CE1C18">
        <w:rPr>
          <w:rFonts w:cs="宋体" w:hint="eastAsia"/>
          <w:color w:val="000000"/>
          <w:kern w:val="0"/>
          <w:sz w:val="24"/>
        </w:rPr>
        <w:t>～</w:t>
      </w:r>
      <w:r w:rsidRPr="00CE1C18">
        <w:rPr>
          <w:rFonts w:cs="宋体" w:hint="eastAsia"/>
          <w:color w:val="000000"/>
          <w:kern w:val="0"/>
          <w:sz w:val="24"/>
        </w:rPr>
        <w:t>115%</w:t>
      </w:r>
      <w:r w:rsidRPr="00CE1C18">
        <w:rPr>
          <w:rFonts w:cs="宋体" w:hint="eastAsia"/>
          <w:color w:val="000000"/>
          <w:kern w:val="0"/>
          <w:sz w:val="24"/>
        </w:rPr>
        <w:t>之间。</w:t>
      </w:r>
    </w:p>
    <w:p w:rsidR="006530BE" w:rsidRPr="00C7647E" w:rsidRDefault="00584536" w:rsidP="005050F8">
      <w:pPr>
        <w:widowControl/>
        <w:wordWrap w:val="0"/>
        <w:spacing w:line="360" w:lineRule="auto"/>
        <w:ind w:left="426"/>
        <w:rPr>
          <w:rFonts w:ascii="宋体" w:hAnsi="宋体" w:cs="宋体"/>
          <w:color w:val="000000"/>
          <w:kern w:val="0"/>
          <w:sz w:val="24"/>
        </w:rPr>
      </w:pPr>
      <w:r w:rsidRPr="00CE1C18">
        <w:rPr>
          <w:rFonts w:hint="eastAsia"/>
          <w:sz w:val="24"/>
        </w:rPr>
        <w:t>□</w:t>
      </w:r>
      <w:r w:rsidR="003D17E2">
        <w:rPr>
          <w:rFonts w:hint="eastAsia"/>
          <w:sz w:val="24"/>
        </w:rPr>
        <w:t xml:space="preserve"> </w:t>
      </w:r>
      <w:r w:rsidR="006530BE" w:rsidRPr="00CE1C18">
        <w:rPr>
          <w:rFonts w:cs="宋体" w:hint="eastAsia"/>
          <w:bCs/>
          <w:color w:val="000000"/>
          <w:kern w:val="0"/>
          <w:sz w:val="24"/>
        </w:rPr>
        <w:t>血液学（白细胞和红细胞计数试验）</w:t>
      </w:r>
      <w:r w:rsidR="006530BE" w:rsidRPr="00C7647E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6530BE" w:rsidRPr="00C7647E" w:rsidRDefault="006530BE" w:rsidP="005050F8">
      <w:pPr>
        <w:spacing w:line="360" w:lineRule="auto"/>
        <w:ind w:left="426" w:firstLineChars="200" w:firstLine="480"/>
        <w:rPr>
          <w:rFonts w:cs="宋体"/>
          <w:color w:val="000000"/>
          <w:kern w:val="0"/>
          <w:sz w:val="24"/>
        </w:rPr>
      </w:pPr>
      <w:r w:rsidRPr="00C7647E">
        <w:rPr>
          <w:rFonts w:cs="宋体" w:hint="eastAsia"/>
          <w:color w:val="000000"/>
          <w:kern w:val="0"/>
          <w:sz w:val="24"/>
        </w:rPr>
        <w:t>供试品试验结果与参照品试验结果相比在统计学上应无显著性差异，或供试品试验结果与参照品试验结果的百分比应在</w:t>
      </w:r>
      <w:r w:rsidRPr="00C7647E">
        <w:rPr>
          <w:rFonts w:cs="宋体" w:hint="eastAsia"/>
          <w:color w:val="000000"/>
          <w:kern w:val="0"/>
          <w:sz w:val="24"/>
        </w:rPr>
        <w:t>85%</w:t>
      </w:r>
      <w:r w:rsidRPr="00C7647E">
        <w:rPr>
          <w:rFonts w:cs="宋体" w:hint="eastAsia"/>
          <w:color w:val="000000"/>
          <w:kern w:val="0"/>
          <w:sz w:val="24"/>
        </w:rPr>
        <w:t>～</w:t>
      </w:r>
      <w:r w:rsidRPr="00C7647E">
        <w:rPr>
          <w:rFonts w:cs="宋体" w:hint="eastAsia"/>
          <w:color w:val="000000"/>
          <w:kern w:val="0"/>
          <w:sz w:val="24"/>
        </w:rPr>
        <w:t>115%</w:t>
      </w:r>
      <w:r w:rsidRPr="00C7647E">
        <w:rPr>
          <w:rFonts w:cs="宋体" w:hint="eastAsia"/>
          <w:color w:val="000000"/>
          <w:kern w:val="0"/>
          <w:sz w:val="24"/>
        </w:rPr>
        <w:t>之间。</w:t>
      </w:r>
    </w:p>
    <w:p w:rsidR="008F11DB" w:rsidRPr="00C7647E" w:rsidRDefault="00CE1C18" w:rsidP="005050F8">
      <w:pPr>
        <w:spacing w:line="600" w:lineRule="auto"/>
        <w:rPr>
          <w:b/>
          <w:color w:val="FF0000"/>
          <w:sz w:val="24"/>
        </w:rPr>
      </w:pPr>
      <w:r>
        <w:rPr>
          <w:rFonts w:hint="eastAsia"/>
          <w:b/>
          <w:sz w:val="24"/>
        </w:rPr>
        <w:t>九</w:t>
      </w:r>
      <w:r w:rsidR="008F11DB" w:rsidRPr="00C7647E">
        <w:rPr>
          <w:rFonts w:hint="eastAsia"/>
          <w:b/>
          <w:sz w:val="24"/>
        </w:rPr>
        <w:t>、遗传毒性</w:t>
      </w:r>
    </w:p>
    <w:p w:rsidR="008F11DB" w:rsidRPr="00C7647E" w:rsidRDefault="003D28EE" w:rsidP="005050F8">
      <w:pPr>
        <w:spacing w:line="360" w:lineRule="auto"/>
        <w:rPr>
          <w:sz w:val="24"/>
        </w:rPr>
      </w:pPr>
      <w:r w:rsidRPr="00C7647E">
        <w:rPr>
          <w:rFonts w:hint="eastAsia"/>
          <w:sz w:val="24"/>
        </w:rPr>
        <w:t>1</w:t>
      </w:r>
      <w:r w:rsidRPr="00C7647E">
        <w:rPr>
          <w:rFonts w:hint="eastAsia"/>
          <w:sz w:val="24"/>
        </w:rPr>
        <w:t>、</w:t>
      </w:r>
      <w:r w:rsidR="009746D4">
        <w:rPr>
          <w:rFonts w:hint="eastAsia"/>
          <w:sz w:val="24"/>
        </w:rPr>
        <w:t>试验样品制备</w:t>
      </w:r>
    </w:p>
    <w:p w:rsidR="00CE1C18" w:rsidRDefault="001B3E6D" w:rsidP="005050F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取样部件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部位</w:t>
      </w:r>
      <w:r w:rsidR="00DE4B0D" w:rsidRPr="00C7647E">
        <w:rPr>
          <w:rFonts w:hint="eastAsia"/>
          <w:sz w:val="24"/>
        </w:rPr>
        <w:t>：</w:t>
      </w:r>
      <w:r w:rsidR="00DE4B0D" w:rsidRPr="00553904">
        <w:rPr>
          <w:rFonts w:hint="eastAsia"/>
          <w:sz w:val="24"/>
          <w:u w:val="single"/>
        </w:rPr>
        <w:t xml:space="preserve"> </w:t>
      </w:r>
      <w:r w:rsidR="00DE4B0D" w:rsidRPr="00553904">
        <w:rPr>
          <w:sz w:val="24"/>
          <w:u w:val="single"/>
        </w:rPr>
        <w:t xml:space="preserve">                  </w:t>
      </w:r>
      <w:r w:rsidR="00DE4B0D" w:rsidRPr="00553904">
        <w:rPr>
          <w:rFonts w:hint="eastAsia"/>
          <w:sz w:val="24"/>
        </w:rPr>
        <w:t>，</w:t>
      </w:r>
    </w:p>
    <w:p w:rsidR="00CE1C18" w:rsidRDefault="00CE1C18" w:rsidP="005050F8">
      <w:pPr>
        <w:spacing w:line="360" w:lineRule="auto"/>
        <w:ind w:firstLineChars="200" w:firstLine="480"/>
        <w:rPr>
          <w:sz w:val="24"/>
        </w:rPr>
      </w:pPr>
      <w:r w:rsidRPr="00C7647E">
        <w:rPr>
          <w:rFonts w:hint="eastAsia"/>
          <w:sz w:val="24"/>
        </w:rPr>
        <w:t>浸提比例：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 </w:t>
      </w:r>
      <w:r w:rsidR="003D17E2">
        <w:rPr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，</w:t>
      </w:r>
    </w:p>
    <w:p w:rsidR="0030628F" w:rsidRDefault="008F11DB" w:rsidP="005050F8">
      <w:pPr>
        <w:spacing w:line="360" w:lineRule="auto"/>
        <w:ind w:firstLineChars="200" w:firstLine="480"/>
        <w:rPr>
          <w:rFonts w:hAnsi="宋体"/>
          <w:sz w:val="24"/>
        </w:rPr>
      </w:pPr>
      <w:r w:rsidRPr="00CE1C18">
        <w:rPr>
          <w:rFonts w:hAnsi="宋体"/>
          <w:sz w:val="24"/>
        </w:rPr>
        <w:t>浸提</w:t>
      </w:r>
      <w:r w:rsidRPr="00CE1C18">
        <w:rPr>
          <w:rFonts w:hAnsi="宋体" w:hint="eastAsia"/>
          <w:sz w:val="24"/>
        </w:rPr>
        <w:t>方式：</w:t>
      </w:r>
    </w:p>
    <w:p w:rsidR="0030628F" w:rsidRDefault="00FA45FA" w:rsidP="005050F8">
      <w:pPr>
        <w:spacing w:line="360" w:lineRule="auto"/>
        <w:ind w:firstLineChars="200" w:firstLine="480"/>
        <w:rPr>
          <w:rFonts w:hAnsi="宋体"/>
          <w:sz w:val="24"/>
        </w:rPr>
      </w:pPr>
      <w:r w:rsidRPr="0030628F">
        <w:rPr>
          <w:rFonts w:hAnsi="宋体" w:hint="eastAsia"/>
          <w:sz w:val="24"/>
        </w:rPr>
        <w:t>□</w:t>
      </w:r>
      <w:r w:rsidR="0030628F" w:rsidRPr="0030628F">
        <w:rPr>
          <w:rFonts w:hAnsi="宋体"/>
          <w:sz w:val="24"/>
        </w:rPr>
        <w:t>0.9%</w:t>
      </w:r>
      <w:r w:rsidR="0030628F" w:rsidRPr="0030628F">
        <w:rPr>
          <w:rFonts w:hAnsi="宋体"/>
          <w:sz w:val="24"/>
        </w:rPr>
        <w:t>氯化钠注射液</w:t>
      </w:r>
      <w:r w:rsidR="0030628F" w:rsidRPr="0030628F">
        <w:rPr>
          <w:rFonts w:hAnsi="宋体"/>
          <w:sz w:val="24"/>
        </w:rPr>
        <w:t>(37</w:t>
      </w:r>
      <w:r w:rsidR="0030628F" w:rsidRPr="0030628F">
        <w:rPr>
          <w:rFonts w:hAnsi="宋体"/>
          <w:sz w:val="24"/>
        </w:rPr>
        <w:t>±</w:t>
      </w:r>
      <w:r w:rsidR="0030628F" w:rsidRPr="0030628F">
        <w:rPr>
          <w:rFonts w:hAnsi="宋体"/>
          <w:sz w:val="24"/>
        </w:rPr>
        <w:t>1)</w:t>
      </w:r>
      <w:r w:rsidR="0030628F" w:rsidRPr="0030628F">
        <w:rPr>
          <w:rFonts w:hAnsi="宋体" w:hint="eastAsia"/>
          <w:sz w:val="24"/>
        </w:rPr>
        <w:t>℃</w:t>
      </w:r>
      <w:r w:rsidR="0030628F">
        <w:rPr>
          <w:rFonts w:hAnsi="宋体" w:hint="eastAsia"/>
          <w:sz w:val="24"/>
        </w:rPr>
        <w:t>、</w:t>
      </w:r>
      <w:r w:rsidR="0030628F" w:rsidRPr="0030628F">
        <w:rPr>
          <w:rFonts w:hAnsi="宋体"/>
          <w:sz w:val="24"/>
        </w:rPr>
        <w:t>(72</w:t>
      </w:r>
      <w:r w:rsidR="0030628F" w:rsidRPr="0030628F">
        <w:rPr>
          <w:rFonts w:hAnsi="宋体"/>
          <w:sz w:val="24"/>
        </w:rPr>
        <w:t>±</w:t>
      </w:r>
      <w:r w:rsidR="0030628F" w:rsidRPr="0030628F">
        <w:rPr>
          <w:rFonts w:hAnsi="宋体"/>
          <w:sz w:val="24"/>
        </w:rPr>
        <w:t>2) h</w:t>
      </w:r>
      <w:r w:rsidR="00447D01">
        <w:rPr>
          <w:rFonts w:hAnsi="宋体" w:hint="eastAsia"/>
          <w:sz w:val="24"/>
        </w:rPr>
        <w:t>，</w:t>
      </w:r>
      <w:r w:rsidR="0030628F" w:rsidRPr="0030628F">
        <w:rPr>
          <w:rFonts w:hAnsi="宋体"/>
          <w:sz w:val="24"/>
        </w:rPr>
        <w:t>含血清培养基</w:t>
      </w:r>
      <w:r w:rsidR="0030628F" w:rsidRPr="0030628F">
        <w:rPr>
          <w:rFonts w:hAnsi="宋体"/>
          <w:sz w:val="24"/>
        </w:rPr>
        <w:t>(37</w:t>
      </w:r>
      <w:r w:rsidR="0030628F" w:rsidRPr="0030628F">
        <w:rPr>
          <w:rFonts w:hAnsi="宋体"/>
          <w:sz w:val="24"/>
        </w:rPr>
        <w:t>±</w:t>
      </w:r>
      <w:r w:rsidR="0030628F" w:rsidRPr="0030628F">
        <w:rPr>
          <w:rFonts w:hAnsi="宋体"/>
          <w:sz w:val="24"/>
        </w:rPr>
        <w:t>1)</w:t>
      </w:r>
      <w:r w:rsidR="0030628F" w:rsidRPr="0030628F">
        <w:rPr>
          <w:rFonts w:hAnsi="宋体" w:hint="eastAsia"/>
          <w:sz w:val="24"/>
        </w:rPr>
        <w:t>℃</w:t>
      </w:r>
      <w:r w:rsidR="0030628F">
        <w:rPr>
          <w:rFonts w:hAnsi="宋体" w:hint="eastAsia"/>
          <w:sz w:val="24"/>
        </w:rPr>
        <w:t>、</w:t>
      </w:r>
      <w:r w:rsidR="0030628F" w:rsidRPr="0030628F">
        <w:rPr>
          <w:rFonts w:hAnsi="宋体"/>
          <w:sz w:val="24"/>
        </w:rPr>
        <w:t>(48</w:t>
      </w:r>
      <w:r w:rsidR="0030628F" w:rsidRPr="0030628F">
        <w:rPr>
          <w:rFonts w:hAnsi="宋体"/>
          <w:sz w:val="24"/>
        </w:rPr>
        <w:t>±</w:t>
      </w:r>
      <w:r w:rsidR="0030628F" w:rsidRPr="0030628F">
        <w:rPr>
          <w:rFonts w:hAnsi="宋体"/>
          <w:sz w:val="24"/>
        </w:rPr>
        <w:t>2) h</w:t>
      </w:r>
      <w:r w:rsidR="0030628F">
        <w:rPr>
          <w:rFonts w:hAnsi="宋体" w:hint="eastAsia"/>
          <w:sz w:val="24"/>
        </w:rPr>
        <w:t xml:space="preserve"> </w:t>
      </w:r>
    </w:p>
    <w:p w:rsidR="0061679D" w:rsidRDefault="00FA45FA" w:rsidP="005050F8">
      <w:pPr>
        <w:spacing w:line="360" w:lineRule="auto"/>
        <w:ind w:firstLineChars="200" w:firstLine="480"/>
        <w:rPr>
          <w:rFonts w:hAnsi="宋体"/>
          <w:sz w:val="24"/>
        </w:rPr>
      </w:pPr>
      <w:r w:rsidRPr="0030628F">
        <w:rPr>
          <w:rFonts w:hAnsi="宋体" w:hint="eastAsia"/>
          <w:sz w:val="24"/>
        </w:rPr>
        <w:t>□</w:t>
      </w:r>
      <w:r w:rsidR="0030628F" w:rsidRPr="0030628F">
        <w:rPr>
          <w:rFonts w:hAnsi="宋体"/>
          <w:sz w:val="24"/>
        </w:rPr>
        <w:t>Ames</w:t>
      </w:r>
      <w:r w:rsidR="0030628F" w:rsidRPr="0030628F">
        <w:rPr>
          <w:rFonts w:hAnsi="宋体"/>
          <w:sz w:val="24"/>
        </w:rPr>
        <w:t>试验：</w:t>
      </w:r>
      <w:r w:rsidR="0030628F" w:rsidRPr="0030628F">
        <w:rPr>
          <w:rFonts w:hAnsi="宋体"/>
          <w:sz w:val="24"/>
        </w:rPr>
        <w:t>0.9%</w:t>
      </w:r>
      <w:r w:rsidR="0030628F" w:rsidRPr="0030628F">
        <w:rPr>
          <w:rFonts w:hAnsi="宋体"/>
          <w:sz w:val="24"/>
        </w:rPr>
        <w:t>氯化钠注射液</w:t>
      </w:r>
      <w:r w:rsidR="0030628F" w:rsidRPr="0030628F">
        <w:rPr>
          <w:rFonts w:hAnsi="宋体"/>
          <w:sz w:val="24"/>
        </w:rPr>
        <w:t>(37</w:t>
      </w:r>
      <w:r w:rsidR="0030628F" w:rsidRPr="0030628F">
        <w:rPr>
          <w:rFonts w:hAnsi="宋体"/>
          <w:sz w:val="24"/>
        </w:rPr>
        <w:t>±</w:t>
      </w:r>
      <w:r w:rsidR="0030628F" w:rsidRPr="0030628F">
        <w:rPr>
          <w:rFonts w:hAnsi="宋体"/>
          <w:sz w:val="24"/>
        </w:rPr>
        <w:t>1)</w:t>
      </w:r>
      <w:r w:rsidR="0030628F" w:rsidRPr="0030628F">
        <w:rPr>
          <w:rFonts w:hAnsi="宋体" w:hint="eastAsia"/>
          <w:sz w:val="24"/>
        </w:rPr>
        <w:t>℃</w:t>
      </w:r>
      <w:r w:rsidR="0030628F">
        <w:rPr>
          <w:rFonts w:hAnsi="宋体" w:hint="eastAsia"/>
          <w:sz w:val="24"/>
        </w:rPr>
        <w:t>、</w:t>
      </w:r>
      <w:r w:rsidR="0030628F" w:rsidRPr="0030628F">
        <w:rPr>
          <w:rFonts w:hAnsi="宋体"/>
          <w:sz w:val="24"/>
        </w:rPr>
        <w:t>(72</w:t>
      </w:r>
      <w:r w:rsidR="0030628F" w:rsidRPr="0030628F">
        <w:rPr>
          <w:rFonts w:hAnsi="宋体"/>
          <w:sz w:val="24"/>
        </w:rPr>
        <w:t>±</w:t>
      </w:r>
      <w:r w:rsidR="0030628F" w:rsidRPr="0030628F">
        <w:rPr>
          <w:rFonts w:hAnsi="宋体"/>
          <w:sz w:val="24"/>
        </w:rPr>
        <w:t>2) h</w:t>
      </w:r>
      <w:r w:rsidR="00447D01">
        <w:rPr>
          <w:rFonts w:hAnsi="宋体" w:hint="eastAsia"/>
          <w:sz w:val="24"/>
        </w:rPr>
        <w:t>，</w:t>
      </w:r>
      <w:r w:rsidR="0030628F" w:rsidRPr="0030628F">
        <w:rPr>
          <w:rFonts w:hAnsi="宋体"/>
          <w:sz w:val="24"/>
        </w:rPr>
        <w:t>二甲基亚砜</w:t>
      </w:r>
      <w:r w:rsidR="0030628F" w:rsidRPr="0030628F">
        <w:rPr>
          <w:rFonts w:hAnsi="宋体"/>
          <w:sz w:val="24"/>
        </w:rPr>
        <w:t>(37</w:t>
      </w:r>
      <w:r w:rsidR="0030628F" w:rsidRPr="0030628F">
        <w:rPr>
          <w:rFonts w:hAnsi="宋体"/>
          <w:sz w:val="24"/>
        </w:rPr>
        <w:t>±</w:t>
      </w:r>
      <w:r w:rsidR="0030628F" w:rsidRPr="0030628F">
        <w:rPr>
          <w:rFonts w:hAnsi="宋体"/>
          <w:sz w:val="24"/>
        </w:rPr>
        <w:t>1)</w:t>
      </w:r>
      <w:r w:rsidR="0030628F" w:rsidRPr="0030628F">
        <w:rPr>
          <w:rFonts w:hAnsi="宋体" w:hint="eastAsia"/>
          <w:sz w:val="24"/>
        </w:rPr>
        <w:t>℃</w:t>
      </w:r>
      <w:r w:rsidR="0030628F">
        <w:rPr>
          <w:rFonts w:hAnsi="宋体" w:hint="eastAsia"/>
          <w:sz w:val="24"/>
        </w:rPr>
        <w:t>、</w:t>
      </w:r>
      <w:r w:rsidR="0030628F" w:rsidRPr="0030628F">
        <w:rPr>
          <w:rFonts w:hAnsi="宋体"/>
          <w:sz w:val="24"/>
        </w:rPr>
        <w:t xml:space="preserve"> (72</w:t>
      </w:r>
      <w:r w:rsidR="0030628F" w:rsidRPr="0030628F">
        <w:rPr>
          <w:rFonts w:hAnsi="宋体"/>
          <w:sz w:val="24"/>
        </w:rPr>
        <w:t>±</w:t>
      </w:r>
      <w:r w:rsidR="0030628F" w:rsidRPr="0030628F">
        <w:rPr>
          <w:rFonts w:hAnsi="宋体"/>
          <w:sz w:val="24"/>
        </w:rPr>
        <w:t>2) h</w:t>
      </w:r>
      <w:r w:rsidR="0030628F">
        <w:rPr>
          <w:rFonts w:hAnsi="宋体"/>
          <w:sz w:val="24"/>
        </w:rPr>
        <w:t xml:space="preserve">  </w:t>
      </w:r>
      <w:r w:rsidR="0030628F" w:rsidRPr="0030628F">
        <w:rPr>
          <w:rFonts w:hAnsi="宋体"/>
          <w:sz w:val="24"/>
        </w:rPr>
        <w:t>TK</w:t>
      </w:r>
      <w:r w:rsidR="0030628F" w:rsidRPr="0030628F">
        <w:rPr>
          <w:rFonts w:hAnsi="宋体"/>
          <w:sz w:val="24"/>
        </w:rPr>
        <w:t>试验和染色体畸变试验：无血清培养基</w:t>
      </w:r>
      <w:r w:rsidR="0030628F" w:rsidRPr="0030628F">
        <w:rPr>
          <w:rFonts w:hAnsi="宋体"/>
          <w:sz w:val="24"/>
        </w:rPr>
        <w:t>(37</w:t>
      </w:r>
      <w:r w:rsidR="0030628F" w:rsidRPr="0030628F">
        <w:rPr>
          <w:rFonts w:hAnsi="宋体"/>
          <w:sz w:val="24"/>
        </w:rPr>
        <w:t>±</w:t>
      </w:r>
      <w:r w:rsidR="0030628F" w:rsidRPr="0030628F">
        <w:rPr>
          <w:rFonts w:hAnsi="宋体"/>
          <w:sz w:val="24"/>
        </w:rPr>
        <w:t>1)</w:t>
      </w:r>
      <w:r w:rsidR="0030628F" w:rsidRPr="0030628F">
        <w:rPr>
          <w:rFonts w:hAnsi="宋体" w:hint="eastAsia"/>
          <w:sz w:val="24"/>
        </w:rPr>
        <w:t>℃</w:t>
      </w:r>
      <w:r w:rsidR="0030628F">
        <w:rPr>
          <w:rFonts w:hAnsi="宋体" w:hint="eastAsia"/>
          <w:sz w:val="24"/>
        </w:rPr>
        <w:t>、</w:t>
      </w:r>
      <w:r w:rsidR="0030628F" w:rsidRPr="0030628F">
        <w:rPr>
          <w:rFonts w:hAnsi="宋体"/>
          <w:sz w:val="24"/>
        </w:rPr>
        <w:t>(72</w:t>
      </w:r>
      <w:r w:rsidR="0030628F" w:rsidRPr="0030628F">
        <w:rPr>
          <w:rFonts w:hAnsi="宋体"/>
          <w:sz w:val="24"/>
        </w:rPr>
        <w:t>±</w:t>
      </w:r>
      <w:r w:rsidR="0030628F" w:rsidRPr="0030628F">
        <w:rPr>
          <w:rFonts w:hAnsi="宋体"/>
          <w:sz w:val="24"/>
        </w:rPr>
        <w:t>2) h</w:t>
      </w:r>
      <w:r w:rsidR="0030628F">
        <w:rPr>
          <w:rFonts w:hAnsi="宋体" w:hint="eastAsia"/>
          <w:sz w:val="24"/>
        </w:rPr>
        <w:t>，</w:t>
      </w:r>
      <w:r w:rsidR="0030628F" w:rsidRPr="0030628F">
        <w:rPr>
          <w:rFonts w:hAnsi="宋体"/>
          <w:sz w:val="24"/>
        </w:rPr>
        <w:t>二甲基亚砜</w:t>
      </w:r>
      <w:r w:rsidR="0030628F" w:rsidRPr="0030628F">
        <w:rPr>
          <w:rFonts w:hAnsi="宋体"/>
          <w:sz w:val="24"/>
        </w:rPr>
        <w:t>(37</w:t>
      </w:r>
      <w:r w:rsidR="0030628F" w:rsidRPr="0030628F">
        <w:rPr>
          <w:rFonts w:hAnsi="宋体"/>
          <w:sz w:val="24"/>
        </w:rPr>
        <w:t>±</w:t>
      </w:r>
      <w:r w:rsidR="0030628F" w:rsidRPr="0030628F">
        <w:rPr>
          <w:rFonts w:hAnsi="宋体"/>
          <w:sz w:val="24"/>
        </w:rPr>
        <w:t>1)</w:t>
      </w:r>
      <w:r w:rsidR="0030628F" w:rsidRPr="0030628F">
        <w:rPr>
          <w:rFonts w:hAnsi="宋体" w:hint="eastAsia"/>
          <w:sz w:val="24"/>
        </w:rPr>
        <w:t>℃</w:t>
      </w:r>
      <w:r w:rsidR="0030628F">
        <w:rPr>
          <w:rFonts w:hAnsi="宋体" w:hint="eastAsia"/>
          <w:sz w:val="24"/>
        </w:rPr>
        <w:t>、</w:t>
      </w:r>
      <w:r w:rsidR="0030628F" w:rsidRPr="0030628F">
        <w:rPr>
          <w:rFonts w:hAnsi="宋体"/>
          <w:sz w:val="24"/>
        </w:rPr>
        <w:t>(72</w:t>
      </w:r>
      <w:r w:rsidR="0030628F" w:rsidRPr="0030628F">
        <w:rPr>
          <w:rFonts w:hAnsi="宋体"/>
          <w:sz w:val="24"/>
        </w:rPr>
        <w:t>±</w:t>
      </w:r>
      <w:r w:rsidR="0030628F" w:rsidRPr="0030628F">
        <w:rPr>
          <w:rFonts w:hAnsi="宋体"/>
          <w:sz w:val="24"/>
        </w:rPr>
        <w:t>2) h</w:t>
      </w:r>
      <w:r w:rsidR="003D17E2">
        <w:rPr>
          <w:rFonts w:hAnsi="宋体" w:hint="eastAsia"/>
          <w:sz w:val="24"/>
        </w:rPr>
        <w:t>，</w:t>
      </w:r>
      <w:r w:rsidR="0030628F" w:rsidRPr="0030628F">
        <w:rPr>
          <w:rFonts w:hAnsi="宋体"/>
          <w:sz w:val="24"/>
        </w:rPr>
        <w:t>（</w:t>
      </w:r>
      <w:r w:rsidR="0030628F" w:rsidRPr="0030628F">
        <w:rPr>
          <w:rFonts w:hAnsi="宋体"/>
          <w:sz w:val="24"/>
        </w:rPr>
        <w:t xml:space="preserve"> PVC</w:t>
      </w:r>
      <w:r w:rsidR="0030628F" w:rsidRPr="0030628F">
        <w:rPr>
          <w:rFonts w:hAnsi="宋体"/>
          <w:sz w:val="24"/>
        </w:rPr>
        <w:t>、</w:t>
      </w:r>
      <w:r w:rsidR="0030628F" w:rsidRPr="0030628F">
        <w:rPr>
          <w:rFonts w:hAnsi="宋体"/>
          <w:sz w:val="24"/>
        </w:rPr>
        <w:t>PC</w:t>
      </w:r>
      <w:r w:rsidR="0030628F" w:rsidRPr="0030628F">
        <w:rPr>
          <w:rFonts w:hAnsi="宋体"/>
          <w:sz w:val="24"/>
        </w:rPr>
        <w:t>、</w:t>
      </w:r>
      <w:r w:rsidR="0030628F" w:rsidRPr="0030628F">
        <w:rPr>
          <w:rFonts w:hAnsi="宋体"/>
          <w:sz w:val="24"/>
        </w:rPr>
        <w:t>PS</w:t>
      </w:r>
      <w:r w:rsidR="0030628F" w:rsidRPr="0030628F">
        <w:rPr>
          <w:rFonts w:hAnsi="宋体"/>
          <w:sz w:val="24"/>
        </w:rPr>
        <w:t>、</w:t>
      </w:r>
      <w:r w:rsidR="0030628F" w:rsidRPr="0030628F">
        <w:rPr>
          <w:rFonts w:hAnsi="宋体"/>
          <w:sz w:val="24"/>
        </w:rPr>
        <w:t>PES</w:t>
      </w:r>
      <w:r w:rsidR="0030628F" w:rsidRPr="0030628F">
        <w:rPr>
          <w:rFonts w:hAnsi="宋体"/>
          <w:sz w:val="24"/>
        </w:rPr>
        <w:t>等材料不</w:t>
      </w:r>
      <w:r w:rsidR="0030628F" w:rsidRPr="0030628F">
        <w:rPr>
          <w:rFonts w:hAnsi="宋体" w:hint="eastAsia"/>
          <w:sz w:val="24"/>
        </w:rPr>
        <w:t>建议</w:t>
      </w:r>
      <w:r w:rsidR="0030628F" w:rsidRPr="0030628F">
        <w:rPr>
          <w:rFonts w:hAnsi="宋体"/>
          <w:sz w:val="24"/>
        </w:rPr>
        <w:t>选）</w:t>
      </w:r>
    </w:p>
    <w:p w:rsidR="0030628F" w:rsidRDefault="00CE1C18" w:rsidP="005050F8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试验</w:t>
      </w:r>
      <w:r>
        <w:rPr>
          <w:rFonts w:hAnsi="宋体"/>
          <w:sz w:val="24"/>
        </w:rPr>
        <w:t>选择：</w:t>
      </w:r>
    </w:p>
    <w:p w:rsidR="0030628F" w:rsidRDefault="00FA45FA" w:rsidP="005050F8">
      <w:pPr>
        <w:spacing w:line="360" w:lineRule="auto"/>
        <w:ind w:firstLineChars="200" w:firstLine="480"/>
        <w:rPr>
          <w:rFonts w:hAnsi="宋体"/>
          <w:sz w:val="24"/>
        </w:rPr>
      </w:pPr>
      <w:r w:rsidRPr="00CE1C18">
        <w:rPr>
          <w:rFonts w:hint="eastAsia"/>
          <w:sz w:val="24"/>
        </w:rPr>
        <w:t>□</w:t>
      </w:r>
      <w:r w:rsidR="00CE1C18" w:rsidRPr="00CE1C18">
        <w:rPr>
          <w:rFonts w:hAnsi="宋体" w:hint="eastAsia"/>
          <w:sz w:val="24"/>
        </w:rPr>
        <w:t xml:space="preserve"> 8.1 Ames</w:t>
      </w:r>
      <w:r w:rsidR="00CE1C18" w:rsidRPr="00CE1C18">
        <w:rPr>
          <w:rFonts w:hAnsi="宋体"/>
          <w:sz w:val="24"/>
        </w:rPr>
        <w:t>试验</w:t>
      </w:r>
      <w:r w:rsidR="00CE1C18" w:rsidRPr="00CE1C18">
        <w:rPr>
          <w:rFonts w:hAnsi="宋体" w:hint="eastAsia"/>
          <w:sz w:val="24"/>
        </w:rPr>
        <w:t xml:space="preserve"> </w:t>
      </w:r>
    </w:p>
    <w:p w:rsidR="00CE1C18" w:rsidRDefault="00FA45FA" w:rsidP="005050F8">
      <w:pPr>
        <w:spacing w:line="360" w:lineRule="auto"/>
        <w:ind w:firstLineChars="200" w:firstLine="480"/>
        <w:rPr>
          <w:rFonts w:hAnsi="宋体"/>
          <w:sz w:val="24"/>
        </w:rPr>
      </w:pPr>
      <w:r w:rsidRPr="00CE1C18">
        <w:rPr>
          <w:rFonts w:hint="eastAsia"/>
          <w:sz w:val="24"/>
        </w:rPr>
        <w:t>□</w:t>
      </w:r>
      <w:r w:rsidR="00CE1C18" w:rsidRPr="00CE1C18">
        <w:rPr>
          <w:rFonts w:hAnsi="宋体" w:hint="eastAsia"/>
          <w:sz w:val="24"/>
        </w:rPr>
        <w:t xml:space="preserve"> </w:t>
      </w:r>
      <w:r w:rsidR="00CE1C18" w:rsidRPr="00CE1C18">
        <w:rPr>
          <w:rFonts w:hint="eastAsia"/>
          <w:sz w:val="24"/>
        </w:rPr>
        <w:t xml:space="preserve">8.2 </w:t>
      </w:r>
      <w:r w:rsidR="00CE1C18" w:rsidRPr="00CE1C18">
        <w:rPr>
          <w:rFonts w:hint="eastAsia"/>
          <w:sz w:val="24"/>
        </w:rPr>
        <w:t>体外</w:t>
      </w:r>
      <w:r w:rsidR="00CE1C18" w:rsidRPr="00CE1C18">
        <w:rPr>
          <w:rFonts w:hAnsi="宋体" w:hint="eastAsia"/>
          <w:sz w:val="24"/>
        </w:rPr>
        <w:t>小鼠淋巴瘤</w:t>
      </w:r>
      <w:r w:rsidR="00CE1C18" w:rsidRPr="00CE1C18">
        <w:rPr>
          <w:rFonts w:hAnsi="宋体" w:hint="eastAsia"/>
          <w:sz w:val="24"/>
        </w:rPr>
        <w:t>TK</w:t>
      </w:r>
      <w:r w:rsidR="00CE1C18" w:rsidRPr="00CE1C18">
        <w:rPr>
          <w:rFonts w:hAnsi="宋体"/>
          <w:sz w:val="24"/>
        </w:rPr>
        <w:t>试验</w:t>
      </w:r>
      <w:r w:rsidR="00CE1C18" w:rsidRPr="00CE1C18">
        <w:rPr>
          <w:rFonts w:hAnsi="宋体" w:hint="eastAsia"/>
          <w:sz w:val="24"/>
        </w:rPr>
        <w:t xml:space="preserve"> </w:t>
      </w:r>
    </w:p>
    <w:p w:rsidR="00CE1C18" w:rsidRDefault="00FA45FA" w:rsidP="005050F8">
      <w:pPr>
        <w:spacing w:line="360" w:lineRule="auto"/>
        <w:ind w:firstLineChars="200" w:firstLine="480"/>
        <w:rPr>
          <w:rFonts w:hAnsi="宋体"/>
          <w:sz w:val="24"/>
        </w:rPr>
      </w:pPr>
      <w:r w:rsidRPr="00CE1C18">
        <w:rPr>
          <w:rFonts w:hint="eastAsia"/>
          <w:sz w:val="24"/>
        </w:rPr>
        <w:t>□</w:t>
      </w:r>
      <w:r w:rsidR="00CE1C18" w:rsidRPr="00CE1C18">
        <w:rPr>
          <w:rFonts w:hAnsi="宋体" w:hint="eastAsia"/>
          <w:sz w:val="24"/>
        </w:rPr>
        <w:t xml:space="preserve"> 8.3 </w:t>
      </w:r>
      <w:r w:rsidR="00CE1C18" w:rsidRPr="00CE1C18">
        <w:rPr>
          <w:rFonts w:hAnsi="宋体"/>
          <w:sz w:val="24"/>
        </w:rPr>
        <w:t>体外哺乳动物细胞染色体畸变试验</w:t>
      </w:r>
      <w:r w:rsidR="003D17E2">
        <w:rPr>
          <w:rFonts w:hAnsi="宋体" w:hint="eastAsia"/>
          <w:sz w:val="24"/>
        </w:rPr>
        <w:t>。</w:t>
      </w:r>
    </w:p>
    <w:p w:rsidR="00CD4AF6" w:rsidRDefault="00CD4AF6" w:rsidP="005050F8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8F11DB" w:rsidRPr="0068622A">
        <w:rPr>
          <w:rFonts w:hint="eastAsia"/>
          <w:sz w:val="24"/>
        </w:rPr>
        <w:t>试验方法</w:t>
      </w:r>
    </w:p>
    <w:p w:rsidR="008F11DB" w:rsidRDefault="002C529F" w:rsidP="005050F8">
      <w:pPr>
        <w:spacing w:line="360" w:lineRule="auto"/>
        <w:ind w:firstLineChars="200" w:firstLine="480"/>
        <w:rPr>
          <w:rFonts w:hAnsi="宋体"/>
          <w:sz w:val="24"/>
        </w:rPr>
      </w:pPr>
      <w:r w:rsidRPr="00C7647E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 w:rsidR="008F11DB" w:rsidRPr="0068622A">
        <w:rPr>
          <w:rFonts w:hAnsi="宋体"/>
          <w:sz w:val="24"/>
        </w:rPr>
        <w:t>按照</w:t>
      </w:r>
      <w:r w:rsidR="008F11DB" w:rsidRPr="0068622A">
        <w:rPr>
          <w:sz w:val="24"/>
        </w:rPr>
        <w:t>GB/T</w:t>
      </w:r>
      <w:r w:rsidR="004F0939">
        <w:rPr>
          <w:sz w:val="24"/>
        </w:rPr>
        <w:t xml:space="preserve"> </w:t>
      </w:r>
      <w:r w:rsidR="008F11DB" w:rsidRPr="0068622A">
        <w:rPr>
          <w:sz w:val="24"/>
        </w:rPr>
        <w:t>16886.3-2008</w:t>
      </w:r>
      <w:r w:rsidR="008F11DB" w:rsidRPr="0068622A">
        <w:rPr>
          <w:rFonts w:hAnsi="宋体"/>
          <w:sz w:val="24"/>
        </w:rPr>
        <w:t>中规定的试验方法进行。</w:t>
      </w:r>
    </w:p>
    <w:p w:rsidR="002C529F" w:rsidRPr="002C529F" w:rsidRDefault="002C529F" w:rsidP="002C529F">
      <w:pPr>
        <w:spacing w:line="360" w:lineRule="auto"/>
        <w:ind w:firstLineChars="200" w:firstLine="480"/>
        <w:rPr>
          <w:sz w:val="24"/>
        </w:rPr>
      </w:pPr>
      <w:r w:rsidRPr="00C7647E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其他：</w:t>
      </w:r>
      <w:r w:rsidRPr="002C529F">
        <w:rPr>
          <w:rFonts w:hint="eastAsia"/>
          <w:sz w:val="24"/>
          <w:u w:val="single"/>
        </w:rPr>
        <w:t xml:space="preserve">                                   </w:t>
      </w:r>
      <w:r w:rsidR="00447D01" w:rsidRPr="0068622A">
        <w:rPr>
          <w:rFonts w:hAnsi="宋体"/>
          <w:sz w:val="24"/>
        </w:rPr>
        <w:t>。</w:t>
      </w:r>
    </w:p>
    <w:p w:rsidR="00CD4AF6" w:rsidRDefault="00CD4AF6" w:rsidP="005050F8">
      <w:pPr>
        <w:spacing w:line="360" w:lineRule="auto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</w:t>
      </w:r>
      <w:r w:rsidR="008F11DB" w:rsidRPr="0068622A">
        <w:rPr>
          <w:rFonts w:hint="eastAsia"/>
          <w:sz w:val="24"/>
        </w:rPr>
        <w:t>试验要求</w:t>
      </w:r>
    </w:p>
    <w:p w:rsidR="008F11DB" w:rsidRPr="00447FED" w:rsidRDefault="008F11DB" w:rsidP="005050F8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/>
          <w:sz w:val="24"/>
        </w:rPr>
        <w:t>结果应为阴性</w:t>
      </w:r>
      <w:r>
        <w:rPr>
          <w:rFonts w:hAnsi="宋体" w:hint="eastAsia"/>
          <w:sz w:val="24"/>
        </w:rPr>
        <w:t>。</w:t>
      </w:r>
    </w:p>
    <w:p w:rsidR="008F11DB" w:rsidRDefault="00CE1C18" w:rsidP="005050F8">
      <w:pPr>
        <w:spacing w:line="600" w:lineRule="auto"/>
        <w:rPr>
          <w:b/>
          <w:color w:val="FF0000"/>
          <w:sz w:val="24"/>
        </w:rPr>
      </w:pPr>
      <w:r>
        <w:rPr>
          <w:rFonts w:hint="eastAsia"/>
          <w:b/>
          <w:sz w:val="24"/>
        </w:rPr>
        <w:t>十</w:t>
      </w:r>
      <w:r w:rsidR="008F11DB">
        <w:rPr>
          <w:rFonts w:hint="eastAsia"/>
          <w:b/>
          <w:sz w:val="24"/>
        </w:rPr>
        <w:t>、</w:t>
      </w:r>
      <w:r w:rsidR="008F11DB" w:rsidRPr="00FD1276">
        <w:rPr>
          <w:rFonts w:hint="eastAsia"/>
          <w:b/>
          <w:sz w:val="24"/>
        </w:rPr>
        <w:t>植入试验</w:t>
      </w:r>
    </w:p>
    <w:p w:rsidR="003D28EE" w:rsidRDefault="0068622A" w:rsidP="005050F8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3414F8">
        <w:rPr>
          <w:rFonts w:hint="eastAsia"/>
          <w:sz w:val="24"/>
        </w:rPr>
        <w:t>试验样品制备</w:t>
      </w:r>
    </w:p>
    <w:p w:rsidR="00DE4B0D" w:rsidRDefault="001B3E6D" w:rsidP="005050F8">
      <w:pPr>
        <w:spacing w:line="360" w:lineRule="auto"/>
        <w:ind w:firstLineChars="177" w:firstLine="425"/>
        <w:rPr>
          <w:color w:val="FF0000"/>
          <w:sz w:val="24"/>
        </w:rPr>
      </w:pPr>
      <w:r>
        <w:rPr>
          <w:rFonts w:hint="eastAsia"/>
          <w:sz w:val="24"/>
        </w:rPr>
        <w:t>取样部件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部位</w:t>
      </w:r>
      <w:r w:rsidR="00DE4B0D" w:rsidRPr="00C7647E">
        <w:rPr>
          <w:rFonts w:hint="eastAsia"/>
          <w:sz w:val="24"/>
        </w:rPr>
        <w:t>：</w:t>
      </w:r>
      <w:r w:rsidR="00DE4B0D" w:rsidRPr="00553904">
        <w:rPr>
          <w:rFonts w:hint="eastAsia"/>
          <w:sz w:val="24"/>
          <w:u w:val="single"/>
        </w:rPr>
        <w:t xml:space="preserve"> </w:t>
      </w:r>
      <w:r w:rsidR="00DE4B0D" w:rsidRPr="00553904">
        <w:rPr>
          <w:sz w:val="24"/>
          <w:u w:val="single"/>
        </w:rPr>
        <w:t xml:space="preserve">                  </w:t>
      </w:r>
      <w:r w:rsidR="00DE4B0D" w:rsidRPr="00553904">
        <w:rPr>
          <w:rFonts w:hint="eastAsia"/>
          <w:sz w:val="24"/>
        </w:rPr>
        <w:t>，</w:t>
      </w:r>
    </w:p>
    <w:p w:rsidR="00DE4B0D" w:rsidRPr="00DE4B0D" w:rsidRDefault="00DE4B0D" w:rsidP="005050F8">
      <w:pPr>
        <w:spacing w:line="360" w:lineRule="auto"/>
        <w:ind w:firstLine="420"/>
        <w:rPr>
          <w:sz w:val="24"/>
        </w:rPr>
      </w:pPr>
      <w:r w:rsidRPr="00DE4B0D">
        <w:rPr>
          <w:rFonts w:hint="eastAsia"/>
          <w:sz w:val="24"/>
        </w:rPr>
        <w:t>植入</w:t>
      </w:r>
      <w:r w:rsidRPr="00DE4B0D">
        <w:rPr>
          <w:sz w:val="24"/>
        </w:rPr>
        <w:t>部位</w:t>
      </w:r>
      <w:r w:rsidRPr="00DE4B0D">
        <w:rPr>
          <w:rFonts w:hint="eastAsia"/>
          <w:sz w:val="24"/>
        </w:rPr>
        <w:t>：</w:t>
      </w:r>
      <w:r w:rsidR="00CD4AF6" w:rsidRPr="00DE4B0D">
        <w:rPr>
          <w:rFonts w:hint="eastAsia"/>
          <w:sz w:val="24"/>
          <w:u w:val="single"/>
        </w:rPr>
        <w:t>□肌肉</w:t>
      </w:r>
      <w:r w:rsidR="00CD4AF6" w:rsidRPr="00DE4B0D">
        <w:rPr>
          <w:rFonts w:hint="eastAsia"/>
          <w:sz w:val="24"/>
          <w:u w:val="single"/>
        </w:rPr>
        <w:t xml:space="preserve"> </w:t>
      </w:r>
      <w:r w:rsidR="00CD4AF6" w:rsidRPr="00DE4B0D">
        <w:rPr>
          <w:rFonts w:hint="eastAsia"/>
          <w:sz w:val="24"/>
          <w:u w:val="single"/>
        </w:rPr>
        <w:t>□皮下</w:t>
      </w:r>
      <w:r w:rsidR="002C529F">
        <w:rPr>
          <w:rFonts w:hint="eastAsia"/>
          <w:sz w:val="24"/>
          <w:u w:val="single"/>
        </w:rPr>
        <w:t xml:space="preserve"> </w:t>
      </w:r>
      <w:r w:rsidR="002C529F" w:rsidRPr="002C529F">
        <w:rPr>
          <w:rFonts w:hint="eastAsia"/>
          <w:sz w:val="24"/>
          <w:u w:val="single"/>
        </w:rPr>
        <w:t>□骨</w:t>
      </w:r>
      <w:r w:rsidR="004F0939" w:rsidRPr="00DE4B0D">
        <w:rPr>
          <w:rFonts w:hint="eastAsia"/>
          <w:sz w:val="24"/>
        </w:rPr>
        <w:t>，</w:t>
      </w:r>
      <w:r w:rsidR="00CD4AF6" w:rsidRPr="00DE4B0D">
        <w:rPr>
          <w:rFonts w:hint="eastAsia"/>
          <w:sz w:val="24"/>
        </w:rPr>
        <w:t>（单选）</w:t>
      </w:r>
    </w:p>
    <w:p w:rsidR="00DE4B0D" w:rsidRPr="00804F34" w:rsidRDefault="00DE4B0D" w:rsidP="00804F34">
      <w:pPr>
        <w:spacing w:line="360" w:lineRule="auto"/>
        <w:ind w:firstLine="420"/>
        <w:rPr>
          <w:sz w:val="24"/>
          <w:u w:val="single"/>
        </w:rPr>
      </w:pPr>
      <w:r w:rsidRPr="00DE4B0D">
        <w:rPr>
          <w:rFonts w:hint="eastAsia"/>
          <w:sz w:val="24"/>
        </w:rPr>
        <w:lastRenderedPageBreak/>
        <w:t>植入周期</w:t>
      </w:r>
      <w:r w:rsidRPr="00DE4B0D">
        <w:rPr>
          <w:sz w:val="24"/>
        </w:rPr>
        <w:t>：</w:t>
      </w:r>
      <w:r w:rsidR="00CD4AF6" w:rsidRPr="00DE4B0D">
        <w:rPr>
          <w:rFonts w:hint="eastAsia"/>
          <w:sz w:val="24"/>
          <w:u w:val="single"/>
        </w:rPr>
        <w:t>□</w:t>
      </w:r>
      <w:r w:rsidR="00CD4AF6" w:rsidRPr="00DE4B0D">
        <w:rPr>
          <w:rFonts w:hint="eastAsia"/>
          <w:sz w:val="24"/>
          <w:u w:val="single"/>
        </w:rPr>
        <w:t>1</w:t>
      </w:r>
      <w:r w:rsidR="00CD4AF6" w:rsidRPr="00DE4B0D">
        <w:rPr>
          <w:rFonts w:hint="eastAsia"/>
          <w:sz w:val="24"/>
          <w:u w:val="single"/>
        </w:rPr>
        <w:t>周</w:t>
      </w:r>
      <w:r w:rsidR="00CD4AF6" w:rsidRPr="00DE4B0D">
        <w:rPr>
          <w:rFonts w:hint="eastAsia"/>
          <w:sz w:val="24"/>
          <w:u w:val="single"/>
        </w:rPr>
        <w:t xml:space="preserve"> </w:t>
      </w:r>
      <w:r w:rsidR="00CD4AF6" w:rsidRPr="00DE4B0D">
        <w:rPr>
          <w:rFonts w:hint="eastAsia"/>
          <w:sz w:val="24"/>
          <w:u w:val="single"/>
        </w:rPr>
        <w:t>□</w:t>
      </w:r>
      <w:r w:rsidR="00CD4AF6" w:rsidRPr="00DE4B0D">
        <w:rPr>
          <w:rFonts w:hint="eastAsia"/>
          <w:sz w:val="24"/>
          <w:u w:val="single"/>
        </w:rPr>
        <w:t>4</w:t>
      </w:r>
      <w:r w:rsidR="00CD4AF6" w:rsidRPr="00DE4B0D">
        <w:rPr>
          <w:rFonts w:hint="eastAsia"/>
          <w:sz w:val="24"/>
          <w:u w:val="single"/>
        </w:rPr>
        <w:t>周</w:t>
      </w:r>
      <w:r w:rsidR="00CD4AF6" w:rsidRPr="00DE4B0D">
        <w:rPr>
          <w:rFonts w:hint="eastAsia"/>
          <w:sz w:val="24"/>
          <w:u w:val="single"/>
        </w:rPr>
        <w:t xml:space="preserve"> </w:t>
      </w:r>
      <w:r w:rsidR="00CD4AF6" w:rsidRPr="00DE4B0D">
        <w:rPr>
          <w:rFonts w:hint="eastAsia"/>
          <w:sz w:val="24"/>
          <w:u w:val="single"/>
        </w:rPr>
        <w:t>□</w:t>
      </w:r>
      <w:r w:rsidR="00CD4AF6" w:rsidRPr="00DE4B0D">
        <w:rPr>
          <w:rFonts w:hint="eastAsia"/>
          <w:sz w:val="24"/>
          <w:u w:val="single"/>
        </w:rPr>
        <w:t>12</w:t>
      </w:r>
      <w:r w:rsidR="00CD4AF6" w:rsidRPr="00DE4B0D">
        <w:rPr>
          <w:rFonts w:hint="eastAsia"/>
          <w:sz w:val="24"/>
          <w:u w:val="single"/>
        </w:rPr>
        <w:t>周</w:t>
      </w:r>
      <w:r w:rsidR="00CD4AF6" w:rsidRPr="00DE4B0D">
        <w:rPr>
          <w:rFonts w:hint="eastAsia"/>
          <w:sz w:val="24"/>
          <w:u w:val="single"/>
        </w:rPr>
        <w:t xml:space="preserve"> </w:t>
      </w:r>
      <w:r w:rsidR="00CD4AF6" w:rsidRPr="00DE4B0D">
        <w:rPr>
          <w:rFonts w:hint="eastAsia"/>
          <w:sz w:val="24"/>
          <w:u w:val="single"/>
        </w:rPr>
        <w:t>□</w:t>
      </w:r>
      <w:r w:rsidR="00CD4AF6" w:rsidRPr="00DE4B0D">
        <w:rPr>
          <w:rFonts w:hint="eastAsia"/>
          <w:sz w:val="24"/>
          <w:u w:val="single"/>
        </w:rPr>
        <w:t>26</w:t>
      </w:r>
      <w:r w:rsidR="00CD4AF6" w:rsidRPr="00DE4B0D">
        <w:rPr>
          <w:rFonts w:hint="eastAsia"/>
          <w:sz w:val="24"/>
          <w:u w:val="single"/>
        </w:rPr>
        <w:t>周</w:t>
      </w:r>
      <w:r w:rsidR="00CD4AF6" w:rsidRPr="00DE4B0D">
        <w:rPr>
          <w:rFonts w:hint="eastAsia"/>
          <w:sz w:val="24"/>
          <w:u w:val="single"/>
        </w:rPr>
        <w:t xml:space="preserve"> </w:t>
      </w:r>
      <w:r w:rsidR="00CD4AF6" w:rsidRPr="00DE4B0D">
        <w:rPr>
          <w:rFonts w:hint="eastAsia"/>
          <w:sz w:val="24"/>
          <w:u w:val="single"/>
        </w:rPr>
        <w:t>□</w:t>
      </w:r>
      <w:r w:rsidR="00CD4AF6" w:rsidRPr="00DE4B0D">
        <w:rPr>
          <w:rFonts w:hint="eastAsia"/>
          <w:sz w:val="24"/>
          <w:u w:val="single"/>
        </w:rPr>
        <w:t>52</w:t>
      </w:r>
      <w:r w:rsidR="00CD4AF6" w:rsidRPr="00DE4B0D">
        <w:rPr>
          <w:rFonts w:hint="eastAsia"/>
          <w:sz w:val="24"/>
          <w:u w:val="single"/>
        </w:rPr>
        <w:t>周</w:t>
      </w:r>
      <w:r w:rsidR="00CD4AF6" w:rsidRPr="00DE4B0D">
        <w:rPr>
          <w:rFonts w:hint="eastAsia"/>
          <w:sz w:val="24"/>
          <w:u w:val="single"/>
        </w:rPr>
        <w:t xml:space="preserve"> </w:t>
      </w:r>
      <w:r w:rsidR="00CD4AF6" w:rsidRPr="00DE4B0D">
        <w:rPr>
          <w:rFonts w:hint="eastAsia"/>
          <w:sz w:val="24"/>
          <w:u w:val="single"/>
        </w:rPr>
        <w:t>□其他周期：</w:t>
      </w:r>
      <w:r w:rsidR="00CD4AF6" w:rsidRPr="00DE4B0D">
        <w:rPr>
          <w:rFonts w:hint="eastAsia"/>
          <w:sz w:val="24"/>
          <w:u w:val="single"/>
        </w:rPr>
        <w:t xml:space="preserve">   </w:t>
      </w:r>
      <w:r w:rsidR="00CD4AF6" w:rsidRPr="00DE4B0D">
        <w:rPr>
          <w:rFonts w:hint="eastAsia"/>
          <w:sz w:val="24"/>
          <w:u w:val="single"/>
        </w:rPr>
        <w:t>周</w:t>
      </w:r>
      <w:r w:rsidR="004F0939" w:rsidRPr="003D17E2">
        <w:rPr>
          <w:rFonts w:hint="eastAsia"/>
          <w:sz w:val="24"/>
        </w:rPr>
        <w:t>，</w:t>
      </w:r>
      <w:r w:rsidR="004F0939" w:rsidRPr="004F0939">
        <w:rPr>
          <w:rFonts w:hint="eastAsia"/>
          <w:sz w:val="24"/>
        </w:rPr>
        <w:t>（</w:t>
      </w:r>
      <w:r w:rsidR="00CD4AF6" w:rsidRPr="004F0939">
        <w:rPr>
          <w:rFonts w:hint="eastAsia"/>
          <w:sz w:val="24"/>
        </w:rPr>
        <w:t>可多选）</w:t>
      </w:r>
    </w:p>
    <w:p w:rsidR="008F11DB" w:rsidRPr="00DE4B0D" w:rsidRDefault="00CD4AF6" w:rsidP="005050F8">
      <w:pPr>
        <w:spacing w:line="360" w:lineRule="auto"/>
        <w:ind w:firstLine="420"/>
        <w:rPr>
          <w:sz w:val="24"/>
        </w:rPr>
      </w:pPr>
      <w:r w:rsidRPr="00DE4B0D">
        <w:rPr>
          <w:sz w:val="24"/>
        </w:rPr>
        <w:t>阴性对照品</w:t>
      </w:r>
      <w:r w:rsidRPr="00DE4B0D">
        <w:rPr>
          <w:rFonts w:hint="eastAsia"/>
          <w:sz w:val="24"/>
        </w:rPr>
        <w:t>：</w:t>
      </w:r>
      <w:r w:rsidRPr="00DE4B0D">
        <w:rPr>
          <w:rFonts w:hint="eastAsia"/>
          <w:sz w:val="24"/>
          <w:u w:val="single"/>
        </w:rPr>
        <w:t>□高密度聚乙烯（</w:t>
      </w:r>
      <w:r w:rsidRPr="00DE4B0D">
        <w:rPr>
          <w:rFonts w:hint="eastAsia"/>
          <w:sz w:val="24"/>
          <w:u w:val="single"/>
        </w:rPr>
        <w:t>PE</w:t>
      </w:r>
      <w:r w:rsidRPr="00DE4B0D">
        <w:rPr>
          <w:rFonts w:hint="eastAsia"/>
          <w:sz w:val="24"/>
          <w:u w:val="single"/>
        </w:rPr>
        <w:t>）管</w:t>
      </w:r>
      <w:r w:rsidRPr="00DE4B0D">
        <w:rPr>
          <w:rFonts w:hint="eastAsia"/>
          <w:sz w:val="24"/>
          <w:u w:val="single"/>
        </w:rPr>
        <w:t xml:space="preserve"> </w:t>
      </w:r>
      <w:r w:rsidRPr="00DE4B0D">
        <w:rPr>
          <w:rFonts w:hint="eastAsia"/>
          <w:sz w:val="24"/>
          <w:u w:val="single"/>
        </w:rPr>
        <w:t>□医用不锈钢</w:t>
      </w:r>
      <w:r w:rsidRPr="00DE4B0D">
        <w:rPr>
          <w:rFonts w:hint="eastAsia"/>
          <w:sz w:val="24"/>
          <w:u w:val="single"/>
        </w:rPr>
        <w:t xml:space="preserve"> </w:t>
      </w:r>
      <w:r w:rsidRPr="00DE4B0D">
        <w:rPr>
          <w:rFonts w:hint="eastAsia"/>
          <w:sz w:val="24"/>
          <w:u w:val="single"/>
        </w:rPr>
        <w:t>□委托方提供对照品</w:t>
      </w:r>
      <w:r w:rsidR="004F0939">
        <w:rPr>
          <w:rFonts w:hint="eastAsia"/>
          <w:sz w:val="24"/>
        </w:rPr>
        <w:t>。（如委托产品性质特殊（如多孔形态，可吸收物等），需</w:t>
      </w:r>
      <w:r w:rsidRPr="00DE4B0D">
        <w:rPr>
          <w:rFonts w:hint="eastAsia"/>
          <w:sz w:val="24"/>
        </w:rPr>
        <w:t>委托方提供已上市同类产品</w:t>
      </w:r>
      <w:r w:rsidR="004F0939">
        <w:rPr>
          <w:rFonts w:hint="eastAsia"/>
          <w:sz w:val="24"/>
        </w:rPr>
        <w:t>作</w:t>
      </w:r>
      <w:r w:rsidR="003D17E2">
        <w:rPr>
          <w:rFonts w:hint="eastAsia"/>
          <w:sz w:val="24"/>
        </w:rPr>
        <w:t>为对照品</w:t>
      </w:r>
      <w:r w:rsidRPr="00DE4B0D">
        <w:rPr>
          <w:rFonts w:hint="eastAsia"/>
          <w:sz w:val="24"/>
        </w:rPr>
        <w:t>）</w:t>
      </w:r>
    </w:p>
    <w:p w:rsidR="0068622A" w:rsidRDefault="0068622A" w:rsidP="005050F8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8F11DB" w:rsidRPr="0068622A">
        <w:rPr>
          <w:rFonts w:hint="eastAsia"/>
          <w:sz w:val="24"/>
        </w:rPr>
        <w:t>试验方法</w:t>
      </w:r>
    </w:p>
    <w:p w:rsidR="008F11DB" w:rsidRDefault="002C529F" w:rsidP="005050F8">
      <w:pPr>
        <w:spacing w:line="360" w:lineRule="auto"/>
        <w:ind w:firstLineChars="200" w:firstLine="480"/>
        <w:rPr>
          <w:sz w:val="24"/>
        </w:rPr>
      </w:pPr>
      <w:r w:rsidRPr="00C7647E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 w:rsidR="008F11DB" w:rsidRPr="0068622A">
        <w:rPr>
          <w:rFonts w:hint="eastAsia"/>
          <w:sz w:val="24"/>
        </w:rPr>
        <w:t>按照</w:t>
      </w:r>
      <w:r w:rsidR="008F11DB" w:rsidRPr="0068622A">
        <w:rPr>
          <w:rFonts w:hint="eastAsia"/>
          <w:sz w:val="24"/>
        </w:rPr>
        <w:t>GB/T</w:t>
      </w:r>
      <w:r w:rsidR="004F0939">
        <w:rPr>
          <w:sz w:val="24"/>
        </w:rPr>
        <w:t xml:space="preserve"> </w:t>
      </w:r>
      <w:r w:rsidR="008F11DB" w:rsidRPr="0068622A">
        <w:rPr>
          <w:rFonts w:hint="eastAsia"/>
          <w:sz w:val="24"/>
        </w:rPr>
        <w:t>16886.6-2015</w:t>
      </w:r>
      <w:r w:rsidR="008F11DB" w:rsidRPr="0068622A">
        <w:rPr>
          <w:rFonts w:hint="eastAsia"/>
          <w:sz w:val="24"/>
        </w:rPr>
        <w:t>中规定的试验方法进行。</w:t>
      </w:r>
    </w:p>
    <w:p w:rsidR="002C529F" w:rsidRPr="0068622A" w:rsidRDefault="002C529F" w:rsidP="002C529F">
      <w:pPr>
        <w:spacing w:line="360" w:lineRule="auto"/>
        <w:ind w:firstLineChars="200" w:firstLine="480"/>
        <w:rPr>
          <w:sz w:val="24"/>
        </w:rPr>
      </w:pPr>
      <w:r w:rsidRPr="00C7647E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其他：</w:t>
      </w:r>
      <w:r w:rsidRPr="002C529F">
        <w:rPr>
          <w:rFonts w:hint="eastAsia"/>
          <w:sz w:val="24"/>
          <w:u w:val="single"/>
        </w:rPr>
        <w:t xml:space="preserve">                                   </w:t>
      </w:r>
      <w:r w:rsidR="00447D01" w:rsidRPr="0068622A">
        <w:rPr>
          <w:rFonts w:hAnsi="宋体"/>
          <w:sz w:val="24"/>
        </w:rPr>
        <w:t>。</w:t>
      </w:r>
    </w:p>
    <w:p w:rsidR="00CD4AF6" w:rsidRDefault="00CD4AF6" w:rsidP="005050F8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="008F11DB" w:rsidRPr="0068622A">
        <w:rPr>
          <w:rFonts w:hint="eastAsia"/>
          <w:sz w:val="24"/>
        </w:rPr>
        <w:t>试验要求</w:t>
      </w:r>
    </w:p>
    <w:p w:rsidR="008F11DB" w:rsidRDefault="008F11DB" w:rsidP="005050F8">
      <w:pPr>
        <w:spacing w:line="360" w:lineRule="auto"/>
        <w:ind w:firstLineChars="200" w:firstLine="480"/>
        <w:rPr>
          <w:sz w:val="24"/>
        </w:rPr>
      </w:pPr>
      <w:r w:rsidRPr="0068622A">
        <w:rPr>
          <w:rFonts w:hint="eastAsia"/>
          <w:sz w:val="24"/>
        </w:rPr>
        <w:t>与阴性对照品相比较，应</w:t>
      </w:r>
      <w:r w:rsidR="00992C15">
        <w:rPr>
          <w:rFonts w:hint="eastAsia"/>
          <w:sz w:val="24"/>
        </w:rPr>
        <w:t xml:space="preserve"> </w:t>
      </w:r>
      <w:r w:rsidRPr="00D42BFF">
        <w:rPr>
          <w:rFonts w:hint="eastAsia"/>
          <w:sz w:val="24"/>
          <w:u w:val="single"/>
        </w:rPr>
        <w:t>□无刺激</w:t>
      </w:r>
      <w:r w:rsidR="0068622A">
        <w:rPr>
          <w:rFonts w:hint="eastAsia"/>
          <w:sz w:val="24"/>
          <w:u w:val="single"/>
        </w:rPr>
        <w:t xml:space="preserve"> </w:t>
      </w:r>
      <w:r w:rsidR="00447FED" w:rsidRPr="00D42BFF">
        <w:rPr>
          <w:rFonts w:hint="eastAsia"/>
          <w:sz w:val="24"/>
          <w:u w:val="single"/>
        </w:rPr>
        <w:t>□</w:t>
      </w:r>
      <w:r w:rsidR="00992C15">
        <w:rPr>
          <w:rFonts w:hint="eastAsia"/>
          <w:sz w:val="24"/>
          <w:u w:val="single"/>
        </w:rPr>
        <w:t>不大于</w:t>
      </w:r>
      <w:r w:rsidR="00447FED">
        <w:rPr>
          <w:rFonts w:hint="eastAsia"/>
          <w:sz w:val="24"/>
          <w:u w:val="single"/>
        </w:rPr>
        <w:t>轻微刺激</w:t>
      </w:r>
      <w:r w:rsidR="00447FED">
        <w:rPr>
          <w:rFonts w:hint="eastAsia"/>
          <w:sz w:val="24"/>
          <w:u w:val="single"/>
        </w:rPr>
        <w:t xml:space="preserve"> </w:t>
      </w:r>
      <w:r w:rsidR="00447FED" w:rsidRPr="00D42BFF">
        <w:rPr>
          <w:rFonts w:hint="eastAsia"/>
          <w:sz w:val="24"/>
          <w:u w:val="single"/>
        </w:rPr>
        <w:t>□</w:t>
      </w:r>
      <w:r w:rsidR="00992C15">
        <w:rPr>
          <w:rFonts w:hint="eastAsia"/>
          <w:sz w:val="24"/>
          <w:u w:val="single"/>
        </w:rPr>
        <w:t>不大于</w:t>
      </w:r>
      <w:r w:rsidR="00447FED">
        <w:rPr>
          <w:rFonts w:hint="eastAsia"/>
          <w:sz w:val="24"/>
          <w:u w:val="single"/>
        </w:rPr>
        <w:t>中度刺激</w:t>
      </w:r>
      <w:r w:rsidR="00447FED">
        <w:rPr>
          <w:rFonts w:hint="eastAsia"/>
          <w:sz w:val="24"/>
          <w:u w:val="single"/>
        </w:rPr>
        <w:t xml:space="preserve"> </w:t>
      </w:r>
      <w:r w:rsidR="00447FED" w:rsidRPr="00D42BFF">
        <w:rPr>
          <w:rFonts w:hint="eastAsia"/>
          <w:sz w:val="24"/>
          <w:u w:val="single"/>
        </w:rPr>
        <w:t>□</w:t>
      </w:r>
      <w:r w:rsidR="00447FED">
        <w:rPr>
          <w:rFonts w:hint="eastAsia"/>
          <w:sz w:val="24"/>
          <w:u w:val="single"/>
        </w:rPr>
        <w:t>···</w:t>
      </w:r>
      <w:r w:rsidR="003D28EE" w:rsidRPr="003D28EE">
        <w:rPr>
          <w:rFonts w:hint="eastAsia"/>
          <w:sz w:val="24"/>
        </w:rPr>
        <w:t>。</w:t>
      </w:r>
    </w:p>
    <w:p w:rsidR="008F11DB" w:rsidRDefault="008F11DB" w:rsidP="005050F8">
      <w:pPr>
        <w:spacing w:line="600" w:lineRule="auto"/>
        <w:rPr>
          <w:b/>
          <w:sz w:val="24"/>
        </w:rPr>
      </w:pPr>
      <w:r>
        <w:rPr>
          <w:rFonts w:hint="eastAsia"/>
          <w:b/>
          <w:sz w:val="24"/>
        </w:rPr>
        <w:t>十</w:t>
      </w:r>
      <w:r w:rsidR="00CE1C18">
        <w:rPr>
          <w:rFonts w:hint="eastAsia"/>
          <w:b/>
          <w:sz w:val="24"/>
        </w:rPr>
        <w:t>一</w:t>
      </w:r>
      <w:r>
        <w:rPr>
          <w:rFonts w:hint="eastAsia"/>
          <w:b/>
          <w:sz w:val="24"/>
        </w:rPr>
        <w:t>、</w:t>
      </w:r>
      <w:r w:rsidRPr="00591815">
        <w:rPr>
          <w:rFonts w:hint="eastAsia"/>
          <w:b/>
          <w:sz w:val="24"/>
        </w:rPr>
        <w:t>亚急性全身毒性试验</w:t>
      </w:r>
    </w:p>
    <w:p w:rsidR="003414F8" w:rsidRPr="0068622A" w:rsidRDefault="0068622A" w:rsidP="005050F8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9746D4">
        <w:rPr>
          <w:rFonts w:hint="eastAsia"/>
          <w:sz w:val="24"/>
        </w:rPr>
        <w:t>试验样品制备</w:t>
      </w:r>
    </w:p>
    <w:p w:rsidR="003414F8" w:rsidRDefault="00CD4AF6" w:rsidP="005050F8">
      <w:pPr>
        <w:spacing w:line="360" w:lineRule="auto"/>
        <w:ind w:firstLineChars="200" w:firstLine="480"/>
        <w:rPr>
          <w:sz w:val="24"/>
        </w:rPr>
      </w:pPr>
      <w:r w:rsidRPr="00DE4B0D">
        <w:rPr>
          <w:rFonts w:hint="eastAsia"/>
          <w:sz w:val="24"/>
        </w:rPr>
        <w:t>□</w:t>
      </w:r>
      <w:r w:rsidR="00DE4B0D">
        <w:rPr>
          <w:rFonts w:hint="eastAsia"/>
          <w:sz w:val="24"/>
        </w:rPr>
        <w:t xml:space="preserve"> </w:t>
      </w:r>
      <w:r w:rsidR="003414F8">
        <w:rPr>
          <w:rFonts w:hint="eastAsia"/>
          <w:sz w:val="24"/>
        </w:rPr>
        <w:t>浸提</w:t>
      </w:r>
      <w:r w:rsidR="000902A3">
        <w:rPr>
          <w:rFonts w:hint="eastAsia"/>
          <w:sz w:val="24"/>
        </w:rPr>
        <w:t>方</w:t>
      </w:r>
      <w:r w:rsidR="003414F8">
        <w:rPr>
          <w:rFonts w:hint="eastAsia"/>
          <w:sz w:val="24"/>
        </w:rPr>
        <w:t>式</w:t>
      </w:r>
      <w:r w:rsidR="004F0939">
        <w:rPr>
          <w:rFonts w:hint="eastAsia"/>
          <w:sz w:val="24"/>
        </w:rPr>
        <w:t>：</w:t>
      </w:r>
    </w:p>
    <w:p w:rsidR="00CE1C18" w:rsidRDefault="001B3E6D" w:rsidP="005050F8">
      <w:pPr>
        <w:spacing w:line="360" w:lineRule="auto"/>
        <w:ind w:left="2" w:firstLineChars="350" w:firstLine="840"/>
        <w:rPr>
          <w:sz w:val="24"/>
          <w:u w:val="single"/>
        </w:rPr>
      </w:pPr>
      <w:r>
        <w:rPr>
          <w:rFonts w:hint="eastAsia"/>
          <w:sz w:val="24"/>
        </w:rPr>
        <w:t>取样部件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部位</w:t>
      </w:r>
      <w:r w:rsidR="00DE4B0D" w:rsidRPr="00DE4B0D">
        <w:rPr>
          <w:rFonts w:hint="eastAsia"/>
          <w:sz w:val="24"/>
        </w:rPr>
        <w:t>：</w:t>
      </w:r>
      <w:r w:rsidR="00DE4B0D" w:rsidRPr="00DE4B0D">
        <w:rPr>
          <w:rFonts w:hint="eastAsia"/>
          <w:sz w:val="24"/>
          <w:u w:val="single"/>
        </w:rPr>
        <w:t xml:space="preserve"> </w:t>
      </w:r>
      <w:r w:rsidR="00DE4B0D" w:rsidRPr="00DE4B0D">
        <w:rPr>
          <w:sz w:val="24"/>
          <w:u w:val="single"/>
        </w:rPr>
        <w:t xml:space="preserve">                  </w:t>
      </w:r>
      <w:r w:rsidR="00447D01">
        <w:rPr>
          <w:rFonts w:hint="eastAsia"/>
          <w:sz w:val="24"/>
        </w:rPr>
        <w:t>，</w:t>
      </w:r>
    </w:p>
    <w:p w:rsidR="00CE1C18" w:rsidRDefault="008F11DB" w:rsidP="005050F8">
      <w:pPr>
        <w:spacing w:line="360" w:lineRule="auto"/>
        <w:ind w:left="2" w:firstLineChars="350" w:firstLine="840"/>
        <w:rPr>
          <w:sz w:val="24"/>
        </w:rPr>
      </w:pPr>
      <w:r w:rsidRPr="00DE4B0D">
        <w:rPr>
          <w:rFonts w:hint="eastAsia"/>
          <w:sz w:val="24"/>
        </w:rPr>
        <w:t>浸提比例：</w:t>
      </w:r>
      <w:r w:rsidR="00CE1C18" w:rsidRPr="00DE4B0D">
        <w:rPr>
          <w:rFonts w:hint="eastAsia"/>
          <w:sz w:val="24"/>
          <w:u w:val="single"/>
        </w:rPr>
        <w:t xml:space="preserve"> </w:t>
      </w:r>
      <w:r w:rsidR="00CE1C18" w:rsidRPr="00DE4B0D">
        <w:rPr>
          <w:sz w:val="24"/>
          <w:u w:val="single"/>
        </w:rPr>
        <w:t xml:space="preserve">            </w:t>
      </w:r>
      <w:r w:rsidR="004F0939">
        <w:rPr>
          <w:sz w:val="24"/>
          <w:u w:val="single"/>
        </w:rPr>
        <w:t xml:space="preserve">    </w:t>
      </w:r>
      <w:r w:rsidR="00CE1C18" w:rsidRPr="00DE4B0D">
        <w:rPr>
          <w:sz w:val="24"/>
          <w:u w:val="single"/>
        </w:rPr>
        <w:t xml:space="preserve">   </w:t>
      </w:r>
      <w:r w:rsidR="004F0939">
        <w:rPr>
          <w:sz w:val="24"/>
          <w:u w:val="single"/>
        </w:rPr>
        <w:t xml:space="preserve"> </w:t>
      </w:r>
      <w:r w:rsidR="00CE1C18" w:rsidRPr="00DE4B0D">
        <w:rPr>
          <w:sz w:val="24"/>
          <w:u w:val="single"/>
        </w:rPr>
        <w:t xml:space="preserve"> </w:t>
      </w:r>
      <w:r w:rsidR="00CE1C18">
        <w:rPr>
          <w:sz w:val="24"/>
          <w:u w:val="single"/>
        </w:rPr>
        <w:t xml:space="preserve">  </w:t>
      </w:r>
      <w:r w:rsidR="00447D01">
        <w:rPr>
          <w:rFonts w:hint="eastAsia"/>
          <w:sz w:val="24"/>
        </w:rPr>
        <w:t>，</w:t>
      </w:r>
    </w:p>
    <w:p w:rsidR="00CE1C18" w:rsidRDefault="008F11DB" w:rsidP="005050F8">
      <w:pPr>
        <w:spacing w:line="360" w:lineRule="auto"/>
        <w:ind w:left="2" w:firstLineChars="350" w:firstLine="840"/>
        <w:rPr>
          <w:sz w:val="24"/>
        </w:rPr>
      </w:pPr>
      <w:r w:rsidRPr="00DE4B0D">
        <w:rPr>
          <w:rFonts w:hint="eastAsia"/>
          <w:sz w:val="24"/>
        </w:rPr>
        <w:t>浸提条件：</w:t>
      </w:r>
      <w:r w:rsidR="007E6BC5">
        <w:rPr>
          <w:sz w:val="24"/>
          <w:u w:val="single"/>
        </w:rPr>
        <w:t xml:space="preserve">    </w:t>
      </w:r>
      <w:r w:rsidR="004F0939">
        <w:rPr>
          <w:sz w:val="24"/>
          <w:u w:val="single"/>
        </w:rPr>
        <w:t xml:space="preserve">   </w:t>
      </w:r>
      <w:r w:rsidR="007E6BC5">
        <w:rPr>
          <w:sz w:val="24"/>
          <w:u w:val="single"/>
        </w:rPr>
        <w:t xml:space="preserve">  </w:t>
      </w:r>
      <w:r w:rsidR="007E6BC5" w:rsidRPr="00D43041">
        <w:rPr>
          <w:rFonts w:ascii="宋体" w:hAnsi="宋体" w:cs="宋体" w:hint="eastAsia"/>
          <w:sz w:val="24"/>
        </w:rPr>
        <w:t>℃</w:t>
      </w:r>
      <w:r w:rsidR="007E6BC5">
        <w:rPr>
          <w:rFonts w:ascii="宋体" w:hAnsi="宋体" w:cs="宋体" w:hint="eastAsia"/>
          <w:sz w:val="24"/>
        </w:rPr>
        <w:t xml:space="preserve">、 </w:t>
      </w:r>
      <w:r w:rsidR="007E6BC5">
        <w:rPr>
          <w:rFonts w:hint="eastAsia"/>
          <w:sz w:val="24"/>
          <w:u w:val="single"/>
        </w:rPr>
        <w:t xml:space="preserve">  </w:t>
      </w:r>
      <w:r w:rsidR="004F0939">
        <w:rPr>
          <w:sz w:val="24"/>
          <w:u w:val="single"/>
        </w:rPr>
        <w:t xml:space="preserve">  </w:t>
      </w:r>
      <w:r w:rsidR="007E6BC5">
        <w:rPr>
          <w:sz w:val="24"/>
          <w:u w:val="single"/>
        </w:rPr>
        <w:t xml:space="preserve">    </w:t>
      </w:r>
      <w:r w:rsidR="007E6BC5">
        <w:rPr>
          <w:rFonts w:hint="eastAsia"/>
          <w:sz w:val="24"/>
          <w:u w:val="single"/>
        </w:rPr>
        <w:t xml:space="preserve"> </w:t>
      </w:r>
      <w:r w:rsidR="007E6BC5" w:rsidRPr="00D43041">
        <w:rPr>
          <w:sz w:val="24"/>
        </w:rPr>
        <w:t>h</w:t>
      </w:r>
      <w:r w:rsidR="007E6BC5">
        <w:rPr>
          <w:rFonts w:hint="eastAsia"/>
          <w:sz w:val="24"/>
        </w:rPr>
        <w:t>，</w:t>
      </w:r>
    </w:p>
    <w:p w:rsidR="003414F8" w:rsidRDefault="008F11DB" w:rsidP="005050F8">
      <w:pPr>
        <w:spacing w:line="360" w:lineRule="auto"/>
        <w:ind w:left="2" w:firstLineChars="350" w:firstLine="840"/>
        <w:rPr>
          <w:sz w:val="24"/>
        </w:rPr>
      </w:pPr>
      <w:r w:rsidRPr="00DE4B0D">
        <w:rPr>
          <w:rFonts w:hint="eastAsia"/>
          <w:sz w:val="24"/>
        </w:rPr>
        <w:t>浸提介质：</w:t>
      </w:r>
      <w:r w:rsidR="000902A3" w:rsidRPr="0068622A">
        <w:rPr>
          <w:rFonts w:hint="eastAsia"/>
          <w:sz w:val="24"/>
          <w:u w:val="single"/>
        </w:rPr>
        <w:t>□</w:t>
      </w:r>
      <w:r w:rsidR="000902A3" w:rsidRPr="0068622A">
        <w:rPr>
          <w:rFonts w:hint="eastAsia"/>
          <w:sz w:val="24"/>
          <w:u w:val="single"/>
        </w:rPr>
        <w:t>0.9%</w:t>
      </w:r>
      <w:r w:rsidR="000902A3" w:rsidRPr="0068622A">
        <w:rPr>
          <w:rFonts w:hint="eastAsia"/>
          <w:sz w:val="24"/>
          <w:u w:val="single"/>
        </w:rPr>
        <w:t>氯化钠注射液</w:t>
      </w:r>
      <w:r w:rsidR="000902A3" w:rsidRPr="0068622A">
        <w:rPr>
          <w:rFonts w:hint="eastAsia"/>
          <w:sz w:val="24"/>
          <w:u w:val="single"/>
        </w:rPr>
        <w:t xml:space="preserve"> </w:t>
      </w:r>
      <w:r w:rsidR="000902A3" w:rsidRPr="0068622A">
        <w:rPr>
          <w:rFonts w:hint="eastAsia"/>
          <w:sz w:val="24"/>
          <w:u w:val="single"/>
        </w:rPr>
        <w:t>□植物油</w:t>
      </w:r>
      <w:r w:rsidR="000902A3">
        <w:rPr>
          <w:rFonts w:hint="eastAsia"/>
          <w:sz w:val="24"/>
        </w:rPr>
        <w:t>，</w:t>
      </w:r>
    </w:p>
    <w:p w:rsidR="00CE1C18" w:rsidRDefault="003414F8" w:rsidP="005050F8">
      <w:pPr>
        <w:spacing w:line="360" w:lineRule="auto"/>
        <w:ind w:firstLineChars="354" w:firstLine="850"/>
        <w:rPr>
          <w:sz w:val="24"/>
        </w:rPr>
      </w:pPr>
      <w:r w:rsidRPr="0068622A">
        <w:rPr>
          <w:rFonts w:hint="eastAsia"/>
          <w:sz w:val="24"/>
        </w:rPr>
        <w:t>接触途径</w:t>
      </w:r>
      <w:r>
        <w:rPr>
          <w:rFonts w:hint="eastAsia"/>
          <w:sz w:val="24"/>
        </w:rPr>
        <w:t>：</w:t>
      </w:r>
      <w:r w:rsidRPr="0068622A">
        <w:rPr>
          <w:rFonts w:hint="eastAsia"/>
          <w:sz w:val="24"/>
          <w:u w:val="single"/>
        </w:rPr>
        <w:t>□静脉注射</w:t>
      </w:r>
      <w:r>
        <w:rPr>
          <w:rFonts w:hint="eastAsia"/>
          <w:sz w:val="24"/>
          <w:u w:val="single"/>
        </w:rPr>
        <w:t xml:space="preserve"> </w:t>
      </w:r>
      <w:r w:rsidRPr="0068622A">
        <w:rPr>
          <w:rFonts w:hint="eastAsia"/>
          <w:sz w:val="24"/>
          <w:u w:val="single"/>
        </w:rPr>
        <w:t>□皮下注射</w:t>
      </w:r>
      <w:r>
        <w:rPr>
          <w:rFonts w:hint="eastAsia"/>
          <w:sz w:val="24"/>
          <w:u w:val="single"/>
        </w:rPr>
        <w:t xml:space="preserve"> </w:t>
      </w:r>
      <w:r w:rsidRPr="0068622A">
        <w:rPr>
          <w:rFonts w:hint="eastAsia"/>
          <w:sz w:val="24"/>
          <w:u w:val="single"/>
        </w:rPr>
        <w:t>□腹腔注射</w:t>
      </w:r>
      <w:r>
        <w:rPr>
          <w:rFonts w:hint="eastAsia"/>
          <w:sz w:val="24"/>
          <w:u w:val="single"/>
        </w:rPr>
        <w:t xml:space="preserve"> </w:t>
      </w:r>
      <w:r w:rsidRPr="0068622A">
        <w:rPr>
          <w:rFonts w:hint="eastAsia"/>
          <w:sz w:val="24"/>
          <w:u w:val="single"/>
        </w:rPr>
        <w:t>□经口灌胃</w:t>
      </w:r>
      <w:r w:rsidR="00992C15">
        <w:rPr>
          <w:rFonts w:hint="eastAsia"/>
          <w:sz w:val="24"/>
          <w:u w:val="single"/>
        </w:rPr>
        <w:t xml:space="preserve"> </w:t>
      </w:r>
      <w:r w:rsidR="00447D01" w:rsidRPr="000902A3">
        <w:rPr>
          <w:rFonts w:hint="eastAsia"/>
          <w:sz w:val="24"/>
          <w:u w:val="single"/>
        </w:rPr>
        <w:t>□其他：</w:t>
      </w:r>
      <w:r w:rsidR="00447D01">
        <w:rPr>
          <w:rFonts w:hint="eastAsia"/>
          <w:sz w:val="24"/>
          <w:u w:val="single"/>
        </w:rPr>
        <w:t xml:space="preserve">  </w:t>
      </w:r>
      <w:r w:rsidR="00447D01">
        <w:rPr>
          <w:rFonts w:hint="eastAsia"/>
          <w:sz w:val="24"/>
        </w:rPr>
        <w:t>，</w:t>
      </w:r>
    </w:p>
    <w:p w:rsidR="003414F8" w:rsidRDefault="003414F8" w:rsidP="005050F8">
      <w:pPr>
        <w:spacing w:line="360" w:lineRule="auto"/>
        <w:ind w:firstLineChars="354" w:firstLine="850"/>
        <w:rPr>
          <w:sz w:val="24"/>
        </w:rPr>
      </w:pPr>
      <w:r w:rsidRPr="0068622A">
        <w:rPr>
          <w:rFonts w:hint="eastAsia"/>
          <w:sz w:val="24"/>
        </w:rPr>
        <w:t>给药剂量</w:t>
      </w:r>
      <w:r w:rsidR="00CE1C18">
        <w:rPr>
          <w:rFonts w:hint="eastAsia"/>
          <w:sz w:val="24"/>
        </w:rPr>
        <w:t>：</w:t>
      </w:r>
      <w:r w:rsidR="000902A3" w:rsidRPr="000902A3">
        <w:rPr>
          <w:rFonts w:hint="eastAsia"/>
          <w:sz w:val="24"/>
          <w:u w:val="single"/>
        </w:rPr>
        <w:t>□</w:t>
      </w:r>
      <w:r w:rsidRPr="000902A3">
        <w:rPr>
          <w:sz w:val="24"/>
          <w:u w:val="single"/>
        </w:rPr>
        <w:t>10mL/kg</w:t>
      </w:r>
      <w:r w:rsidRPr="000902A3">
        <w:rPr>
          <w:rFonts w:hint="eastAsia"/>
          <w:sz w:val="24"/>
          <w:u w:val="single"/>
        </w:rPr>
        <w:t>，</w:t>
      </w:r>
      <w:r w:rsidR="000902A3" w:rsidRPr="000902A3">
        <w:rPr>
          <w:rFonts w:hint="eastAsia"/>
          <w:sz w:val="24"/>
          <w:u w:val="single"/>
        </w:rPr>
        <w:t>□其他：</w:t>
      </w:r>
      <w:r w:rsidR="000902A3">
        <w:rPr>
          <w:rFonts w:hint="eastAsia"/>
          <w:sz w:val="24"/>
          <w:u w:val="single"/>
        </w:rPr>
        <w:t xml:space="preserve">      </w:t>
      </w:r>
      <w:r w:rsidR="00447D01">
        <w:rPr>
          <w:rFonts w:hint="eastAsia"/>
          <w:sz w:val="24"/>
        </w:rPr>
        <w:t>，</w:t>
      </w:r>
    </w:p>
    <w:p w:rsidR="008F11DB" w:rsidRPr="00DE4B0D" w:rsidRDefault="003414F8" w:rsidP="005050F8">
      <w:pPr>
        <w:spacing w:line="360" w:lineRule="auto"/>
        <w:ind w:firstLineChars="354" w:firstLine="850"/>
        <w:rPr>
          <w:sz w:val="24"/>
        </w:rPr>
      </w:pPr>
      <w:r w:rsidRPr="0068622A">
        <w:rPr>
          <w:rFonts w:hint="eastAsia"/>
          <w:sz w:val="24"/>
        </w:rPr>
        <w:t>接触周期</w:t>
      </w:r>
      <w:r>
        <w:rPr>
          <w:rFonts w:hint="eastAsia"/>
          <w:sz w:val="24"/>
        </w:rPr>
        <w:t>：</w:t>
      </w:r>
      <w:r w:rsidRPr="0068622A">
        <w:rPr>
          <w:rFonts w:hint="eastAsia"/>
          <w:sz w:val="24"/>
          <w:u w:val="single"/>
        </w:rPr>
        <w:t>□连续</w:t>
      </w:r>
      <w:r w:rsidRPr="0068622A">
        <w:rPr>
          <w:sz w:val="24"/>
          <w:u w:val="single"/>
        </w:rPr>
        <w:t>7</w:t>
      </w:r>
      <w:r w:rsidRPr="0068622A">
        <w:rPr>
          <w:rFonts w:hint="eastAsia"/>
          <w:sz w:val="24"/>
          <w:u w:val="single"/>
        </w:rPr>
        <w:t>天（静脉途径）</w:t>
      </w:r>
      <w:r>
        <w:rPr>
          <w:rFonts w:hint="eastAsia"/>
          <w:sz w:val="24"/>
          <w:u w:val="single"/>
        </w:rPr>
        <w:t xml:space="preserve"> </w:t>
      </w:r>
      <w:r w:rsidRPr="0068622A">
        <w:rPr>
          <w:rFonts w:hint="eastAsia"/>
          <w:sz w:val="24"/>
          <w:u w:val="single"/>
        </w:rPr>
        <w:t>□连续</w:t>
      </w:r>
      <w:r w:rsidRPr="0068622A">
        <w:rPr>
          <w:sz w:val="24"/>
          <w:u w:val="single"/>
        </w:rPr>
        <w:t>28</w:t>
      </w:r>
      <w:r w:rsidRPr="0068622A">
        <w:rPr>
          <w:rFonts w:hint="eastAsia"/>
          <w:sz w:val="24"/>
          <w:u w:val="single"/>
        </w:rPr>
        <w:t>天（其他途径）</w:t>
      </w:r>
      <w:r w:rsidR="00447D01" w:rsidRPr="00CB75B0">
        <w:rPr>
          <w:rFonts w:hint="eastAsia"/>
          <w:sz w:val="24"/>
        </w:rPr>
        <w:t>。</w:t>
      </w:r>
    </w:p>
    <w:p w:rsidR="003414F8" w:rsidRDefault="000902A3" w:rsidP="005050F8">
      <w:pPr>
        <w:pStyle w:val="a6"/>
        <w:numPr>
          <w:ilvl w:val="0"/>
          <w:numId w:val="4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植入方</w:t>
      </w:r>
      <w:r w:rsidR="00CD4AF6" w:rsidRPr="00DE4B0D">
        <w:rPr>
          <w:rFonts w:hint="eastAsia"/>
          <w:sz w:val="24"/>
        </w:rPr>
        <w:t>式：</w:t>
      </w:r>
    </w:p>
    <w:p w:rsidR="003414F8" w:rsidRPr="004F0939" w:rsidRDefault="001B3E6D" w:rsidP="005050F8">
      <w:pPr>
        <w:pStyle w:val="a6"/>
        <w:spacing w:line="360" w:lineRule="auto"/>
        <w:ind w:left="840" w:firstLineChars="0" w:firstLine="0"/>
        <w:rPr>
          <w:sz w:val="24"/>
        </w:rPr>
      </w:pPr>
      <w:r>
        <w:rPr>
          <w:rFonts w:hint="eastAsia"/>
          <w:sz w:val="24"/>
        </w:rPr>
        <w:t>取样部件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部位</w:t>
      </w:r>
      <w:r w:rsidR="00DE4B0D" w:rsidRPr="00DE4B0D">
        <w:rPr>
          <w:rFonts w:hint="eastAsia"/>
          <w:sz w:val="24"/>
        </w:rPr>
        <w:t>：</w:t>
      </w:r>
      <w:r w:rsidR="00DE4B0D" w:rsidRPr="00DE4B0D">
        <w:rPr>
          <w:rFonts w:hint="eastAsia"/>
          <w:sz w:val="24"/>
          <w:u w:val="single"/>
        </w:rPr>
        <w:t xml:space="preserve"> </w:t>
      </w:r>
      <w:r w:rsidR="00DE4B0D" w:rsidRPr="00DE4B0D">
        <w:rPr>
          <w:sz w:val="24"/>
          <w:u w:val="single"/>
        </w:rPr>
        <w:t xml:space="preserve">            </w:t>
      </w:r>
      <w:r w:rsidR="00CB75B0">
        <w:rPr>
          <w:sz w:val="24"/>
          <w:u w:val="single"/>
        </w:rPr>
        <w:t xml:space="preserve">  </w:t>
      </w:r>
      <w:r w:rsidR="00DE4B0D" w:rsidRPr="00DE4B0D">
        <w:rPr>
          <w:sz w:val="24"/>
          <w:u w:val="single"/>
        </w:rPr>
        <w:t xml:space="preserve">      </w:t>
      </w:r>
      <w:r w:rsidR="004F0939" w:rsidRPr="004F0939">
        <w:rPr>
          <w:rFonts w:hint="eastAsia"/>
          <w:sz w:val="24"/>
        </w:rPr>
        <w:t>，</w:t>
      </w:r>
    </w:p>
    <w:p w:rsidR="003414F8" w:rsidRDefault="003414F8" w:rsidP="005050F8">
      <w:pPr>
        <w:pStyle w:val="a6"/>
        <w:spacing w:line="360" w:lineRule="auto"/>
        <w:ind w:left="840" w:firstLineChars="0" w:firstLine="0"/>
        <w:rPr>
          <w:sz w:val="24"/>
        </w:rPr>
      </w:pPr>
      <w:r w:rsidRPr="003414F8">
        <w:rPr>
          <w:rFonts w:hint="eastAsia"/>
          <w:sz w:val="24"/>
        </w:rPr>
        <w:t>接触途径</w:t>
      </w:r>
      <w:r>
        <w:rPr>
          <w:rFonts w:hint="eastAsia"/>
          <w:sz w:val="24"/>
        </w:rPr>
        <w:t>：</w:t>
      </w:r>
      <w:r w:rsidRPr="003414F8">
        <w:rPr>
          <w:rFonts w:hint="eastAsia"/>
          <w:sz w:val="24"/>
          <w:u w:val="single"/>
        </w:rPr>
        <w:t>□肌肉</w:t>
      </w:r>
      <w:r w:rsidRPr="003414F8">
        <w:rPr>
          <w:rFonts w:hint="eastAsia"/>
          <w:sz w:val="24"/>
          <w:u w:val="single"/>
        </w:rPr>
        <w:t xml:space="preserve"> </w:t>
      </w:r>
      <w:r w:rsidRPr="003414F8">
        <w:rPr>
          <w:rFonts w:hint="eastAsia"/>
          <w:sz w:val="24"/>
          <w:u w:val="single"/>
        </w:rPr>
        <w:t>□皮下</w:t>
      </w:r>
      <w:r w:rsidR="000902A3">
        <w:rPr>
          <w:rFonts w:hint="eastAsia"/>
          <w:sz w:val="24"/>
          <w:u w:val="single"/>
        </w:rPr>
        <w:t xml:space="preserve"> </w:t>
      </w:r>
      <w:r w:rsidR="000902A3" w:rsidRPr="0068622A">
        <w:rPr>
          <w:rFonts w:hint="eastAsia"/>
          <w:sz w:val="24"/>
          <w:u w:val="single"/>
        </w:rPr>
        <w:t>□</w:t>
      </w:r>
      <w:r w:rsidR="000902A3">
        <w:rPr>
          <w:rFonts w:hint="eastAsia"/>
          <w:sz w:val="24"/>
          <w:u w:val="single"/>
        </w:rPr>
        <w:t>其他：</w:t>
      </w:r>
      <w:r w:rsidR="000902A3">
        <w:rPr>
          <w:rFonts w:hint="eastAsia"/>
          <w:sz w:val="24"/>
          <w:u w:val="single"/>
        </w:rPr>
        <w:t xml:space="preserve">    </w:t>
      </w:r>
      <w:r w:rsidR="004F0939" w:rsidRPr="003414F8">
        <w:rPr>
          <w:rFonts w:hint="eastAsia"/>
          <w:sz w:val="24"/>
        </w:rPr>
        <w:t>，</w:t>
      </w:r>
      <w:r w:rsidRPr="003414F8">
        <w:rPr>
          <w:rFonts w:hint="eastAsia"/>
          <w:sz w:val="24"/>
        </w:rPr>
        <w:t>（单选）</w:t>
      </w:r>
    </w:p>
    <w:p w:rsidR="00CD4AF6" w:rsidRPr="00DE4B0D" w:rsidRDefault="003414F8" w:rsidP="005050F8">
      <w:pPr>
        <w:spacing w:line="360" w:lineRule="auto"/>
        <w:ind w:leftChars="202" w:left="424" w:firstLineChars="172" w:firstLine="413"/>
        <w:rPr>
          <w:sz w:val="24"/>
          <w:u w:val="single"/>
        </w:rPr>
      </w:pPr>
      <w:r w:rsidRPr="003414F8">
        <w:rPr>
          <w:rFonts w:hint="eastAsia"/>
          <w:sz w:val="24"/>
        </w:rPr>
        <w:t>接触剂量</w:t>
      </w:r>
      <w:r>
        <w:rPr>
          <w:rFonts w:hint="eastAsia"/>
          <w:sz w:val="24"/>
        </w:rPr>
        <w:t>：</w:t>
      </w:r>
      <w:r w:rsidRPr="003414F8">
        <w:rPr>
          <w:rFonts w:hint="eastAsia"/>
          <w:sz w:val="24"/>
          <w:u w:val="single"/>
        </w:rPr>
        <w:t xml:space="preserve"> </w:t>
      </w:r>
      <w:r w:rsidRPr="003414F8">
        <w:rPr>
          <w:sz w:val="24"/>
          <w:u w:val="single"/>
        </w:rPr>
        <w:t xml:space="preserve">   </w:t>
      </w:r>
      <w:r w:rsidRPr="003414F8">
        <w:rPr>
          <w:sz w:val="24"/>
        </w:rPr>
        <w:t>g/kg</w:t>
      </w:r>
      <w:r w:rsidRPr="003414F8">
        <w:rPr>
          <w:rFonts w:hint="eastAsia"/>
          <w:sz w:val="24"/>
        </w:rPr>
        <w:t>，接触周期</w:t>
      </w:r>
      <w:r>
        <w:rPr>
          <w:rFonts w:hint="eastAsia"/>
          <w:sz w:val="24"/>
        </w:rPr>
        <w:t>：</w:t>
      </w:r>
      <w:r w:rsidRPr="003414F8">
        <w:rPr>
          <w:rFonts w:hint="eastAsia"/>
          <w:sz w:val="24"/>
          <w:u w:val="single"/>
        </w:rPr>
        <w:t xml:space="preserve"> </w:t>
      </w:r>
      <w:r w:rsidRPr="003414F8">
        <w:rPr>
          <w:sz w:val="24"/>
          <w:u w:val="single"/>
        </w:rPr>
        <w:t xml:space="preserve">   </w:t>
      </w:r>
      <w:r w:rsidRPr="003414F8">
        <w:rPr>
          <w:rFonts w:hint="eastAsia"/>
          <w:sz w:val="24"/>
        </w:rPr>
        <w:t>天</w:t>
      </w:r>
      <w:r w:rsidR="004F0939">
        <w:rPr>
          <w:rFonts w:hint="eastAsia"/>
          <w:sz w:val="24"/>
        </w:rPr>
        <w:t>。</w:t>
      </w:r>
    </w:p>
    <w:p w:rsidR="00DE4B0D" w:rsidRPr="003414F8" w:rsidRDefault="0068622A" w:rsidP="005050F8">
      <w:pPr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 w:rsidR="008F11DB" w:rsidRPr="0068622A">
        <w:rPr>
          <w:rFonts w:hint="eastAsia"/>
          <w:sz w:val="24"/>
        </w:rPr>
        <w:t>试验方法</w:t>
      </w:r>
    </w:p>
    <w:p w:rsidR="002C529F" w:rsidRDefault="002C529F" w:rsidP="002C529F">
      <w:pPr>
        <w:spacing w:line="360" w:lineRule="auto"/>
        <w:ind w:firstLineChars="200" w:firstLine="480"/>
        <w:rPr>
          <w:sz w:val="24"/>
        </w:rPr>
      </w:pPr>
      <w:r w:rsidRPr="00C7647E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 w:rsidR="00DE4B0D" w:rsidRPr="0068622A">
        <w:rPr>
          <w:rFonts w:hint="eastAsia"/>
          <w:sz w:val="24"/>
        </w:rPr>
        <w:t>按照</w:t>
      </w:r>
      <w:r w:rsidR="00DE4B0D" w:rsidRPr="0068622A">
        <w:rPr>
          <w:sz w:val="24"/>
        </w:rPr>
        <w:t>GB/T</w:t>
      </w:r>
      <w:r w:rsidR="00DE4B0D">
        <w:rPr>
          <w:sz w:val="24"/>
        </w:rPr>
        <w:t xml:space="preserve"> </w:t>
      </w:r>
      <w:r w:rsidR="00DE4B0D" w:rsidRPr="0068622A">
        <w:rPr>
          <w:sz w:val="24"/>
        </w:rPr>
        <w:t>16886.11-2011</w:t>
      </w:r>
      <w:r w:rsidR="00DE4B0D" w:rsidRPr="0068622A">
        <w:rPr>
          <w:rFonts w:hint="eastAsia"/>
          <w:sz w:val="24"/>
        </w:rPr>
        <w:t>中规定的试验方法进行</w:t>
      </w:r>
      <w:r w:rsidR="00447D01">
        <w:rPr>
          <w:rFonts w:hint="eastAsia"/>
          <w:sz w:val="24"/>
        </w:rPr>
        <w:t>。</w:t>
      </w:r>
    </w:p>
    <w:p w:rsidR="008F11DB" w:rsidRPr="002C529F" w:rsidRDefault="002C529F" w:rsidP="00A8378A">
      <w:pPr>
        <w:spacing w:line="360" w:lineRule="auto"/>
        <w:ind w:firstLineChars="200" w:firstLine="480"/>
        <w:rPr>
          <w:sz w:val="24"/>
        </w:rPr>
      </w:pPr>
      <w:r w:rsidRPr="00C7647E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其他：</w:t>
      </w:r>
      <w:r w:rsidRPr="002C529F">
        <w:rPr>
          <w:rFonts w:hint="eastAsia"/>
          <w:sz w:val="24"/>
          <w:u w:val="single"/>
        </w:rPr>
        <w:t xml:space="preserve">                                   </w:t>
      </w:r>
      <w:r w:rsidR="00447D01">
        <w:rPr>
          <w:rFonts w:hint="eastAsia"/>
          <w:sz w:val="24"/>
        </w:rPr>
        <w:t>。</w:t>
      </w:r>
    </w:p>
    <w:p w:rsidR="0068622A" w:rsidRDefault="0068622A" w:rsidP="005050F8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="008F11DB" w:rsidRPr="0068622A">
        <w:rPr>
          <w:rFonts w:hint="eastAsia"/>
          <w:sz w:val="24"/>
        </w:rPr>
        <w:t>试验要求</w:t>
      </w:r>
    </w:p>
    <w:p w:rsidR="008F11DB" w:rsidRPr="0068622A" w:rsidRDefault="008F11DB" w:rsidP="005050F8">
      <w:pPr>
        <w:spacing w:line="360" w:lineRule="auto"/>
        <w:ind w:firstLineChars="200" w:firstLine="480"/>
        <w:rPr>
          <w:sz w:val="24"/>
        </w:rPr>
      </w:pPr>
      <w:r w:rsidRPr="0068622A">
        <w:rPr>
          <w:rFonts w:hint="eastAsia"/>
          <w:sz w:val="24"/>
        </w:rPr>
        <w:lastRenderedPageBreak/>
        <w:t>应无亚急性全身毒性反应。</w:t>
      </w:r>
      <w:r w:rsidRPr="0068622A">
        <w:rPr>
          <w:sz w:val="24"/>
        </w:rPr>
        <w:t xml:space="preserve"> </w:t>
      </w:r>
    </w:p>
    <w:p w:rsidR="008F11DB" w:rsidRDefault="008F11DB" w:rsidP="005050F8">
      <w:pPr>
        <w:spacing w:line="600" w:lineRule="auto"/>
        <w:rPr>
          <w:b/>
          <w:sz w:val="24"/>
        </w:rPr>
      </w:pPr>
      <w:r>
        <w:rPr>
          <w:rFonts w:hint="eastAsia"/>
          <w:b/>
          <w:sz w:val="24"/>
        </w:rPr>
        <w:t>十</w:t>
      </w:r>
      <w:r w:rsidR="00CE1C18">
        <w:rPr>
          <w:rFonts w:hint="eastAsia"/>
          <w:b/>
          <w:sz w:val="24"/>
        </w:rPr>
        <w:t>二</w:t>
      </w:r>
      <w:r>
        <w:rPr>
          <w:rFonts w:hint="eastAsia"/>
          <w:b/>
          <w:sz w:val="24"/>
        </w:rPr>
        <w:t>、</w:t>
      </w:r>
      <w:r w:rsidRPr="00591815">
        <w:rPr>
          <w:rFonts w:hint="eastAsia"/>
          <w:b/>
          <w:sz w:val="24"/>
        </w:rPr>
        <w:t>亚慢性全身毒性试验</w:t>
      </w:r>
    </w:p>
    <w:p w:rsidR="008F11DB" w:rsidRPr="003403DD" w:rsidRDefault="0057518E" w:rsidP="005050F8">
      <w:pPr>
        <w:spacing w:line="360" w:lineRule="auto"/>
        <w:rPr>
          <w:sz w:val="24"/>
        </w:rPr>
      </w:pPr>
      <w:r w:rsidRPr="003403DD">
        <w:rPr>
          <w:rFonts w:hint="eastAsia"/>
          <w:sz w:val="24"/>
        </w:rPr>
        <w:t>1</w:t>
      </w:r>
      <w:r w:rsidRPr="003403DD">
        <w:rPr>
          <w:rFonts w:hint="eastAsia"/>
          <w:sz w:val="24"/>
        </w:rPr>
        <w:t>、</w:t>
      </w:r>
      <w:r w:rsidR="009746D4">
        <w:rPr>
          <w:rFonts w:hint="eastAsia"/>
          <w:sz w:val="24"/>
        </w:rPr>
        <w:t>试验样品制备</w:t>
      </w:r>
    </w:p>
    <w:p w:rsidR="00307FEF" w:rsidRDefault="001B3E6D" w:rsidP="005050F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取样部件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部位</w:t>
      </w:r>
      <w:r w:rsidR="008F11DB" w:rsidRPr="00591815">
        <w:rPr>
          <w:rFonts w:hint="eastAsia"/>
          <w:sz w:val="24"/>
        </w:rPr>
        <w:t>：</w:t>
      </w:r>
      <w:r w:rsidR="0068622A">
        <w:rPr>
          <w:rFonts w:hint="eastAsia"/>
          <w:sz w:val="24"/>
          <w:u w:val="single"/>
        </w:rPr>
        <w:t xml:space="preserve"> </w:t>
      </w:r>
      <w:r w:rsidR="00196D8E">
        <w:rPr>
          <w:rFonts w:hint="eastAsia"/>
          <w:sz w:val="24"/>
          <w:u w:val="single"/>
        </w:rPr>
        <w:t xml:space="preserve"> </w:t>
      </w:r>
      <w:r w:rsidR="00196D8E">
        <w:rPr>
          <w:sz w:val="24"/>
          <w:u w:val="single"/>
        </w:rPr>
        <w:t xml:space="preserve">              </w:t>
      </w:r>
      <w:r w:rsidR="00196D8E">
        <w:rPr>
          <w:rFonts w:hint="eastAsia"/>
          <w:sz w:val="24"/>
        </w:rPr>
        <w:t>，</w:t>
      </w:r>
    </w:p>
    <w:p w:rsidR="00307FEF" w:rsidRDefault="008F11DB" w:rsidP="005050F8">
      <w:pPr>
        <w:spacing w:line="360" w:lineRule="auto"/>
        <w:ind w:firstLineChars="200" w:firstLine="480"/>
        <w:rPr>
          <w:sz w:val="24"/>
        </w:rPr>
      </w:pPr>
      <w:r w:rsidRPr="00591815">
        <w:rPr>
          <w:rFonts w:hint="eastAsia"/>
          <w:sz w:val="24"/>
        </w:rPr>
        <w:t>浸提比例：</w:t>
      </w:r>
      <w:r w:rsidR="00307FEF">
        <w:rPr>
          <w:rFonts w:hint="eastAsia"/>
          <w:sz w:val="24"/>
          <w:u w:val="single"/>
        </w:rPr>
        <w:t xml:space="preserve">  </w:t>
      </w:r>
      <w:r w:rsidR="00307FEF">
        <w:rPr>
          <w:sz w:val="24"/>
          <w:u w:val="single"/>
        </w:rPr>
        <w:t xml:space="preserve">      </w:t>
      </w:r>
      <w:r w:rsidR="00447D01">
        <w:rPr>
          <w:sz w:val="24"/>
          <w:u w:val="single"/>
        </w:rPr>
        <w:t xml:space="preserve">    </w:t>
      </w:r>
      <w:r w:rsidR="00307FEF">
        <w:rPr>
          <w:sz w:val="24"/>
          <w:u w:val="single"/>
        </w:rPr>
        <w:t xml:space="preserve">  </w:t>
      </w:r>
      <w:r w:rsidR="00447D01">
        <w:rPr>
          <w:sz w:val="24"/>
          <w:u w:val="single"/>
        </w:rPr>
        <w:t xml:space="preserve"> </w:t>
      </w:r>
      <w:r w:rsidR="00307FEF">
        <w:rPr>
          <w:sz w:val="24"/>
          <w:u w:val="single"/>
        </w:rPr>
        <w:t xml:space="preserve">      </w:t>
      </w:r>
      <w:r w:rsidR="00307FEF">
        <w:rPr>
          <w:rFonts w:hint="eastAsia"/>
          <w:sz w:val="24"/>
        </w:rPr>
        <w:t>，</w:t>
      </w:r>
    </w:p>
    <w:p w:rsidR="00307FEF" w:rsidRDefault="008F11DB" w:rsidP="005050F8">
      <w:pPr>
        <w:spacing w:line="360" w:lineRule="auto"/>
        <w:ind w:firstLineChars="200" w:firstLine="480"/>
        <w:rPr>
          <w:sz w:val="24"/>
        </w:rPr>
      </w:pPr>
      <w:r w:rsidRPr="00591815">
        <w:rPr>
          <w:rFonts w:hint="eastAsia"/>
          <w:sz w:val="24"/>
        </w:rPr>
        <w:t>浸提条件：</w:t>
      </w:r>
      <w:r w:rsidR="007E6BC5">
        <w:rPr>
          <w:sz w:val="24"/>
          <w:u w:val="single"/>
        </w:rPr>
        <w:t xml:space="preserve">  </w:t>
      </w:r>
      <w:r w:rsidR="00447D01">
        <w:rPr>
          <w:sz w:val="24"/>
          <w:u w:val="single"/>
        </w:rPr>
        <w:t xml:space="preserve">  </w:t>
      </w:r>
      <w:r w:rsidR="007E6BC5">
        <w:rPr>
          <w:sz w:val="24"/>
          <w:u w:val="single"/>
        </w:rPr>
        <w:t xml:space="preserve">   </w:t>
      </w:r>
      <w:r w:rsidR="007E6BC5" w:rsidRPr="00D43041">
        <w:rPr>
          <w:rFonts w:ascii="宋体" w:hAnsi="宋体" w:cs="宋体" w:hint="eastAsia"/>
          <w:sz w:val="24"/>
        </w:rPr>
        <w:t>℃</w:t>
      </w:r>
      <w:r w:rsidR="007E6BC5">
        <w:rPr>
          <w:rFonts w:ascii="宋体" w:hAnsi="宋体" w:cs="宋体" w:hint="eastAsia"/>
          <w:sz w:val="24"/>
        </w:rPr>
        <w:t xml:space="preserve">、 </w:t>
      </w:r>
      <w:r w:rsidR="007E6BC5">
        <w:rPr>
          <w:rFonts w:hint="eastAsia"/>
          <w:sz w:val="24"/>
          <w:u w:val="single"/>
        </w:rPr>
        <w:t xml:space="preserve">  </w:t>
      </w:r>
      <w:r w:rsidR="00447D01">
        <w:rPr>
          <w:sz w:val="24"/>
          <w:u w:val="single"/>
        </w:rPr>
        <w:t xml:space="preserve">   </w:t>
      </w:r>
      <w:r w:rsidR="007E6BC5">
        <w:rPr>
          <w:sz w:val="24"/>
          <w:u w:val="single"/>
        </w:rPr>
        <w:t xml:space="preserve">  </w:t>
      </w:r>
      <w:r w:rsidR="007E6BC5">
        <w:rPr>
          <w:rFonts w:hint="eastAsia"/>
          <w:sz w:val="24"/>
          <w:u w:val="single"/>
        </w:rPr>
        <w:t xml:space="preserve"> </w:t>
      </w:r>
      <w:r w:rsidR="007E6BC5" w:rsidRPr="00D43041">
        <w:rPr>
          <w:sz w:val="24"/>
        </w:rPr>
        <w:t>h</w:t>
      </w:r>
      <w:r w:rsidR="007E6BC5">
        <w:rPr>
          <w:rFonts w:hint="eastAsia"/>
          <w:sz w:val="24"/>
        </w:rPr>
        <w:t>，</w:t>
      </w:r>
    </w:p>
    <w:p w:rsidR="008F11DB" w:rsidRDefault="008F11DB" w:rsidP="005050F8">
      <w:pPr>
        <w:spacing w:line="360" w:lineRule="auto"/>
        <w:ind w:firstLineChars="200" w:firstLine="480"/>
        <w:rPr>
          <w:sz w:val="24"/>
        </w:rPr>
      </w:pPr>
      <w:r w:rsidRPr="00591815">
        <w:rPr>
          <w:rFonts w:hint="eastAsia"/>
          <w:sz w:val="24"/>
        </w:rPr>
        <w:t>浸提介质：</w:t>
      </w:r>
      <w:r w:rsidRPr="0068622A">
        <w:rPr>
          <w:rFonts w:hint="eastAsia"/>
          <w:sz w:val="24"/>
          <w:u w:val="single"/>
        </w:rPr>
        <w:t>□</w:t>
      </w:r>
      <w:r w:rsidRPr="0068622A">
        <w:rPr>
          <w:rFonts w:hint="eastAsia"/>
          <w:sz w:val="24"/>
          <w:u w:val="single"/>
        </w:rPr>
        <w:t>0.9%</w:t>
      </w:r>
      <w:r w:rsidRPr="0068622A">
        <w:rPr>
          <w:rFonts w:hint="eastAsia"/>
          <w:sz w:val="24"/>
          <w:u w:val="single"/>
        </w:rPr>
        <w:t>氯化钠注射液</w:t>
      </w:r>
      <w:r w:rsidR="0068622A" w:rsidRPr="0068622A">
        <w:rPr>
          <w:rFonts w:hint="eastAsia"/>
          <w:sz w:val="24"/>
          <w:u w:val="single"/>
        </w:rPr>
        <w:t xml:space="preserve"> </w:t>
      </w:r>
      <w:r w:rsidRPr="0068622A">
        <w:rPr>
          <w:rFonts w:hint="eastAsia"/>
          <w:sz w:val="24"/>
          <w:u w:val="single"/>
        </w:rPr>
        <w:t>□植物油</w:t>
      </w:r>
      <w:r w:rsidR="0057518E" w:rsidRPr="0068622A">
        <w:rPr>
          <w:rFonts w:hint="eastAsia"/>
          <w:sz w:val="24"/>
        </w:rPr>
        <w:t>。</w:t>
      </w:r>
    </w:p>
    <w:p w:rsidR="00C128A9" w:rsidRDefault="00C128A9" w:rsidP="00C128A9">
      <w:pPr>
        <w:spacing w:line="360" w:lineRule="auto"/>
        <w:rPr>
          <w:sz w:val="24"/>
        </w:rPr>
      </w:pPr>
      <w:r w:rsidRPr="003403DD">
        <w:rPr>
          <w:sz w:val="24"/>
        </w:rPr>
        <w:t>2</w:t>
      </w:r>
      <w:r w:rsidRPr="003403DD">
        <w:rPr>
          <w:rFonts w:hint="eastAsia"/>
          <w:sz w:val="24"/>
        </w:rPr>
        <w:t>、试验方法</w:t>
      </w:r>
      <w:r w:rsidR="00AF22BD">
        <w:rPr>
          <w:rFonts w:hint="eastAsia"/>
          <w:sz w:val="24"/>
        </w:rPr>
        <w:t>（单选）</w:t>
      </w:r>
    </w:p>
    <w:p w:rsidR="00C128A9" w:rsidRPr="00306ADB" w:rsidRDefault="00C128A9" w:rsidP="00C128A9">
      <w:pPr>
        <w:spacing w:line="360" w:lineRule="auto"/>
        <w:ind w:leftChars="229" w:left="851" w:hangingChars="154" w:hanging="370"/>
        <w:rPr>
          <w:sz w:val="24"/>
        </w:rPr>
      </w:pPr>
      <w:r w:rsidRPr="00CC73D5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 w:rsidRPr="00591815">
        <w:rPr>
          <w:rFonts w:hint="eastAsia"/>
          <w:sz w:val="24"/>
        </w:rPr>
        <w:t>按照</w:t>
      </w:r>
      <w:r w:rsidRPr="00591815">
        <w:rPr>
          <w:sz w:val="24"/>
        </w:rPr>
        <w:t>ISO 10993-11:2017</w:t>
      </w:r>
      <w:r>
        <w:rPr>
          <w:rFonts w:hint="eastAsia"/>
          <w:sz w:val="24"/>
        </w:rPr>
        <w:t>附录</w:t>
      </w:r>
      <w:r>
        <w:rPr>
          <w:rFonts w:hint="eastAsia"/>
          <w:sz w:val="24"/>
        </w:rPr>
        <w:t>H</w:t>
      </w:r>
      <w:r w:rsidRPr="00591815">
        <w:rPr>
          <w:rFonts w:hint="eastAsia"/>
          <w:sz w:val="24"/>
        </w:rPr>
        <w:t>中规定的试验方法进行，</w:t>
      </w:r>
      <w:r w:rsidRPr="00C128A9">
        <w:rPr>
          <w:rFonts w:hint="eastAsia"/>
          <w:sz w:val="24"/>
        </w:rPr>
        <w:t>0.9%</w:t>
      </w:r>
      <w:r w:rsidRPr="00C128A9">
        <w:rPr>
          <w:rFonts w:hint="eastAsia"/>
          <w:sz w:val="24"/>
        </w:rPr>
        <w:t>氯化钠注射液</w:t>
      </w:r>
      <w:r w:rsidRPr="00591815">
        <w:rPr>
          <w:rFonts w:hint="eastAsia"/>
          <w:sz w:val="24"/>
        </w:rPr>
        <w:t>为</w:t>
      </w:r>
      <w:r w:rsidRPr="003D28EE">
        <w:rPr>
          <w:rFonts w:hint="eastAsia"/>
          <w:sz w:val="24"/>
        </w:rPr>
        <w:t>尾静脉注射</w:t>
      </w:r>
      <w:r w:rsidRPr="00591815">
        <w:rPr>
          <w:rFonts w:hint="eastAsia"/>
          <w:sz w:val="24"/>
        </w:rPr>
        <w:t>，给药剂量为</w:t>
      </w:r>
      <w:r w:rsidRPr="003D28EE">
        <w:rPr>
          <w:sz w:val="24"/>
        </w:rPr>
        <w:t>10mL/kg</w:t>
      </w:r>
      <w:r w:rsidRPr="003D28EE">
        <w:rPr>
          <w:rFonts w:hint="eastAsia"/>
          <w:sz w:val="24"/>
        </w:rPr>
        <w:t>大鼠</w:t>
      </w:r>
      <w:r w:rsidRPr="00591815">
        <w:rPr>
          <w:rFonts w:hint="eastAsia"/>
          <w:sz w:val="24"/>
        </w:rPr>
        <w:t>，接触频率为</w:t>
      </w:r>
      <w:r w:rsidRPr="003D28EE">
        <w:rPr>
          <w:rFonts w:hint="eastAsia"/>
          <w:sz w:val="24"/>
        </w:rPr>
        <w:t>每天</w:t>
      </w:r>
      <w:r>
        <w:rPr>
          <w:rFonts w:hint="eastAsia"/>
          <w:sz w:val="24"/>
        </w:rPr>
        <w:t>1</w:t>
      </w:r>
      <w:r w:rsidRPr="003D28EE">
        <w:rPr>
          <w:rFonts w:hint="eastAsia"/>
          <w:sz w:val="24"/>
        </w:rPr>
        <w:t>次</w:t>
      </w:r>
      <w:r w:rsidRPr="00591815">
        <w:rPr>
          <w:rFonts w:hint="eastAsia"/>
          <w:sz w:val="24"/>
        </w:rPr>
        <w:t>；</w:t>
      </w:r>
      <w:r>
        <w:rPr>
          <w:rFonts w:hint="eastAsia"/>
          <w:sz w:val="24"/>
        </w:rPr>
        <w:t>植物油</w:t>
      </w:r>
      <w:r w:rsidRPr="00591815">
        <w:rPr>
          <w:rFonts w:hint="eastAsia"/>
          <w:sz w:val="24"/>
        </w:rPr>
        <w:t>为</w:t>
      </w:r>
      <w:r w:rsidRPr="003D28EE">
        <w:rPr>
          <w:rFonts w:hint="eastAsia"/>
          <w:sz w:val="24"/>
        </w:rPr>
        <w:t>腹腔注射</w:t>
      </w:r>
      <w:r w:rsidRPr="00591815">
        <w:rPr>
          <w:rFonts w:hint="eastAsia"/>
          <w:sz w:val="24"/>
        </w:rPr>
        <w:t>，给药剂量为</w:t>
      </w:r>
      <w:r w:rsidRPr="003D28EE">
        <w:rPr>
          <w:sz w:val="24"/>
        </w:rPr>
        <w:t>5mL/kg</w:t>
      </w:r>
      <w:r>
        <w:rPr>
          <w:rFonts w:hint="eastAsia"/>
          <w:sz w:val="24"/>
        </w:rPr>
        <w:t>大鼠</w:t>
      </w:r>
      <w:r w:rsidRPr="00591815">
        <w:rPr>
          <w:rFonts w:hint="eastAsia"/>
          <w:sz w:val="24"/>
        </w:rPr>
        <w:t>，接触频率为</w:t>
      </w:r>
      <w:r w:rsidRPr="003D28EE">
        <w:rPr>
          <w:rFonts w:hint="eastAsia"/>
          <w:sz w:val="24"/>
        </w:rPr>
        <w:t>每</w:t>
      </w:r>
      <w:r w:rsidRPr="003D28EE">
        <w:rPr>
          <w:rFonts w:hint="eastAsia"/>
          <w:sz w:val="24"/>
        </w:rPr>
        <w:t>3</w:t>
      </w:r>
      <w:r w:rsidRPr="003D28EE">
        <w:rPr>
          <w:rFonts w:hint="eastAsia"/>
          <w:sz w:val="24"/>
        </w:rPr>
        <w:t>天</w:t>
      </w:r>
      <w:r w:rsidRPr="003D28EE">
        <w:rPr>
          <w:rFonts w:hint="eastAsia"/>
          <w:sz w:val="24"/>
        </w:rPr>
        <w:t>1</w:t>
      </w:r>
      <w:r w:rsidRPr="003D28EE">
        <w:rPr>
          <w:rFonts w:hint="eastAsia"/>
          <w:sz w:val="24"/>
        </w:rPr>
        <w:t>次</w:t>
      </w:r>
      <w:r w:rsidRPr="00591815">
        <w:rPr>
          <w:rFonts w:hint="eastAsia"/>
          <w:sz w:val="24"/>
        </w:rPr>
        <w:t>；接触周期为</w:t>
      </w:r>
      <w:r w:rsidRPr="00AF22BD">
        <w:rPr>
          <w:sz w:val="24"/>
        </w:rPr>
        <w:t>14</w:t>
      </w:r>
      <w:r w:rsidRPr="00AF22BD">
        <w:rPr>
          <w:rFonts w:hint="eastAsia"/>
          <w:sz w:val="24"/>
        </w:rPr>
        <w:t>天</w:t>
      </w:r>
      <w:r w:rsidRPr="00591815">
        <w:rPr>
          <w:rFonts w:hint="eastAsia"/>
          <w:sz w:val="24"/>
        </w:rPr>
        <w:t>。</w:t>
      </w:r>
      <w:r w:rsidRPr="00306ADB">
        <w:rPr>
          <w:rFonts w:hint="eastAsia"/>
          <w:color w:val="FF0000"/>
          <w:sz w:val="24"/>
        </w:rPr>
        <w:t>（胃肠外双途径接触</w:t>
      </w:r>
      <w:r>
        <w:rPr>
          <w:rFonts w:hint="eastAsia"/>
          <w:color w:val="FF0000"/>
          <w:sz w:val="24"/>
        </w:rPr>
        <w:t>，</w:t>
      </w:r>
      <w:r w:rsidRPr="00306ADB">
        <w:rPr>
          <w:rFonts w:hint="eastAsia"/>
          <w:color w:val="FF0000"/>
          <w:sz w:val="24"/>
        </w:rPr>
        <w:t>两种浸提介质）</w:t>
      </w:r>
    </w:p>
    <w:p w:rsidR="00C128A9" w:rsidRDefault="00C128A9" w:rsidP="00C128A9">
      <w:pPr>
        <w:spacing w:line="360" w:lineRule="auto"/>
        <w:ind w:firstLineChars="200" w:firstLine="480"/>
        <w:rPr>
          <w:sz w:val="24"/>
        </w:rPr>
      </w:pPr>
      <w:r w:rsidRPr="00CC73D5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 w:rsidRPr="00591815">
        <w:rPr>
          <w:rFonts w:hint="eastAsia"/>
          <w:sz w:val="24"/>
        </w:rPr>
        <w:t>按照</w:t>
      </w:r>
      <w:r w:rsidRPr="00591815">
        <w:rPr>
          <w:sz w:val="24"/>
        </w:rPr>
        <w:t>GB/T</w:t>
      </w:r>
      <w:r>
        <w:rPr>
          <w:sz w:val="24"/>
        </w:rPr>
        <w:t xml:space="preserve"> </w:t>
      </w:r>
      <w:r w:rsidRPr="00591815">
        <w:rPr>
          <w:sz w:val="24"/>
        </w:rPr>
        <w:t>16886.11-2011</w:t>
      </w:r>
      <w:r w:rsidRPr="00591815">
        <w:rPr>
          <w:rFonts w:hint="eastAsia"/>
          <w:sz w:val="24"/>
        </w:rPr>
        <w:t>中规定的试验方法进行，</w:t>
      </w:r>
    </w:p>
    <w:p w:rsidR="00C128A9" w:rsidRDefault="00C128A9" w:rsidP="00A8378A">
      <w:pPr>
        <w:spacing w:line="360" w:lineRule="auto"/>
        <w:ind w:rightChars="-432" w:right="-907" w:firstLineChars="350" w:firstLine="840"/>
        <w:rPr>
          <w:sz w:val="24"/>
        </w:rPr>
      </w:pPr>
      <w:r w:rsidRPr="00591815">
        <w:rPr>
          <w:rFonts w:hint="eastAsia"/>
          <w:sz w:val="24"/>
        </w:rPr>
        <w:t>接触途径</w:t>
      </w:r>
      <w:r>
        <w:rPr>
          <w:rFonts w:hint="eastAsia"/>
          <w:sz w:val="24"/>
        </w:rPr>
        <w:t>：</w:t>
      </w:r>
      <w:r w:rsidRPr="00591815">
        <w:rPr>
          <w:rFonts w:hint="eastAsia"/>
          <w:sz w:val="24"/>
          <w:u w:val="single"/>
        </w:rPr>
        <w:t>□静脉注射</w:t>
      </w:r>
      <w:r>
        <w:rPr>
          <w:rFonts w:hint="eastAsia"/>
          <w:sz w:val="24"/>
          <w:u w:val="single"/>
        </w:rPr>
        <w:t xml:space="preserve"> </w:t>
      </w:r>
      <w:r w:rsidRPr="00591815">
        <w:rPr>
          <w:rFonts w:hint="eastAsia"/>
          <w:sz w:val="24"/>
          <w:u w:val="single"/>
        </w:rPr>
        <w:t>□皮下注射</w:t>
      </w:r>
      <w:r>
        <w:rPr>
          <w:rFonts w:hint="eastAsia"/>
          <w:sz w:val="24"/>
          <w:u w:val="single"/>
        </w:rPr>
        <w:t xml:space="preserve"> </w:t>
      </w:r>
      <w:r w:rsidRPr="00591815">
        <w:rPr>
          <w:rFonts w:hint="eastAsia"/>
          <w:sz w:val="24"/>
          <w:u w:val="single"/>
        </w:rPr>
        <w:t>□腹腔注射</w:t>
      </w:r>
      <w:r>
        <w:rPr>
          <w:rFonts w:hint="eastAsia"/>
          <w:sz w:val="24"/>
          <w:u w:val="single"/>
        </w:rPr>
        <w:t xml:space="preserve"> </w:t>
      </w:r>
      <w:r w:rsidRPr="00591815">
        <w:rPr>
          <w:rFonts w:hint="eastAsia"/>
          <w:sz w:val="24"/>
          <w:u w:val="single"/>
        </w:rPr>
        <w:t>□经口灌胃</w:t>
      </w:r>
      <w:r w:rsidR="00A8378A">
        <w:rPr>
          <w:rFonts w:hint="eastAsia"/>
          <w:sz w:val="24"/>
          <w:u w:val="single"/>
        </w:rPr>
        <w:t xml:space="preserve"> </w:t>
      </w:r>
      <w:r w:rsidR="00A8378A" w:rsidRPr="0068622A">
        <w:rPr>
          <w:rFonts w:hint="eastAsia"/>
          <w:sz w:val="24"/>
          <w:u w:val="single"/>
        </w:rPr>
        <w:t>□</w:t>
      </w:r>
      <w:r w:rsidR="00A8378A">
        <w:rPr>
          <w:rFonts w:hint="eastAsia"/>
          <w:sz w:val="24"/>
          <w:u w:val="single"/>
        </w:rPr>
        <w:t>其他：</w:t>
      </w:r>
      <w:r w:rsidR="00A8378A">
        <w:rPr>
          <w:rFonts w:hint="eastAsia"/>
          <w:sz w:val="24"/>
          <w:u w:val="single"/>
        </w:rPr>
        <w:t xml:space="preserve">   </w:t>
      </w:r>
      <w:r w:rsidRPr="00591815">
        <w:rPr>
          <w:rFonts w:hint="eastAsia"/>
          <w:sz w:val="24"/>
        </w:rPr>
        <w:t>，</w:t>
      </w:r>
    </w:p>
    <w:p w:rsidR="00C128A9" w:rsidRDefault="00C128A9" w:rsidP="00C128A9">
      <w:pPr>
        <w:spacing w:line="360" w:lineRule="auto"/>
        <w:ind w:firstLineChars="350" w:firstLine="840"/>
        <w:rPr>
          <w:sz w:val="24"/>
        </w:rPr>
      </w:pPr>
      <w:r w:rsidRPr="00591815">
        <w:rPr>
          <w:rFonts w:hint="eastAsia"/>
          <w:sz w:val="24"/>
        </w:rPr>
        <w:t>给药剂量</w:t>
      </w:r>
      <w:r>
        <w:rPr>
          <w:rFonts w:hint="eastAsia"/>
          <w:sz w:val="24"/>
        </w:rPr>
        <w:t>：</w:t>
      </w:r>
      <w:r w:rsidR="00A8378A" w:rsidRPr="000902A3">
        <w:rPr>
          <w:rFonts w:hint="eastAsia"/>
          <w:sz w:val="24"/>
          <w:u w:val="single"/>
        </w:rPr>
        <w:t>□</w:t>
      </w:r>
      <w:r w:rsidR="00A8378A" w:rsidRPr="000902A3">
        <w:rPr>
          <w:sz w:val="24"/>
          <w:u w:val="single"/>
        </w:rPr>
        <w:t>10mL/kg</w:t>
      </w:r>
      <w:r w:rsidR="00A8378A" w:rsidRPr="000902A3">
        <w:rPr>
          <w:rFonts w:hint="eastAsia"/>
          <w:sz w:val="24"/>
          <w:u w:val="single"/>
        </w:rPr>
        <w:t>，□其他：</w:t>
      </w:r>
      <w:r w:rsidR="00A8378A">
        <w:rPr>
          <w:rFonts w:hint="eastAsia"/>
          <w:sz w:val="24"/>
          <w:u w:val="single"/>
        </w:rPr>
        <w:t xml:space="preserve">      </w:t>
      </w:r>
      <w:r w:rsidRPr="00591815">
        <w:rPr>
          <w:rFonts w:hint="eastAsia"/>
          <w:sz w:val="24"/>
        </w:rPr>
        <w:t>，</w:t>
      </w:r>
    </w:p>
    <w:p w:rsidR="00C128A9" w:rsidRDefault="00C128A9" w:rsidP="00C128A9">
      <w:pPr>
        <w:spacing w:line="360" w:lineRule="auto"/>
        <w:ind w:leftChars="400" w:left="850" w:hangingChars="4" w:hanging="10"/>
        <w:rPr>
          <w:sz w:val="24"/>
        </w:rPr>
      </w:pPr>
      <w:r w:rsidRPr="00591815">
        <w:rPr>
          <w:rFonts w:hint="eastAsia"/>
          <w:sz w:val="24"/>
        </w:rPr>
        <w:t>接触周期</w:t>
      </w:r>
      <w:r>
        <w:rPr>
          <w:rFonts w:hint="eastAsia"/>
          <w:sz w:val="24"/>
        </w:rPr>
        <w:t>：</w:t>
      </w:r>
      <w:r w:rsidRPr="003D28EE">
        <w:rPr>
          <w:rFonts w:hint="eastAsia"/>
          <w:sz w:val="24"/>
          <w:u w:val="single"/>
        </w:rPr>
        <w:t>□连续</w:t>
      </w:r>
      <w:r w:rsidRPr="003D28EE">
        <w:rPr>
          <w:sz w:val="24"/>
          <w:u w:val="single"/>
        </w:rPr>
        <w:t>14</w:t>
      </w:r>
      <w:r w:rsidRPr="003D28EE">
        <w:rPr>
          <w:rFonts w:hint="eastAsia"/>
          <w:sz w:val="24"/>
          <w:u w:val="single"/>
        </w:rPr>
        <w:t>天（静脉途径）</w:t>
      </w:r>
      <w:r w:rsidRPr="003D28EE">
        <w:rPr>
          <w:rFonts w:hint="eastAsia"/>
          <w:sz w:val="24"/>
          <w:u w:val="single"/>
        </w:rPr>
        <w:t xml:space="preserve"> </w:t>
      </w:r>
      <w:r w:rsidRPr="003D28EE">
        <w:rPr>
          <w:rFonts w:hint="eastAsia"/>
          <w:sz w:val="24"/>
          <w:u w:val="single"/>
        </w:rPr>
        <w:t>□连续</w:t>
      </w:r>
      <w:r w:rsidRPr="003D28EE">
        <w:rPr>
          <w:sz w:val="24"/>
          <w:u w:val="single"/>
        </w:rPr>
        <w:t>28</w:t>
      </w:r>
      <w:r w:rsidRPr="003D28EE">
        <w:rPr>
          <w:rFonts w:hint="eastAsia"/>
          <w:sz w:val="24"/>
          <w:u w:val="single"/>
        </w:rPr>
        <w:t>天（静脉途径）</w:t>
      </w:r>
      <w:r w:rsidRPr="003D28EE">
        <w:rPr>
          <w:rFonts w:hint="eastAsia"/>
          <w:sz w:val="24"/>
          <w:u w:val="single"/>
        </w:rPr>
        <w:t xml:space="preserve"> </w:t>
      </w:r>
      <w:r w:rsidRPr="003D28EE">
        <w:rPr>
          <w:rFonts w:hint="eastAsia"/>
          <w:sz w:val="24"/>
          <w:u w:val="single"/>
        </w:rPr>
        <w:t>□</w:t>
      </w:r>
      <w:r w:rsidRPr="003D28EE">
        <w:rPr>
          <w:sz w:val="24"/>
          <w:u w:val="single"/>
        </w:rPr>
        <w:t>90</w:t>
      </w:r>
      <w:r>
        <w:rPr>
          <w:rFonts w:hint="eastAsia"/>
          <w:sz w:val="24"/>
          <w:u w:val="single"/>
        </w:rPr>
        <w:t>天（其他途径）</w:t>
      </w:r>
      <w:r w:rsidRPr="00591815">
        <w:rPr>
          <w:rFonts w:hint="eastAsia"/>
          <w:sz w:val="24"/>
        </w:rPr>
        <w:t>。</w:t>
      </w:r>
      <w:r w:rsidRPr="00306ADB">
        <w:rPr>
          <w:rFonts w:hint="eastAsia"/>
          <w:color w:val="FF0000"/>
          <w:sz w:val="24"/>
        </w:rPr>
        <w:t>（单途径接触</w:t>
      </w:r>
      <w:r>
        <w:rPr>
          <w:rFonts w:hint="eastAsia"/>
          <w:color w:val="FF0000"/>
          <w:sz w:val="24"/>
        </w:rPr>
        <w:t>，</w:t>
      </w:r>
      <w:r w:rsidRPr="00306ADB">
        <w:rPr>
          <w:rFonts w:hint="eastAsia"/>
          <w:color w:val="FF0000"/>
          <w:sz w:val="24"/>
        </w:rPr>
        <w:t>一种浸提介质）</w:t>
      </w:r>
    </w:p>
    <w:p w:rsidR="00C128A9" w:rsidRDefault="00C128A9" w:rsidP="00C128A9">
      <w:pPr>
        <w:spacing w:line="360" w:lineRule="auto"/>
        <w:ind w:firstLineChars="200" w:firstLine="480"/>
        <w:rPr>
          <w:sz w:val="24"/>
        </w:rPr>
      </w:pPr>
      <w:r w:rsidRPr="00CC73D5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 w:rsidRPr="00591815">
        <w:rPr>
          <w:rFonts w:hint="eastAsia"/>
          <w:sz w:val="24"/>
        </w:rPr>
        <w:t>按照</w:t>
      </w:r>
      <w:r w:rsidRPr="00591815">
        <w:rPr>
          <w:sz w:val="24"/>
        </w:rPr>
        <w:t>GB/T</w:t>
      </w:r>
      <w:r>
        <w:rPr>
          <w:sz w:val="24"/>
        </w:rPr>
        <w:t xml:space="preserve"> </w:t>
      </w:r>
      <w:r w:rsidRPr="00591815">
        <w:rPr>
          <w:sz w:val="24"/>
        </w:rPr>
        <w:t>16886.11-2011</w:t>
      </w:r>
      <w:r w:rsidRPr="00591815">
        <w:rPr>
          <w:rFonts w:hint="eastAsia"/>
          <w:sz w:val="24"/>
        </w:rPr>
        <w:t>中规定的试验方法进行，</w:t>
      </w:r>
    </w:p>
    <w:p w:rsidR="00C128A9" w:rsidRDefault="00C128A9" w:rsidP="00C128A9">
      <w:pPr>
        <w:spacing w:line="360" w:lineRule="auto"/>
        <w:ind w:firstLineChars="350" w:firstLine="840"/>
        <w:rPr>
          <w:sz w:val="24"/>
        </w:rPr>
      </w:pPr>
      <w:r w:rsidRPr="00591815">
        <w:rPr>
          <w:rFonts w:hint="eastAsia"/>
          <w:sz w:val="24"/>
        </w:rPr>
        <w:t>接触途径</w:t>
      </w:r>
      <w:r>
        <w:rPr>
          <w:rFonts w:hint="eastAsia"/>
          <w:sz w:val="24"/>
        </w:rPr>
        <w:t>：</w:t>
      </w:r>
      <w:r w:rsidRPr="00591815">
        <w:rPr>
          <w:rFonts w:hint="eastAsia"/>
          <w:sz w:val="24"/>
          <w:u w:val="single"/>
        </w:rPr>
        <w:t>□</w:t>
      </w:r>
      <w:r w:rsidRPr="00591815">
        <w:rPr>
          <w:rFonts w:hint="eastAsia"/>
          <w:sz w:val="24"/>
          <w:u w:val="single"/>
        </w:rPr>
        <w:t xml:space="preserve"> </w:t>
      </w:r>
      <w:r w:rsidRPr="00591815">
        <w:rPr>
          <w:rFonts w:hint="eastAsia"/>
          <w:sz w:val="24"/>
          <w:u w:val="single"/>
        </w:rPr>
        <w:t>肌肉</w:t>
      </w:r>
      <w:r>
        <w:rPr>
          <w:rFonts w:hint="eastAsia"/>
          <w:sz w:val="24"/>
          <w:u w:val="single"/>
        </w:rPr>
        <w:t xml:space="preserve"> </w:t>
      </w:r>
      <w:r w:rsidRPr="00591815">
        <w:rPr>
          <w:rFonts w:hint="eastAsia"/>
          <w:sz w:val="24"/>
          <w:u w:val="single"/>
        </w:rPr>
        <w:t>□</w:t>
      </w:r>
      <w:r w:rsidRPr="00591815">
        <w:rPr>
          <w:rFonts w:hint="eastAsia"/>
          <w:sz w:val="24"/>
          <w:u w:val="single"/>
        </w:rPr>
        <w:t xml:space="preserve"> </w:t>
      </w:r>
      <w:r w:rsidRPr="00591815">
        <w:rPr>
          <w:rFonts w:hint="eastAsia"/>
          <w:sz w:val="24"/>
          <w:u w:val="single"/>
        </w:rPr>
        <w:t>皮下</w:t>
      </w:r>
      <w:r w:rsidR="00EF5DB5">
        <w:rPr>
          <w:rFonts w:hint="eastAsia"/>
          <w:sz w:val="24"/>
          <w:u w:val="single"/>
        </w:rPr>
        <w:t xml:space="preserve"> </w:t>
      </w:r>
      <w:r w:rsidR="00EF5DB5" w:rsidRPr="0068622A">
        <w:rPr>
          <w:rFonts w:hint="eastAsia"/>
          <w:sz w:val="24"/>
          <w:u w:val="single"/>
        </w:rPr>
        <w:t>□</w:t>
      </w:r>
      <w:r w:rsidR="00EF5DB5">
        <w:rPr>
          <w:rFonts w:hint="eastAsia"/>
          <w:sz w:val="24"/>
          <w:u w:val="single"/>
        </w:rPr>
        <w:t>其他：</w:t>
      </w:r>
      <w:r w:rsidR="00EF5DB5">
        <w:rPr>
          <w:rFonts w:hint="eastAsia"/>
          <w:sz w:val="24"/>
          <w:u w:val="single"/>
        </w:rPr>
        <w:t xml:space="preserve">    </w:t>
      </w:r>
      <w:r w:rsidRPr="00591815">
        <w:rPr>
          <w:rFonts w:hint="eastAsia"/>
          <w:sz w:val="24"/>
        </w:rPr>
        <w:t>，</w:t>
      </w:r>
    </w:p>
    <w:p w:rsidR="00C128A9" w:rsidRPr="00AF22BD" w:rsidRDefault="00AF22BD" w:rsidP="00AF22BD">
      <w:pPr>
        <w:spacing w:line="360" w:lineRule="auto"/>
        <w:ind w:firstLineChars="350" w:firstLine="840"/>
        <w:rPr>
          <w:sz w:val="24"/>
        </w:rPr>
      </w:pPr>
      <w:r>
        <w:rPr>
          <w:rFonts w:hint="eastAsia"/>
          <w:sz w:val="24"/>
        </w:rPr>
        <w:t>给药</w:t>
      </w:r>
      <w:r w:rsidR="00C128A9" w:rsidRPr="00591815">
        <w:rPr>
          <w:rFonts w:hint="eastAsia"/>
          <w:sz w:val="24"/>
        </w:rPr>
        <w:t>剂量为</w:t>
      </w:r>
      <w:r w:rsidR="00C128A9">
        <w:rPr>
          <w:rFonts w:hint="eastAsia"/>
          <w:sz w:val="24"/>
          <w:u w:val="single"/>
        </w:rPr>
        <w:t xml:space="preserve"> </w:t>
      </w:r>
      <w:r w:rsidR="00C128A9">
        <w:rPr>
          <w:sz w:val="24"/>
          <w:u w:val="single"/>
        </w:rPr>
        <w:t xml:space="preserve">   </w:t>
      </w:r>
      <w:r w:rsidR="00C128A9" w:rsidRPr="003D28EE">
        <w:rPr>
          <w:sz w:val="24"/>
        </w:rPr>
        <w:t>g/kg</w:t>
      </w:r>
      <w:r w:rsidR="00C128A9" w:rsidRPr="00591815">
        <w:rPr>
          <w:rFonts w:hint="eastAsia"/>
          <w:sz w:val="24"/>
        </w:rPr>
        <w:t>，接触周期为</w:t>
      </w:r>
      <w:r w:rsidR="00C128A9" w:rsidRPr="003D28EE">
        <w:rPr>
          <w:sz w:val="24"/>
        </w:rPr>
        <w:t xml:space="preserve"> 90</w:t>
      </w:r>
      <w:r w:rsidR="00C128A9" w:rsidRPr="003D28EE">
        <w:rPr>
          <w:rFonts w:hint="eastAsia"/>
          <w:sz w:val="24"/>
        </w:rPr>
        <w:t>天</w:t>
      </w:r>
      <w:r w:rsidR="00C128A9" w:rsidRPr="00591815">
        <w:rPr>
          <w:rFonts w:hint="eastAsia"/>
          <w:sz w:val="24"/>
        </w:rPr>
        <w:t>。</w:t>
      </w:r>
      <w:r w:rsidR="00C128A9" w:rsidRPr="00234D58">
        <w:rPr>
          <w:rFonts w:hint="eastAsia"/>
          <w:color w:val="FF0000"/>
          <w:sz w:val="24"/>
        </w:rPr>
        <w:t>（植入途径）</w:t>
      </w:r>
    </w:p>
    <w:p w:rsidR="002C529F" w:rsidRPr="00591815" w:rsidRDefault="002C529F" w:rsidP="002C529F">
      <w:pPr>
        <w:spacing w:line="360" w:lineRule="auto"/>
        <w:ind w:firstLineChars="200" w:firstLine="480"/>
        <w:rPr>
          <w:sz w:val="24"/>
        </w:rPr>
      </w:pPr>
      <w:r w:rsidRPr="00C7647E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其他：</w:t>
      </w:r>
      <w:r w:rsidRPr="002C529F">
        <w:rPr>
          <w:rFonts w:hint="eastAsia"/>
          <w:sz w:val="24"/>
          <w:u w:val="single"/>
        </w:rPr>
        <w:t xml:space="preserve">                                   </w:t>
      </w:r>
      <w:r w:rsidR="00447D01">
        <w:rPr>
          <w:rFonts w:hint="eastAsia"/>
          <w:sz w:val="24"/>
        </w:rPr>
        <w:t>。</w:t>
      </w:r>
    </w:p>
    <w:p w:rsidR="0057518E" w:rsidRPr="0057518E" w:rsidRDefault="0057518E" w:rsidP="005050F8">
      <w:pPr>
        <w:spacing w:line="360" w:lineRule="auto"/>
        <w:rPr>
          <w:sz w:val="24"/>
        </w:rPr>
      </w:pPr>
      <w:r w:rsidRPr="0057518E">
        <w:rPr>
          <w:rFonts w:hint="eastAsia"/>
          <w:sz w:val="24"/>
        </w:rPr>
        <w:t>3</w:t>
      </w:r>
      <w:r w:rsidRPr="0057518E">
        <w:rPr>
          <w:rFonts w:hint="eastAsia"/>
          <w:sz w:val="24"/>
        </w:rPr>
        <w:t>、</w:t>
      </w:r>
      <w:r w:rsidR="008F11DB" w:rsidRPr="0057518E">
        <w:rPr>
          <w:rFonts w:hint="eastAsia"/>
          <w:sz w:val="24"/>
        </w:rPr>
        <w:t>试验要求</w:t>
      </w:r>
    </w:p>
    <w:p w:rsidR="008F11DB" w:rsidRPr="0057518E" w:rsidRDefault="008F11DB" w:rsidP="005050F8">
      <w:pPr>
        <w:spacing w:line="360" w:lineRule="auto"/>
        <w:ind w:firstLineChars="200" w:firstLine="480"/>
        <w:rPr>
          <w:sz w:val="24"/>
          <w:highlight w:val="lightGray"/>
        </w:rPr>
      </w:pPr>
      <w:r w:rsidRPr="0057518E">
        <w:rPr>
          <w:rFonts w:hint="eastAsia"/>
          <w:sz w:val="24"/>
        </w:rPr>
        <w:t>应无亚慢性全身毒性反应。</w:t>
      </w:r>
    </w:p>
    <w:p w:rsidR="008F11DB" w:rsidRDefault="008F11DB" w:rsidP="005050F8">
      <w:pPr>
        <w:spacing w:line="600" w:lineRule="auto"/>
        <w:rPr>
          <w:b/>
          <w:sz w:val="24"/>
        </w:rPr>
      </w:pPr>
      <w:r>
        <w:rPr>
          <w:rFonts w:hint="eastAsia"/>
          <w:b/>
          <w:sz w:val="24"/>
        </w:rPr>
        <w:t>十</w:t>
      </w:r>
      <w:r w:rsidR="00307FEF">
        <w:rPr>
          <w:rFonts w:hint="eastAsia"/>
          <w:b/>
          <w:sz w:val="24"/>
        </w:rPr>
        <w:t>三</w:t>
      </w:r>
      <w:r>
        <w:rPr>
          <w:rFonts w:hint="eastAsia"/>
          <w:b/>
          <w:sz w:val="24"/>
        </w:rPr>
        <w:t>、</w:t>
      </w:r>
      <w:r w:rsidRPr="00591815">
        <w:rPr>
          <w:rFonts w:hint="eastAsia"/>
          <w:b/>
          <w:sz w:val="24"/>
        </w:rPr>
        <w:t>热原</w:t>
      </w:r>
    </w:p>
    <w:p w:rsidR="008F11DB" w:rsidRPr="0057518E" w:rsidRDefault="00F37414" w:rsidP="005050F8">
      <w:pPr>
        <w:spacing w:line="360" w:lineRule="auto"/>
        <w:rPr>
          <w:sz w:val="24"/>
        </w:rPr>
      </w:pPr>
      <w:r w:rsidRPr="0057518E">
        <w:rPr>
          <w:rFonts w:hint="eastAsia"/>
          <w:sz w:val="24"/>
        </w:rPr>
        <w:t>1</w:t>
      </w:r>
      <w:r w:rsidRPr="0057518E">
        <w:rPr>
          <w:rFonts w:hint="eastAsia"/>
          <w:sz w:val="24"/>
        </w:rPr>
        <w:t>、</w:t>
      </w:r>
      <w:r w:rsidR="009746D4">
        <w:rPr>
          <w:rFonts w:hint="eastAsia"/>
          <w:sz w:val="24"/>
        </w:rPr>
        <w:t>试验样品制备</w:t>
      </w:r>
    </w:p>
    <w:p w:rsidR="00307FEF" w:rsidRDefault="001B3E6D" w:rsidP="005050F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取样部件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部位</w:t>
      </w:r>
      <w:r w:rsidR="008F11DB" w:rsidRPr="00591815">
        <w:rPr>
          <w:rFonts w:hint="eastAsia"/>
          <w:sz w:val="24"/>
        </w:rPr>
        <w:t>：</w:t>
      </w:r>
      <w:r w:rsidR="003D28EE">
        <w:rPr>
          <w:rFonts w:hint="eastAsia"/>
          <w:sz w:val="24"/>
          <w:u w:val="single"/>
        </w:rPr>
        <w:t xml:space="preserve"> </w:t>
      </w:r>
      <w:r w:rsidR="00196D8E">
        <w:rPr>
          <w:rFonts w:hint="eastAsia"/>
          <w:sz w:val="24"/>
          <w:u w:val="single"/>
        </w:rPr>
        <w:t xml:space="preserve"> </w:t>
      </w:r>
      <w:r w:rsidR="00196D8E">
        <w:rPr>
          <w:sz w:val="24"/>
          <w:u w:val="single"/>
        </w:rPr>
        <w:t xml:space="preserve">             </w:t>
      </w:r>
      <w:r w:rsidR="00196D8E">
        <w:rPr>
          <w:rFonts w:hint="eastAsia"/>
          <w:sz w:val="24"/>
        </w:rPr>
        <w:t>，</w:t>
      </w:r>
    </w:p>
    <w:p w:rsidR="00307FEF" w:rsidRDefault="008F11DB" w:rsidP="005050F8">
      <w:pPr>
        <w:spacing w:line="360" w:lineRule="auto"/>
        <w:ind w:firstLineChars="200" w:firstLine="480"/>
        <w:rPr>
          <w:sz w:val="24"/>
        </w:rPr>
      </w:pPr>
      <w:r w:rsidRPr="00591815">
        <w:rPr>
          <w:rFonts w:hint="eastAsia"/>
          <w:sz w:val="24"/>
        </w:rPr>
        <w:t>浸提比例：</w:t>
      </w:r>
      <w:r w:rsidR="00307FEF">
        <w:rPr>
          <w:rFonts w:hint="eastAsia"/>
          <w:sz w:val="24"/>
          <w:u w:val="single"/>
        </w:rPr>
        <w:t xml:space="preserve">  </w:t>
      </w:r>
      <w:r w:rsidR="00307FEF">
        <w:rPr>
          <w:sz w:val="24"/>
          <w:u w:val="single"/>
        </w:rPr>
        <w:t xml:space="preserve">      </w:t>
      </w:r>
      <w:r w:rsidR="004F0939">
        <w:rPr>
          <w:sz w:val="24"/>
          <w:u w:val="single"/>
        </w:rPr>
        <w:t xml:space="preserve">     </w:t>
      </w:r>
      <w:r w:rsidR="00307FEF">
        <w:rPr>
          <w:sz w:val="24"/>
          <w:u w:val="single"/>
        </w:rPr>
        <w:t xml:space="preserve">       </w:t>
      </w:r>
      <w:r w:rsidR="00307FEF">
        <w:rPr>
          <w:rFonts w:hint="eastAsia"/>
          <w:sz w:val="24"/>
        </w:rPr>
        <w:t>，</w:t>
      </w:r>
    </w:p>
    <w:p w:rsidR="00307FEF" w:rsidRDefault="008F11DB" w:rsidP="005050F8">
      <w:pPr>
        <w:spacing w:line="360" w:lineRule="auto"/>
        <w:ind w:firstLineChars="200" w:firstLine="480"/>
        <w:rPr>
          <w:sz w:val="24"/>
        </w:rPr>
      </w:pPr>
      <w:r w:rsidRPr="00591815">
        <w:rPr>
          <w:rFonts w:hint="eastAsia"/>
          <w:sz w:val="24"/>
        </w:rPr>
        <w:t>浸提条件：</w:t>
      </w:r>
      <w:r w:rsidR="007E6BC5">
        <w:rPr>
          <w:sz w:val="24"/>
          <w:u w:val="single"/>
        </w:rPr>
        <w:t xml:space="preserve">   </w:t>
      </w:r>
      <w:r w:rsidR="004F0939">
        <w:rPr>
          <w:sz w:val="24"/>
          <w:u w:val="single"/>
        </w:rPr>
        <w:t xml:space="preserve">  </w:t>
      </w:r>
      <w:r w:rsidR="007E6BC5">
        <w:rPr>
          <w:sz w:val="24"/>
          <w:u w:val="single"/>
        </w:rPr>
        <w:t xml:space="preserve">  </w:t>
      </w:r>
      <w:r w:rsidR="007E6BC5" w:rsidRPr="00D43041">
        <w:rPr>
          <w:rFonts w:ascii="宋体" w:hAnsi="宋体" w:cs="宋体" w:hint="eastAsia"/>
          <w:sz w:val="24"/>
        </w:rPr>
        <w:t>℃</w:t>
      </w:r>
      <w:r w:rsidR="007E6BC5">
        <w:rPr>
          <w:rFonts w:ascii="宋体" w:hAnsi="宋体" w:cs="宋体" w:hint="eastAsia"/>
          <w:sz w:val="24"/>
        </w:rPr>
        <w:t xml:space="preserve">、 </w:t>
      </w:r>
      <w:r w:rsidR="007E6BC5">
        <w:rPr>
          <w:rFonts w:hint="eastAsia"/>
          <w:sz w:val="24"/>
          <w:u w:val="single"/>
        </w:rPr>
        <w:t xml:space="preserve">  </w:t>
      </w:r>
      <w:r w:rsidR="004F0939">
        <w:rPr>
          <w:sz w:val="24"/>
          <w:u w:val="single"/>
        </w:rPr>
        <w:t xml:space="preserve">  </w:t>
      </w:r>
      <w:r w:rsidR="007E6BC5">
        <w:rPr>
          <w:sz w:val="24"/>
          <w:u w:val="single"/>
        </w:rPr>
        <w:t xml:space="preserve">  </w:t>
      </w:r>
      <w:r w:rsidR="007E6BC5">
        <w:rPr>
          <w:rFonts w:hint="eastAsia"/>
          <w:sz w:val="24"/>
          <w:u w:val="single"/>
        </w:rPr>
        <w:t xml:space="preserve"> </w:t>
      </w:r>
      <w:r w:rsidR="007E6BC5" w:rsidRPr="00D43041">
        <w:rPr>
          <w:sz w:val="24"/>
        </w:rPr>
        <w:t>h</w:t>
      </w:r>
      <w:r w:rsidR="007E6BC5">
        <w:rPr>
          <w:rFonts w:hint="eastAsia"/>
          <w:sz w:val="24"/>
        </w:rPr>
        <w:t>，</w:t>
      </w:r>
    </w:p>
    <w:p w:rsidR="008F11DB" w:rsidRPr="00591815" w:rsidRDefault="008F11DB" w:rsidP="005050F8">
      <w:pPr>
        <w:spacing w:line="360" w:lineRule="auto"/>
        <w:ind w:firstLineChars="200" w:firstLine="480"/>
        <w:rPr>
          <w:sz w:val="24"/>
          <w:u w:val="single"/>
        </w:rPr>
      </w:pPr>
      <w:r w:rsidRPr="00591815">
        <w:rPr>
          <w:rFonts w:hint="eastAsia"/>
          <w:sz w:val="24"/>
        </w:rPr>
        <w:lastRenderedPageBreak/>
        <w:t>浸提介质：</w:t>
      </w:r>
      <w:r w:rsidRPr="003D28EE">
        <w:rPr>
          <w:rFonts w:hint="eastAsia"/>
          <w:sz w:val="24"/>
        </w:rPr>
        <w:t>0.9%</w:t>
      </w:r>
      <w:r w:rsidRPr="003D28EE">
        <w:rPr>
          <w:rFonts w:hint="eastAsia"/>
          <w:sz w:val="24"/>
        </w:rPr>
        <w:t>氯化钠注射液</w:t>
      </w:r>
      <w:r w:rsidR="00F37414" w:rsidRPr="003D28EE">
        <w:rPr>
          <w:rFonts w:hint="eastAsia"/>
          <w:sz w:val="24"/>
        </w:rPr>
        <w:t>。</w:t>
      </w:r>
    </w:p>
    <w:p w:rsidR="00F37414" w:rsidRPr="0057518E" w:rsidRDefault="00F37414" w:rsidP="005050F8">
      <w:pPr>
        <w:spacing w:line="360" w:lineRule="auto"/>
        <w:rPr>
          <w:sz w:val="24"/>
        </w:rPr>
      </w:pPr>
      <w:r w:rsidRPr="0057518E">
        <w:rPr>
          <w:rFonts w:hint="eastAsia"/>
          <w:sz w:val="24"/>
        </w:rPr>
        <w:t>2</w:t>
      </w:r>
      <w:r w:rsidRPr="0057518E">
        <w:rPr>
          <w:rFonts w:hint="eastAsia"/>
          <w:sz w:val="24"/>
        </w:rPr>
        <w:t>、</w:t>
      </w:r>
      <w:r w:rsidR="008F11DB" w:rsidRPr="0057518E">
        <w:rPr>
          <w:rFonts w:hint="eastAsia"/>
          <w:sz w:val="24"/>
        </w:rPr>
        <w:t>试验方法</w:t>
      </w:r>
    </w:p>
    <w:p w:rsidR="008F11DB" w:rsidRPr="00591815" w:rsidRDefault="008F11DB" w:rsidP="005050F8">
      <w:pPr>
        <w:spacing w:line="360" w:lineRule="auto"/>
        <w:ind w:firstLineChars="200" w:firstLine="480"/>
        <w:rPr>
          <w:sz w:val="24"/>
        </w:rPr>
      </w:pPr>
      <w:r w:rsidRPr="00591815">
        <w:rPr>
          <w:rFonts w:hint="eastAsia"/>
          <w:sz w:val="24"/>
        </w:rPr>
        <w:t>按照</w:t>
      </w:r>
      <w:r w:rsidRPr="00591815">
        <w:rPr>
          <w:sz w:val="24"/>
        </w:rPr>
        <w:t>《中华人民共和国药典》</w:t>
      </w:r>
      <w:r w:rsidRPr="00591815">
        <w:rPr>
          <w:sz w:val="24"/>
        </w:rPr>
        <w:t>2015</w:t>
      </w:r>
      <w:r w:rsidRPr="00591815">
        <w:rPr>
          <w:sz w:val="24"/>
        </w:rPr>
        <w:t>年版</w:t>
      </w:r>
      <w:r w:rsidRPr="00591815">
        <w:rPr>
          <w:sz w:val="24"/>
        </w:rPr>
        <w:t xml:space="preserve"> </w:t>
      </w:r>
      <w:r w:rsidRPr="00591815">
        <w:rPr>
          <w:sz w:val="24"/>
        </w:rPr>
        <w:t>四部</w:t>
      </w:r>
      <w:r w:rsidRPr="00591815">
        <w:rPr>
          <w:sz w:val="24"/>
        </w:rPr>
        <w:t xml:space="preserve"> 1142 </w:t>
      </w:r>
      <w:r w:rsidRPr="00591815">
        <w:rPr>
          <w:sz w:val="24"/>
        </w:rPr>
        <w:t>热原检查法</w:t>
      </w:r>
      <w:r w:rsidRPr="00591815">
        <w:rPr>
          <w:rFonts w:hint="eastAsia"/>
          <w:sz w:val="24"/>
        </w:rPr>
        <w:t>规定的试验方法进行。</w:t>
      </w:r>
    </w:p>
    <w:p w:rsidR="00F37414" w:rsidRPr="0057518E" w:rsidRDefault="00F37414" w:rsidP="005050F8">
      <w:pPr>
        <w:spacing w:line="360" w:lineRule="auto"/>
        <w:rPr>
          <w:sz w:val="24"/>
        </w:rPr>
      </w:pPr>
      <w:r w:rsidRPr="0057518E">
        <w:rPr>
          <w:rFonts w:hint="eastAsia"/>
          <w:sz w:val="24"/>
        </w:rPr>
        <w:t>3</w:t>
      </w:r>
      <w:r w:rsidRPr="0057518E">
        <w:rPr>
          <w:rFonts w:hint="eastAsia"/>
          <w:sz w:val="24"/>
        </w:rPr>
        <w:t>、</w:t>
      </w:r>
      <w:r w:rsidR="008F11DB" w:rsidRPr="0057518E">
        <w:rPr>
          <w:rFonts w:hint="eastAsia"/>
          <w:sz w:val="24"/>
        </w:rPr>
        <w:t>试验要求</w:t>
      </w:r>
    </w:p>
    <w:p w:rsidR="00F37414" w:rsidRDefault="008F11DB" w:rsidP="005050F8">
      <w:pPr>
        <w:spacing w:line="360" w:lineRule="auto"/>
        <w:ind w:firstLineChars="200" w:firstLine="480"/>
        <w:rPr>
          <w:sz w:val="24"/>
        </w:rPr>
      </w:pPr>
      <w:r w:rsidRPr="00591815">
        <w:rPr>
          <w:rFonts w:hint="eastAsia"/>
          <w:sz w:val="24"/>
        </w:rPr>
        <w:t>应无热原反应</w:t>
      </w:r>
      <w:r>
        <w:rPr>
          <w:rFonts w:hint="eastAsia"/>
          <w:sz w:val="24"/>
        </w:rPr>
        <w:t>。</w:t>
      </w:r>
    </w:p>
    <w:p w:rsidR="00AF22BD" w:rsidRDefault="00AF22BD" w:rsidP="005050F8">
      <w:pPr>
        <w:spacing w:line="360" w:lineRule="auto"/>
        <w:ind w:firstLineChars="200" w:firstLine="480"/>
        <w:rPr>
          <w:rFonts w:hint="eastAsia"/>
          <w:sz w:val="24"/>
        </w:rPr>
      </w:pPr>
    </w:p>
    <w:p w:rsidR="00F37414" w:rsidRPr="0065260E" w:rsidRDefault="00F37414" w:rsidP="005050F8">
      <w:pPr>
        <w:spacing w:line="360" w:lineRule="auto"/>
        <w:ind w:firstLineChars="100" w:firstLine="240"/>
        <w:rPr>
          <w:sz w:val="28"/>
          <w:szCs w:val="28"/>
        </w:rPr>
      </w:pPr>
      <w:r>
        <w:rPr>
          <w:rFonts w:hint="eastAsia"/>
          <w:sz w:val="24"/>
        </w:rPr>
        <w:t xml:space="preserve">                                         </w:t>
      </w:r>
      <w:r w:rsidRPr="0065260E">
        <w:rPr>
          <w:rFonts w:hint="eastAsia"/>
          <w:sz w:val="28"/>
          <w:szCs w:val="28"/>
        </w:rPr>
        <w:t xml:space="preserve"> </w:t>
      </w:r>
      <w:r w:rsidR="005050F8">
        <w:rPr>
          <w:sz w:val="28"/>
          <w:szCs w:val="28"/>
        </w:rPr>
        <w:t xml:space="preserve">    </w:t>
      </w:r>
      <w:r w:rsidRPr="0065260E">
        <w:rPr>
          <w:rFonts w:hint="eastAsia"/>
          <w:sz w:val="28"/>
          <w:szCs w:val="28"/>
        </w:rPr>
        <w:t xml:space="preserve"> </w:t>
      </w:r>
      <w:r w:rsidRPr="0065260E">
        <w:rPr>
          <w:rFonts w:hint="eastAsia"/>
          <w:sz w:val="28"/>
          <w:szCs w:val="28"/>
        </w:rPr>
        <w:t>委托方：</w:t>
      </w:r>
      <w:r w:rsidRPr="0065260E">
        <w:rPr>
          <w:rFonts w:hint="eastAsia"/>
          <w:sz w:val="28"/>
          <w:szCs w:val="28"/>
        </w:rPr>
        <w:t>(</w:t>
      </w:r>
      <w:r w:rsidRPr="0065260E">
        <w:rPr>
          <w:rFonts w:hint="eastAsia"/>
          <w:sz w:val="28"/>
          <w:szCs w:val="28"/>
        </w:rPr>
        <w:t>盖章</w:t>
      </w:r>
      <w:r w:rsidRPr="0065260E">
        <w:rPr>
          <w:rFonts w:hint="eastAsia"/>
          <w:sz w:val="28"/>
          <w:szCs w:val="28"/>
        </w:rPr>
        <w:t>)</w:t>
      </w:r>
    </w:p>
    <w:p w:rsidR="00D91855" w:rsidRPr="0065260E" w:rsidRDefault="00F37414" w:rsidP="005050F8">
      <w:pPr>
        <w:spacing w:line="360" w:lineRule="auto"/>
        <w:rPr>
          <w:sz w:val="28"/>
          <w:szCs w:val="28"/>
        </w:rPr>
      </w:pPr>
      <w:r w:rsidRPr="0065260E">
        <w:rPr>
          <w:rFonts w:hint="eastAsia"/>
          <w:sz w:val="28"/>
          <w:szCs w:val="28"/>
        </w:rPr>
        <w:t xml:space="preserve">                                          </w:t>
      </w:r>
      <w:r w:rsidR="0065260E">
        <w:rPr>
          <w:rFonts w:hint="eastAsia"/>
          <w:sz w:val="28"/>
          <w:szCs w:val="28"/>
        </w:rPr>
        <w:t xml:space="preserve"> </w:t>
      </w:r>
      <w:r w:rsidRPr="0065260E">
        <w:rPr>
          <w:rFonts w:hint="eastAsia"/>
          <w:sz w:val="28"/>
          <w:szCs w:val="28"/>
        </w:rPr>
        <w:t>年</w:t>
      </w:r>
      <w:r w:rsidRPr="0065260E">
        <w:rPr>
          <w:rFonts w:hint="eastAsia"/>
          <w:sz w:val="28"/>
          <w:szCs w:val="28"/>
        </w:rPr>
        <w:t xml:space="preserve">    </w:t>
      </w:r>
      <w:r w:rsidRPr="0065260E">
        <w:rPr>
          <w:rFonts w:hint="eastAsia"/>
          <w:sz w:val="28"/>
          <w:szCs w:val="28"/>
        </w:rPr>
        <w:t>月</w:t>
      </w:r>
      <w:r w:rsidRPr="0065260E">
        <w:rPr>
          <w:rFonts w:hint="eastAsia"/>
          <w:sz w:val="28"/>
          <w:szCs w:val="28"/>
        </w:rPr>
        <w:t xml:space="preserve">    </w:t>
      </w:r>
      <w:r w:rsidRPr="0065260E">
        <w:rPr>
          <w:rFonts w:hint="eastAsia"/>
          <w:sz w:val="28"/>
          <w:szCs w:val="28"/>
        </w:rPr>
        <w:t>日</w:t>
      </w:r>
    </w:p>
    <w:p w:rsidR="00D91855" w:rsidRPr="00591815" w:rsidRDefault="00D91855" w:rsidP="00D91855">
      <w:pPr>
        <w:widowControl/>
        <w:jc w:val="left"/>
        <w:rPr>
          <w:sz w:val="24"/>
        </w:rPr>
      </w:pPr>
      <w:r>
        <w:rPr>
          <w:sz w:val="24"/>
        </w:rPr>
        <w:br w:type="page"/>
      </w:r>
      <w:r w:rsidRPr="00591815">
        <w:rPr>
          <w:rFonts w:hint="eastAsia"/>
          <w:sz w:val="24"/>
        </w:rPr>
        <w:lastRenderedPageBreak/>
        <w:t>附件</w:t>
      </w:r>
      <w:r w:rsidRPr="00591815">
        <w:rPr>
          <w:rFonts w:hint="eastAsia"/>
          <w:sz w:val="24"/>
        </w:rPr>
        <w:t>4</w:t>
      </w:r>
      <w:r w:rsidRPr="00591815">
        <w:rPr>
          <w:rFonts w:hint="eastAsia"/>
          <w:sz w:val="24"/>
        </w:rPr>
        <w:t>：</w:t>
      </w:r>
    </w:p>
    <w:p w:rsidR="00D91855" w:rsidRPr="00591815" w:rsidRDefault="00D91855" w:rsidP="00CB2CF8">
      <w:pPr>
        <w:spacing w:line="600" w:lineRule="auto"/>
        <w:jc w:val="center"/>
        <w:rPr>
          <w:sz w:val="24"/>
        </w:rPr>
      </w:pPr>
      <w:r w:rsidRPr="00591815">
        <w:rPr>
          <w:rFonts w:hint="eastAsia"/>
          <w:b/>
          <w:sz w:val="44"/>
          <w:szCs w:val="44"/>
        </w:rPr>
        <w:t>填写说明</w:t>
      </w:r>
    </w:p>
    <w:p w:rsidR="00D91855" w:rsidRPr="00591815" w:rsidRDefault="00CB2CF8" w:rsidP="00CB2CF8">
      <w:pPr>
        <w:pStyle w:val="1"/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 xml:space="preserve">    </w:t>
      </w:r>
      <w:r w:rsidR="00D91855" w:rsidRPr="00591815">
        <w:rPr>
          <w:rFonts w:ascii="Times New Roman" w:eastAsia="宋体" w:hAnsi="Times New Roman" w:cs="Times New Roman" w:hint="eastAsia"/>
          <w:sz w:val="24"/>
        </w:rPr>
        <w:t>1</w:t>
      </w:r>
      <w:r w:rsidR="00B1799B">
        <w:rPr>
          <w:rFonts w:ascii="Times New Roman" w:eastAsia="宋体" w:hAnsi="Times New Roman" w:cs="Times New Roman" w:hint="eastAsia"/>
          <w:sz w:val="24"/>
        </w:rPr>
        <w:t>、</w:t>
      </w:r>
      <w:r w:rsidR="00D91855" w:rsidRPr="00591815">
        <w:rPr>
          <w:rFonts w:ascii="Times New Roman" w:eastAsia="宋体" w:hAnsi="Times New Roman" w:cs="Times New Roman" w:hint="eastAsia"/>
          <w:sz w:val="24"/>
        </w:rPr>
        <w:t>根据产品特点和临床使用特性，推荐按照</w:t>
      </w:r>
      <w:r w:rsidR="00D91855" w:rsidRPr="00591815">
        <w:rPr>
          <w:rFonts w:ascii="Times New Roman" w:eastAsia="宋体" w:hAnsi="Times New Roman" w:cs="Times New Roman"/>
          <w:sz w:val="24"/>
        </w:rPr>
        <w:t>GB/T16886.12</w:t>
      </w:r>
      <w:r w:rsidR="00D91855" w:rsidRPr="00591815">
        <w:rPr>
          <w:rFonts w:ascii="Times New Roman" w:eastAsia="宋体" w:hAnsi="Times New Roman" w:cs="Times New Roman" w:hint="eastAsia"/>
          <w:sz w:val="24"/>
        </w:rPr>
        <w:t>《医疗器械生物学评价</w:t>
      </w:r>
      <w:r w:rsidR="00D91855" w:rsidRPr="00591815">
        <w:rPr>
          <w:rFonts w:ascii="Times New Roman" w:eastAsia="宋体" w:hAnsi="Times New Roman" w:cs="Times New Roman"/>
          <w:sz w:val="24"/>
        </w:rPr>
        <w:t xml:space="preserve"> </w:t>
      </w:r>
      <w:r w:rsidR="00D91855" w:rsidRPr="00591815">
        <w:rPr>
          <w:rFonts w:ascii="Times New Roman" w:eastAsia="宋体" w:hAnsi="Times New Roman" w:cs="Times New Roman" w:hint="eastAsia"/>
          <w:sz w:val="24"/>
        </w:rPr>
        <w:t>第</w:t>
      </w:r>
      <w:r w:rsidR="00D91855" w:rsidRPr="00591815">
        <w:rPr>
          <w:rFonts w:ascii="Times New Roman" w:eastAsia="宋体" w:hAnsi="Times New Roman" w:cs="Times New Roman"/>
          <w:sz w:val="24"/>
        </w:rPr>
        <w:t>12</w:t>
      </w:r>
      <w:r w:rsidR="00D91855" w:rsidRPr="00591815">
        <w:rPr>
          <w:rFonts w:ascii="Times New Roman" w:eastAsia="宋体" w:hAnsi="Times New Roman" w:cs="Times New Roman" w:hint="eastAsia"/>
          <w:sz w:val="24"/>
        </w:rPr>
        <w:t>部分：样品制备与参照样品》的规定选择试验液制备方法，确定浸提介质（见表</w:t>
      </w:r>
      <w:r w:rsidR="00D91855" w:rsidRPr="00591815">
        <w:rPr>
          <w:rFonts w:ascii="Times New Roman" w:eastAsia="宋体" w:hAnsi="Times New Roman" w:cs="Times New Roman" w:hint="eastAsia"/>
          <w:sz w:val="24"/>
        </w:rPr>
        <w:t>1</w:t>
      </w:r>
      <w:r w:rsidR="00D91855" w:rsidRPr="00591815">
        <w:rPr>
          <w:rFonts w:ascii="Times New Roman" w:eastAsia="宋体" w:hAnsi="Times New Roman" w:cs="Times New Roman" w:hint="eastAsia"/>
          <w:sz w:val="24"/>
        </w:rPr>
        <w:t>）、比例（见表</w:t>
      </w:r>
      <w:r w:rsidR="00D91855" w:rsidRPr="00591815">
        <w:rPr>
          <w:rFonts w:ascii="Times New Roman" w:eastAsia="宋体" w:hAnsi="Times New Roman" w:cs="Times New Roman" w:hint="eastAsia"/>
          <w:sz w:val="24"/>
        </w:rPr>
        <w:t>2</w:t>
      </w:r>
      <w:r w:rsidR="00D91855" w:rsidRPr="00591815">
        <w:rPr>
          <w:rFonts w:ascii="Times New Roman" w:eastAsia="宋体" w:hAnsi="Times New Roman" w:cs="Times New Roman" w:hint="eastAsia"/>
          <w:sz w:val="24"/>
        </w:rPr>
        <w:t>）、温度和时间（见表</w:t>
      </w:r>
      <w:r w:rsidR="00D91855" w:rsidRPr="00591815">
        <w:rPr>
          <w:rFonts w:ascii="Times New Roman" w:eastAsia="宋体" w:hAnsi="Times New Roman" w:cs="Times New Roman" w:hint="eastAsia"/>
          <w:sz w:val="24"/>
        </w:rPr>
        <w:t>3</w:t>
      </w:r>
      <w:r w:rsidR="00D91855" w:rsidRPr="00591815">
        <w:rPr>
          <w:rFonts w:ascii="Times New Roman" w:eastAsia="宋体" w:hAnsi="Times New Roman" w:cs="Times New Roman" w:hint="eastAsia"/>
          <w:sz w:val="24"/>
        </w:rPr>
        <w:t>）。或依据常用操作并在论证的基础上提供一个标准化的方法，在多数情况下产品应使用适宜的加严条件。</w:t>
      </w:r>
    </w:p>
    <w:p w:rsidR="00D91855" w:rsidRPr="00591815" w:rsidRDefault="00D91855" w:rsidP="00D91855">
      <w:pPr>
        <w:pStyle w:val="1"/>
        <w:spacing w:line="360" w:lineRule="auto"/>
        <w:ind w:leftChars="135" w:left="283" w:firstLineChars="200" w:firstLine="480"/>
        <w:jc w:val="center"/>
        <w:rPr>
          <w:rFonts w:ascii="Times New Roman" w:eastAsia="宋体" w:hAnsi="Times New Roman" w:cs="Times New Roman"/>
          <w:sz w:val="24"/>
        </w:rPr>
      </w:pPr>
      <w:r w:rsidRPr="00591815">
        <w:rPr>
          <w:rFonts w:ascii="Times New Roman" w:eastAsia="宋体" w:hAnsi="Times New Roman" w:cs="Times New Roman" w:hint="eastAsia"/>
          <w:sz w:val="24"/>
        </w:rPr>
        <w:t>表</w:t>
      </w:r>
      <w:r w:rsidRPr="00591815">
        <w:rPr>
          <w:rFonts w:ascii="Times New Roman" w:eastAsia="宋体" w:hAnsi="Times New Roman" w:cs="Times New Roman" w:hint="eastAsia"/>
          <w:sz w:val="24"/>
        </w:rPr>
        <w:t xml:space="preserve">1 </w:t>
      </w:r>
      <w:r w:rsidRPr="00591815">
        <w:rPr>
          <w:rFonts w:ascii="Times New Roman" w:eastAsia="宋体" w:hAnsi="Times New Roman" w:cs="Times New Roman" w:hint="eastAsia"/>
          <w:sz w:val="24"/>
        </w:rPr>
        <w:t>浸提介质</w:t>
      </w:r>
    </w:p>
    <w:tbl>
      <w:tblPr>
        <w:tblW w:w="9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7751"/>
      </w:tblGrid>
      <w:tr w:rsidR="00D91855" w:rsidRPr="00591815" w:rsidTr="00B1799B">
        <w:trPr>
          <w:trHeight w:val="362"/>
          <w:jc w:val="center"/>
        </w:trPr>
        <w:tc>
          <w:tcPr>
            <w:tcW w:w="1413" w:type="dxa"/>
          </w:tcPr>
          <w:p w:rsidR="00D91855" w:rsidRPr="00B1799B" w:rsidRDefault="00D91855" w:rsidP="00B1799B">
            <w:pPr>
              <w:pStyle w:val="1"/>
              <w:spacing w:line="276" w:lineRule="auto"/>
              <w:ind w:left="284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  <w:r w:rsidRPr="00B1799B">
              <w:rPr>
                <w:rFonts w:ascii="楷体" w:eastAsia="楷体" w:hAnsi="楷体" w:cs="Times New Roman" w:hint="eastAsia"/>
                <w:b/>
                <w:szCs w:val="21"/>
              </w:rPr>
              <w:t>性</w:t>
            </w:r>
            <w:r w:rsidR="00B1799B" w:rsidRPr="00B1799B">
              <w:rPr>
                <w:rFonts w:ascii="楷体" w:eastAsia="楷体" w:hAnsi="楷体" w:cs="Times New Roman" w:hint="eastAsia"/>
                <w:b/>
                <w:szCs w:val="21"/>
              </w:rPr>
              <w:t xml:space="preserve">  </w:t>
            </w:r>
            <w:r w:rsidRPr="00B1799B">
              <w:rPr>
                <w:rFonts w:ascii="楷体" w:eastAsia="楷体" w:hAnsi="楷体" w:cs="Times New Roman" w:hint="eastAsia"/>
                <w:b/>
                <w:szCs w:val="21"/>
              </w:rPr>
              <w:t>质</w:t>
            </w:r>
          </w:p>
        </w:tc>
        <w:tc>
          <w:tcPr>
            <w:tcW w:w="7751" w:type="dxa"/>
          </w:tcPr>
          <w:p w:rsidR="00D91855" w:rsidRPr="00B1799B" w:rsidRDefault="00D91855" w:rsidP="00B1799B">
            <w:pPr>
              <w:pStyle w:val="1"/>
              <w:spacing w:line="276" w:lineRule="auto"/>
              <w:ind w:left="284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  <w:r w:rsidRPr="00B1799B">
              <w:rPr>
                <w:rFonts w:ascii="楷体" w:eastAsia="楷体" w:hAnsi="楷体" w:cs="Times New Roman" w:hint="eastAsia"/>
                <w:b/>
                <w:szCs w:val="21"/>
              </w:rPr>
              <w:t>浸提介质</w:t>
            </w:r>
          </w:p>
        </w:tc>
      </w:tr>
      <w:tr w:rsidR="00D91855" w:rsidRPr="00591815" w:rsidTr="00B1799B">
        <w:trPr>
          <w:jc w:val="center"/>
        </w:trPr>
        <w:tc>
          <w:tcPr>
            <w:tcW w:w="1413" w:type="dxa"/>
            <w:vAlign w:val="center"/>
          </w:tcPr>
          <w:p w:rsidR="00D91855" w:rsidRPr="00B1799B" w:rsidRDefault="00D91855" w:rsidP="00B1799B">
            <w:pPr>
              <w:pStyle w:val="1"/>
              <w:rPr>
                <w:rFonts w:ascii="楷体" w:eastAsia="楷体" w:hAnsi="楷体" w:cs="Times New Roman"/>
                <w:szCs w:val="21"/>
              </w:rPr>
            </w:pPr>
            <w:r w:rsidRPr="00B1799B">
              <w:rPr>
                <w:rFonts w:ascii="楷体" w:eastAsia="楷体" w:hAnsi="楷体" w:cs="Times New Roman" w:hint="eastAsia"/>
                <w:szCs w:val="21"/>
              </w:rPr>
              <w:t>极性介质</w:t>
            </w:r>
          </w:p>
        </w:tc>
        <w:tc>
          <w:tcPr>
            <w:tcW w:w="7751" w:type="dxa"/>
          </w:tcPr>
          <w:p w:rsidR="00D91855" w:rsidRPr="00B1799B" w:rsidRDefault="00D91855" w:rsidP="00B1799B">
            <w:pPr>
              <w:pStyle w:val="1"/>
              <w:ind w:left="33"/>
              <w:rPr>
                <w:rFonts w:ascii="楷体" w:eastAsia="楷体" w:hAnsi="楷体" w:cs="Times New Roman"/>
                <w:szCs w:val="21"/>
              </w:rPr>
            </w:pPr>
            <w:r w:rsidRPr="00B1799B">
              <w:rPr>
                <w:rFonts w:ascii="楷体" w:eastAsia="楷体" w:hAnsi="楷体" w:cs="Times New Roman" w:hint="eastAsia"/>
                <w:szCs w:val="21"/>
              </w:rPr>
              <w:t>生理盐水（常用）、无血清培养基、水</w:t>
            </w:r>
          </w:p>
        </w:tc>
      </w:tr>
      <w:tr w:rsidR="00D91855" w:rsidRPr="00591815" w:rsidTr="00B1799B">
        <w:trPr>
          <w:jc w:val="center"/>
        </w:trPr>
        <w:tc>
          <w:tcPr>
            <w:tcW w:w="1413" w:type="dxa"/>
            <w:vAlign w:val="center"/>
          </w:tcPr>
          <w:p w:rsidR="00D91855" w:rsidRPr="00B1799B" w:rsidRDefault="00D91855" w:rsidP="00B1799B">
            <w:pPr>
              <w:pStyle w:val="1"/>
              <w:rPr>
                <w:rFonts w:ascii="楷体" w:eastAsia="楷体" w:hAnsi="楷体" w:cs="Times New Roman"/>
                <w:szCs w:val="21"/>
              </w:rPr>
            </w:pPr>
            <w:r w:rsidRPr="00B1799B">
              <w:rPr>
                <w:rFonts w:ascii="楷体" w:eastAsia="楷体" w:hAnsi="楷体" w:cs="Times New Roman" w:hint="eastAsia"/>
                <w:szCs w:val="21"/>
              </w:rPr>
              <w:t>非极性介质</w:t>
            </w:r>
          </w:p>
        </w:tc>
        <w:tc>
          <w:tcPr>
            <w:tcW w:w="7751" w:type="dxa"/>
          </w:tcPr>
          <w:p w:rsidR="00D91855" w:rsidRPr="00B1799B" w:rsidRDefault="00D91855" w:rsidP="00B1799B">
            <w:pPr>
              <w:pStyle w:val="1"/>
              <w:ind w:left="33"/>
              <w:rPr>
                <w:rFonts w:ascii="楷体" w:eastAsia="楷体" w:hAnsi="楷体" w:cs="Times New Roman"/>
                <w:szCs w:val="21"/>
              </w:rPr>
            </w:pPr>
            <w:r w:rsidRPr="00B1799B">
              <w:rPr>
                <w:rFonts w:ascii="楷体" w:eastAsia="楷体" w:hAnsi="楷体" w:cs="Times New Roman" w:hint="eastAsia"/>
                <w:szCs w:val="21"/>
              </w:rPr>
              <w:t>植物油（常用）</w:t>
            </w:r>
          </w:p>
        </w:tc>
      </w:tr>
      <w:tr w:rsidR="00D91855" w:rsidRPr="00591815" w:rsidTr="00B1799B">
        <w:trPr>
          <w:jc w:val="center"/>
        </w:trPr>
        <w:tc>
          <w:tcPr>
            <w:tcW w:w="1413" w:type="dxa"/>
            <w:vAlign w:val="center"/>
          </w:tcPr>
          <w:p w:rsidR="00D91855" w:rsidRPr="00B1799B" w:rsidRDefault="00D91855" w:rsidP="00B1799B">
            <w:pPr>
              <w:pStyle w:val="1"/>
              <w:rPr>
                <w:rFonts w:ascii="楷体" w:eastAsia="楷体" w:hAnsi="楷体" w:cs="Times New Roman"/>
                <w:szCs w:val="21"/>
              </w:rPr>
            </w:pPr>
            <w:r w:rsidRPr="00B1799B">
              <w:rPr>
                <w:rFonts w:ascii="楷体" w:eastAsia="楷体" w:hAnsi="楷体" w:cs="Times New Roman" w:hint="eastAsia"/>
                <w:szCs w:val="21"/>
              </w:rPr>
              <w:t>其他介质</w:t>
            </w:r>
          </w:p>
        </w:tc>
        <w:tc>
          <w:tcPr>
            <w:tcW w:w="7751" w:type="dxa"/>
          </w:tcPr>
          <w:p w:rsidR="00D91855" w:rsidRPr="00B1799B" w:rsidRDefault="00D91855" w:rsidP="00B1799B">
            <w:pPr>
              <w:pStyle w:val="1"/>
              <w:ind w:left="33"/>
              <w:rPr>
                <w:rFonts w:ascii="楷体" w:eastAsia="楷体" w:hAnsi="楷体" w:cs="Times New Roman"/>
                <w:szCs w:val="21"/>
              </w:rPr>
            </w:pPr>
            <w:r w:rsidRPr="00B1799B">
              <w:rPr>
                <w:rFonts w:ascii="楷体" w:eastAsia="楷体" w:hAnsi="楷体" w:cs="Times New Roman" w:hint="eastAsia"/>
                <w:szCs w:val="21"/>
              </w:rPr>
              <w:t>乙醇/水、乙醇/生理盐水、聚乙二醇400、二甲基亚砜（DMSO）、含血清培养基（常用）</w:t>
            </w:r>
          </w:p>
        </w:tc>
      </w:tr>
    </w:tbl>
    <w:p w:rsidR="00D91855" w:rsidRDefault="00D91855" w:rsidP="00B1799B">
      <w:pPr>
        <w:pStyle w:val="1"/>
        <w:spacing w:line="480" w:lineRule="auto"/>
        <w:ind w:leftChars="135" w:left="283" w:firstLineChars="200" w:firstLine="480"/>
        <w:jc w:val="center"/>
        <w:rPr>
          <w:rFonts w:ascii="Times New Roman" w:eastAsia="宋体" w:hAnsi="Times New Roman" w:cs="Times New Roman"/>
          <w:sz w:val="24"/>
        </w:rPr>
      </w:pPr>
      <w:r w:rsidRPr="00591815">
        <w:rPr>
          <w:rFonts w:ascii="Times New Roman" w:eastAsia="宋体" w:hAnsi="Times New Roman" w:cs="Times New Roman" w:hint="eastAsia"/>
          <w:sz w:val="24"/>
        </w:rPr>
        <w:t>表</w:t>
      </w:r>
      <w:r w:rsidRPr="00591815">
        <w:rPr>
          <w:rFonts w:ascii="Times New Roman" w:eastAsia="宋体" w:hAnsi="Times New Roman" w:cs="Times New Roman" w:hint="eastAsia"/>
          <w:sz w:val="24"/>
        </w:rPr>
        <w:t xml:space="preserve">2 </w:t>
      </w:r>
      <w:r w:rsidRPr="00591815">
        <w:rPr>
          <w:rFonts w:ascii="Times New Roman" w:eastAsia="宋体" w:hAnsi="Times New Roman" w:cs="Times New Roman" w:hint="eastAsia"/>
          <w:sz w:val="24"/>
        </w:rPr>
        <w:t>浸提比例</w:t>
      </w:r>
    </w:p>
    <w:tbl>
      <w:tblPr>
        <w:tblW w:w="9167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26"/>
        <w:gridCol w:w="2201"/>
        <w:gridCol w:w="4140"/>
      </w:tblGrid>
      <w:tr w:rsidR="00550B33" w:rsidRPr="00234D58" w:rsidTr="00B1799B">
        <w:trPr>
          <w:trHeight w:val="497"/>
          <w:jc w:val="center"/>
        </w:trPr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D58" w:rsidRPr="00B1799B" w:rsidRDefault="00234D58" w:rsidP="00B1799B">
            <w:pPr>
              <w:pStyle w:val="1"/>
              <w:spacing w:line="276" w:lineRule="auto"/>
              <w:ind w:left="284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  <w:r w:rsidRPr="00B1799B">
              <w:rPr>
                <w:rFonts w:ascii="楷体" w:eastAsia="楷体" w:hAnsi="楷体" w:cs="Times New Roman" w:hint="eastAsia"/>
                <w:b/>
                <w:szCs w:val="21"/>
              </w:rPr>
              <w:t>厚度</w:t>
            </w:r>
            <w:r w:rsidR="00B1799B">
              <w:rPr>
                <w:rFonts w:ascii="楷体" w:eastAsia="楷体" w:hAnsi="楷体" w:cs="Times New Roman" w:hint="eastAsia"/>
                <w:b/>
                <w:szCs w:val="21"/>
              </w:rPr>
              <w:t>（</w:t>
            </w:r>
            <w:r w:rsidR="00B1799B" w:rsidRPr="00B1799B">
              <w:rPr>
                <w:rFonts w:ascii="楷体" w:eastAsia="楷体" w:hAnsi="楷体" w:cs="Times New Roman"/>
                <w:b/>
                <w:szCs w:val="21"/>
              </w:rPr>
              <w:t>mm</w:t>
            </w:r>
            <w:r w:rsidR="00B1799B">
              <w:rPr>
                <w:rFonts w:ascii="楷体" w:eastAsia="楷体" w:hAnsi="楷体" w:cs="Times New Roman" w:hint="eastAsia"/>
                <w:b/>
                <w:szCs w:val="21"/>
              </w:rPr>
              <w:t>）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D58" w:rsidRPr="00B1799B" w:rsidRDefault="00234D58" w:rsidP="00B1799B">
            <w:pPr>
              <w:pStyle w:val="1"/>
              <w:spacing w:line="276" w:lineRule="auto"/>
              <w:rPr>
                <w:rFonts w:ascii="楷体" w:eastAsia="楷体" w:hAnsi="楷体" w:cs="Times New Roman"/>
                <w:b/>
                <w:szCs w:val="21"/>
              </w:rPr>
            </w:pPr>
            <w:r w:rsidRPr="00B1799B">
              <w:rPr>
                <w:rFonts w:ascii="楷体" w:eastAsia="楷体" w:hAnsi="楷体" w:cs="Times New Roman" w:hint="eastAsia"/>
                <w:b/>
                <w:szCs w:val="21"/>
              </w:rPr>
              <w:t>浸提比例（表面积或质量</w:t>
            </w:r>
            <w:r w:rsidRPr="00B1799B">
              <w:rPr>
                <w:rFonts w:ascii="楷体" w:eastAsia="楷体" w:hAnsi="楷体" w:cs="Times New Roman"/>
                <w:b/>
                <w:szCs w:val="21"/>
              </w:rPr>
              <w:t>/</w:t>
            </w:r>
            <w:r w:rsidRPr="00B1799B">
              <w:rPr>
                <w:rFonts w:ascii="楷体" w:eastAsia="楷体" w:hAnsi="楷体" w:cs="Times New Roman" w:hint="eastAsia"/>
                <w:b/>
                <w:szCs w:val="21"/>
              </w:rPr>
              <w:t>体积）±</w:t>
            </w:r>
            <w:r w:rsidRPr="00B1799B">
              <w:rPr>
                <w:rFonts w:ascii="楷体" w:eastAsia="楷体" w:hAnsi="楷体" w:cs="Times New Roman"/>
                <w:b/>
                <w:szCs w:val="21"/>
              </w:rPr>
              <w:t>10</w:t>
            </w:r>
            <w:r w:rsidRPr="00B1799B">
              <w:rPr>
                <w:rFonts w:ascii="楷体" w:eastAsia="楷体" w:hAnsi="楷体" w:cs="Times New Roman" w:hint="eastAsia"/>
                <w:b/>
                <w:szCs w:val="21"/>
              </w:rPr>
              <w:t>％</w:t>
            </w:r>
          </w:p>
        </w:tc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D58" w:rsidRPr="00B1799B" w:rsidRDefault="00234D58" w:rsidP="00B1799B">
            <w:pPr>
              <w:pStyle w:val="1"/>
              <w:spacing w:line="276" w:lineRule="auto"/>
              <w:ind w:left="284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  <w:r w:rsidRPr="00B1799B">
              <w:rPr>
                <w:rFonts w:ascii="楷体" w:eastAsia="楷体" w:hAnsi="楷体" w:cs="Times New Roman" w:hint="eastAsia"/>
                <w:b/>
                <w:szCs w:val="21"/>
              </w:rPr>
              <w:t>材料形态举例</w:t>
            </w:r>
          </w:p>
        </w:tc>
      </w:tr>
      <w:tr w:rsidR="00550B33" w:rsidRPr="00234D58" w:rsidTr="00B1799B">
        <w:trPr>
          <w:trHeight w:val="354"/>
          <w:jc w:val="center"/>
        </w:trPr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34D58" w:rsidRPr="00B1799B" w:rsidRDefault="00234D58" w:rsidP="00B1799B">
            <w:pPr>
              <w:pStyle w:val="1"/>
              <w:jc w:val="left"/>
              <w:rPr>
                <w:rFonts w:ascii="楷体" w:eastAsia="楷体" w:hAnsi="楷体"/>
                <w:szCs w:val="21"/>
              </w:rPr>
            </w:pPr>
            <w:r w:rsidRPr="00B1799B">
              <w:rPr>
                <w:rFonts w:ascii="楷体" w:eastAsia="楷体" w:hAnsi="楷体" w:hint="eastAsia"/>
                <w:szCs w:val="21"/>
              </w:rPr>
              <w:t>＜</w:t>
            </w:r>
            <w:r w:rsidRPr="00B1799B">
              <w:rPr>
                <w:rFonts w:ascii="楷体" w:eastAsia="楷体" w:hAnsi="楷体"/>
                <w:szCs w:val="21"/>
              </w:rPr>
              <w:t>0.5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34D58" w:rsidRPr="00B1799B" w:rsidRDefault="00234D58" w:rsidP="00B1799B">
            <w:pPr>
              <w:pStyle w:val="1"/>
              <w:jc w:val="right"/>
              <w:rPr>
                <w:rFonts w:ascii="楷体" w:eastAsia="楷体" w:hAnsi="楷体"/>
                <w:szCs w:val="21"/>
              </w:rPr>
            </w:pPr>
            <w:r w:rsidRPr="00B1799B">
              <w:rPr>
                <w:rFonts w:ascii="楷体" w:eastAsia="楷体" w:hAnsi="楷体"/>
                <w:szCs w:val="21"/>
              </w:rPr>
              <w:t>6cm</w:t>
            </w:r>
            <w:r w:rsidRPr="00B1799B">
              <w:rPr>
                <w:rFonts w:ascii="楷体" w:eastAsia="楷体" w:hAnsi="楷体"/>
                <w:szCs w:val="21"/>
                <w:vertAlign w:val="superscript"/>
              </w:rPr>
              <w:t>2</w:t>
            </w:r>
            <w:r w:rsidRPr="00B1799B">
              <w:rPr>
                <w:rFonts w:ascii="楷体" w:eastAsia="楷体" w:hAnsi="楷体"/>
                <w:szCs w:val="21"/>
              </w:rPr>
              <w:t>/mL</w:t>
            </w:r>
          </w:p>
        </w:tc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D58" w:rsidRPr="00B1799B" w:rsidRDefault="00234D58" w:rsidP="00B1799B">
            <w:pPr>
              <w:pStyle w:val="1"/>
              <w:jc w:val="left"/>
              <w:rPr>
                <w:rFonts w:ascii="楷体" w:eastAsia="楷体" w:hAnsi="楷体"/>
                <w:szCs w:val="21"/>
              </w:rPr>
            </w:pPr>
            <w:r w:rsidRPr="00B1799B">
              <w:rPr>
                <w:rFonts w:ascii="楷体" w:eastAsia="楷体" w:hAnsi="楷体" w:hint="eastAsia"/>
                <w:szCs w:val="21"/>
              </w:rPr>
              <w:t>膜、薄片、管壁</w:t>
            </w:r>
          </w:p>
        </w:tc>
      </w:tr>
      <w:tr w:rsidR="00550B33" w:rsidRPr="00234D58" w:rsidTr="00B1799B">
        <w:trPr>
          <w:trHeight w:val="354"/>
          <w:jc w:val="center"/>
        </w:trPr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34D58" w:rsidRPr="00B1799B" w:rsidRDefault="00234D58" w:rsidP="00B1799B">
            <w:pPr>
              <w:pStyle w:val="1"/>
              <w:jc w:val="left"/>
              <w:rPr>
                <w:rFonts w:ascii="楷体" w:eastAsia="楷体" w:hAnsi="楷体"/>
                <w:szCs w:val="21"/>
              </w:rPr>
            </w:pPr>
            <w:r w:rsidRPr="00B1799B">
              <w:rPr>
                <w:rFonts w:ascii="楷体" w:eastAsia="楷体" w:hAnsi="楷体"/>
                <w:szCs w:val="21"/>
              </w:rPr>
              <w:t>0.5</w:t>
            </w:r>
            <w:r w:rsidRPr="00B1799B">
              <w:rPr>
                <w:rFonts w:ascii="楷体" w:eastAsia="楷体" w:hAnsi="楷体" w:hint="eastAsia"/>
                <w:szCs w:val="21"/>
              </w:rPr>
              <w:t>～</w:t>
            </w:r>
            <w:r w:rsidRPr="00B1799B">
              <w:rPr>
                <w:rFonts w:ascii="楷体" w:eastAsia="楷体" w:hAnsi="楷体"/>
                <w:szCs w:val="21"/>
              </w:rPr>
              <w:t>1.0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34D58" w:rsidRPr="00B1799B" w:rsidRDefault="00234D58" w:rsidP="00B1799B">
            <w:pPr>
              <w:pStyle w:val="1"/>
              <w:jc w:val="right"/>
              <w:rPr>
                <w:rFonts w:ascii="楷体" w:eastAsia="楷体" w:hAnsi="楷体"/>
                <w:szCs w:val="21"/>
              </w:rPr>
            </w:pPr>
            <w:r w:rsidRPr="00B1799B">
              <w:rPr>
                <w:rFonts w:ascii="楷体" w:eastAsia="楷体" w:hAnsi="楷体"/>
                <w:szCs w:val="21"/>
              </w:rPr>
              <w:t>3cm</w:t>
            </w:r>
            <w:r w:rsidRPr="00B1799B">
              <w:rPr>
                <w:rFonts w:ascii="楷体" w:eastAsia="楷体" w:hAnsi="楷体"/>
                <w:szCs w:val="21"/>
                <w:vertAlign w:val="superscript"/>
              </w:rPr>
              <w:t>2</w:t>
            </w:r>
            <w:r w:rsidRPr="00B1799B">
              <w:rPr>
                <w:rFonts w:ascii="楷体" w:eastAsia="楷体" w:hAnsi="楷体"/>
                <w:szCs w:val="21"/>
              </w:rPr>
              <w:t>/mL</w:t>
            </w:r>
          </w:p>
        </w:tc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D58" w:rsidRPr="00B1799B" w:rsidRDefault="00234D58" w:rsidP="00B1799B">
            <w:pPr>
              <w:pStyle w:val="1"/>
              <w:jc w:val="left"/>
              <w:rPr>
                <w:rFonts w:ascii="楷体" w:eastAsia="楷体" w:hAnsi="楷体"/>
                <w:szCs w:val="21"/>
              </w:rPr>
            </w:pPr>
            <w:r w:rsidRPr="00B1799B">
              <w:rPr>
                <w:rFonts w:ascii="楷体" w:eastAsia="楷体" w:hAnsi="楷体" w:hint="eastAsia"/>
                <w:szCs w:val="21"/>
              </w:rPr>
              <w:t>管壁、厚片、小型模制件</w:t>
            </w:r>
          </w:p>
        </w:tc>
      </w:tr>
      <w:tr w:rsidR="00550B33" w:rsidRPr="00234D58" w:rsidTr="00B1799B">
        <w:trPr>
          <w:trHeight w:val="354"/>
          <w:jc w:val="center"/>
        </w:trPr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34D58" w:rsidRPr="00B1799B" w:rsidRDefault="00234D58" w:rsidP="00B1799B">
            <w:pPr>
              <w:pStyle w:val="1"/>
              <w:jc w:val="left"/>
              <w:rPr>
                <w:rFonts w:ascii="楷体" w:eastAsia="楷体" w:hAnsi="楷体"/>
                <w:szCs w:val="21"/>
              </w:rPr>
            </w:pPr>
            <w:r w:rsidRPr="00B1799B">
              <w:rPr>
                <w:rFonts w:ascii="楷体" w:eastAsia="楷体" w:hAnsi="楷体" w:hint="eastAsia"/>
                <w:szCs w:val="21"/>
              </w:rPr>
              <w:t>＞</w:t>
            </w:r>
            <w:r w:rsidRPr="00B1799B">
              <w:rPr>
                <w:rFonts w:ascii="楷体" w:eastAsia="楷体" w:hAnsi="楷体"/>
                <w:szCs w:val="21"/>
              </w:rPr>
              <w:t>1.0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34D58" w:rsidRPr="00B1799B" w:rsidRDefault="00234D58" w:rsidP="00B1799B">
            <w:pPr>
              <w:pStyle w:val="1"/>
              <w:jc w:val="right"/>
              <w:rPr>
                <w:rFonts w:ascii="楷体" w:eastAsia="楷体" w:hAnsi="楷体"/>
                <w:szCs w:val="21"/>
              </w:rPr>
            </w:pPr>
            <w:r w:rsidRPr="00B1799B">
              <w:rPr>
                <w:rFonts w:ascii="楷体" w:eastAsia="楷体" w:hAnsi="楷体"/>
                <w:szCs w:val="21"/>
              </w:rPr>
              <w:t>3cm</w:t>
            </w:r>
            <w:r w:rsidRPr="00B1799B">
              <w:rPr>
                <w:rFonts w:ascii="楷体" w:eastAsia="楷体" w:hAnsi="楷体"/>
                <w:szCs w:val="21"/>
                <w:vertAlign w:val="superscript"/>
              </w:rPr>
              <w:t>2</w:t>
            </w:r>
            <w:r w:rsidRPr="00B1799B">
              <w:rPr>
                <w:rFonts w:ascii="楷体" w:eastAsia="楷体" w:hAnsi="楷体"/>
                <w:szCs w:val="21"/>
              </w:rPr>
              <w:t>/mL</w:t>
            </w:r>
          </w:p>
        </w:tc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D58" w:rsidRPr="00B1799B" w:rsidRDefault="00234D58" w:rsidP="00B1799B">
            <w:pPr>
              <w:pStyle w:val="1"/>
              <w:jc w:val="left"/>
              <w:rPr>
                <w:rFonts w:ascii="楷体" w:eastAsia="楷体" w:hAnsi="楷体"/>
                <w:szCs w:val="21"/>
              </w:rPr>
            </w:pPr>
            <w:r w:rsidRPr="00B1799B">
              <w:rPr>
                <w:rFonts w:ascii="楷体" w:eastAsia="楷体" w:hAnsi="楷体" w:hint="eastAsia"/>
                <w:szCs w:val="21"/>
              </w:rPr>
              <w:t>大型模制件</w:t>
            </w:r>
          </w:p>
        </w:tc>
      </w:tr>
      <w:tr w:rsidR="00550B33" w:rsidRPr="00234D58" w:rsidTr="00B1799B">
        <w:trPr>
          <w:trHeight w:val="354"/>
          <w:jc w:val="center"/>
        </w:trPr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34D58" w:rsidRPr="00B1799B" w:rsidRDefault="00234D58" w:rsidP="00B1799B">
            <w:pPr>
              <w:pStyle w:val="1"/>
              <w:jc w:val="left"/>
              <w:rPr>
                <w:rFonts w:ascii="楷体" w:eastAsia="楷体" w:hAnsi="楷体"/>
                <w:szCs w:val="21"/>
              </w:rPr>
            </w:pPr>
            <w:r w:rsidRPr="00B1799B">
              <w:rPr>
                <w:rFonts w:ascii="楷体" w:eastAsia="楷体" w:hAnsi="楷体" w:hint="eastAsia"/>
                <w:szCs w:val="21"/>
              </w:rPr>
              <w:t>＞</w:t>
            </w:r>
            <w:r w:rsidRPr="00B1799B">
              <w:rPr>
                <w:rFonts w:ascii="楷体" w:eastAsia="楷体" w:hAnsi="楷体"/>
                <w:szCs w:val="21"/>
              </w:rPr>
              <w:t>1.0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34D58" w:rsidRPr="00B1799B" w:rsidRDefault="00234D58" w:rsidP="00B1799B">
            <w:pPr>
              <w:pStyle w:val="1"/>
              <w:jc w:val="right"/>
              <w:rPr>
                <w:rFonts w:ascii="楷体" w:eastAsia="楷体" w:hAnsi="楷体"/>
                <w:szCs w:val="21"/>
              </w:rPr>
            </w:pPr>
            <w:r w:rsidRPr="00B1799B">
              <w:rPr>
                <w:rFonts w:ascii="楷体" w:eastAsia="楷体" w:hAnsi="楷体"/>
                <w:szCs w:val="21"/>
              </w:rPr>
              <w:t>1.25cm</w:t>
            </w:r>
            <w:r w:rsidRPr="00B1799B">
              <w:rPr>
                <w:rFonts w:ascii="楷体" w:eastAsia="楷体" w:hAnsi="楷体"/>
                <w:szCs w:val="21"/>
                <w:vertAlign w:val="superscript"/>
              </w:rPr>
              <w:t>2</w:t>
            </w:r>
            <w:r w:rsidRPr="00B1799B">
              <w:rPr>
                <w:rFonts w:ascii="楷体" w:eastAsia="楷体" w:hAnsi="楷体"/>
                <w:szCs w:val="21"/>
              </w:rPr>
              <w:t>/mL</w:t>
            </w:r>
          </w:p>
        </w:tc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D58" w:rsidRPr="00B1799B" w:rsidRDefault="00234D58" w:rsidP="00B1799B">
            <w:pPr>
              <w:pStyle w:val="1"/>
              <w:jc w:val="left"/>
              <w:rPr>
                <w:rFonts w:ascii="楷体" w:eastAsia="楷体" w:hAnsi="楷体"/>
                <w:szCs w:val="21"/>
              </w:rPr>
            </w:pPr>
            <w:r w:rsidRPr="00B1799B">
              <w:rPr>
                <w:rFonts w:ascii="楷体" w:eastAsia="楷体" w:hAnsi="楷体" w:hint="eastAsia"/>
                <w:szCs w:val="21"/>
              </w:rPr>
              <w:t>弹性密封件</w:t>
            </w:r>
          </w:p>
        </w:tc>
      </w:tr>
      <w:tr w:rsidR="00550B33" w:rsidRPr="00234D58" w:rsidTr="00B1799B">
        <w:trPr>
          <w:trHeight w:val="497"/>
          <w:jc w:val="center"/>
        </w:trPr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34D58" w:rsidRPr="00B1799B" w:rsidRDefault="00234D58" w:rsidP="00B1799B">
            <w:pPr>
              <w:pStyle w:val="1"/>
              <w:jc w:val="left"/>
              <w:rPr>
                <w:rFonts w:ascii="楷体" w:eastAsia="楷体" w:hAnsi="楷体"/>
                <w:szCs w:val="21"/>
              </w:rPr>
            </w:pPr>
            <w:r w:rsidRPr="00B1799B">
              <w:rPr>
                <w:rFonts w:ascii="楷体" w:eastAsia="楷体" w:hAnsi="楷体" w:hint="eastAsia"/>
                <w:szCs w:val="21"/>
              </w:rPr>
              <w:t>不规则形状固体器械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34D58" w:rsidRPr="00B1799B" w:rsidRDefault="00234D58" w:rsidP="00B1799B">
            <w:pPr>
              <w:pStyle w:val="1"/>
              <w:jc w:val="right"/>
              <w:rPr>
                <w:rFonts w:ascii="楷体" w:eastAsia="楷体" w:hAnsi="楷体"/>
                <w:szCs w:val="21"/>
              </w:rPr>
            </w:pPr>
            <w:r w:rsidRPr="00B1799B">
              <w:rPr>
                <w:rFonts w:ascii="楷体" w:eastAsia="楷体" w:hAnsi="楷体"/>
                <w:szCs w:val="21"/>
              </w:rPr>
              <w:t>0.2g/mL</w:t>
            </w:r>
          </w:p>
        </w:tc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D58" w:rsidRPr="00B1799B" w:rsidRDefault="00234D58" w:rsidP="00B1799B">
            <w:pPr>
              <w:pStyle w:val="1"/>
              <w:jc w:val="left"/>
              <w:rPr>
                <w:rFonts w:ascii="楷体" w:eastAsia="楷体" w:hAnsi="楷体"/>
                <w:szCs w:val="21"/>
              </w:rPr>
            </w:pPr>
            <w:r w:rsidRPr="00B1799B">
              <w:rPr>
                <w:rFonts w:ascii="楷体" w:eastAsia="楷体" w:hAnsi="楷体" w:hint="eastAsia"/>
                <w:szCs w:val="21"/>
              </w:rPr>
              <w:t>粉剂、球体、泡沫材料、无吸收性模制件</w:t>
            </w:r>
          </w:p>
        </w:tc>
      </w:tr>
      <w:tr w:rsidR="00550B33" w:rsidRPr="00234D58" w:rsidTr="00B1799B">
        <w:trPr>
          <w:trHeight w:val="541"/>
          <w:jc w:val="center"/>
        </w:trPr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34D58" w:rsidRPr="00B1799B" w:rsidRDefault="00234D58" w:rsidP="00B1799B">
            <w:pPr>
              <w:pStyle w:val="1"/>
              <w:jc w:val="left"/>
              <w:rPr>
                <w:rFonts w:ascii="楷体" w:eastAsia="楷体" w:hAnsi="楷体"/>
                <w:szCs w:val="21"/>
              </w:rPr>
            </w:pPr>
            <w:r w:rsidRPr="00B1799B">
              <w:rPr>
                <w:rFonts w:ascii="楷体" w:eastAsia="楷体" w:hAnsi="楷体" w:hint="eastAsia"/>
                <w:szCs w:val="21"/>
              </w:rPr>
              <w:t>不规则形状多孔器械（低密度材料）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34D58" w:rsidRPr="00B1799B" w:rsidRDefault="00234D58" w:rsidP="00B1799B">
            <w:pPr>
              <w:pStyle w:val="1"/>
              <w:jc w:val="right"/>
              <w:rPr>
                <w:rFonts w:ascii="楷体" w:eastAsia="楷体" w:hAnsi="楷体"/>
                <w:szCs w:val="21"/>
              </w:rPr>
            </w:pPr>
            <w:r w:rsidRPr="00B1799B">
              <w:rPr>
                <w:rFonts w:ascii="楷体" w:eastAsia="楷体" w:hAnsi="楷体"/>
                <w:szCs w:val="21"/>
              </w:rPr>
              <w:t>0.1g/mL</w:t>
            </w:r>
          </w:p>
        </w:tc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D58" w:rsidRPr="00B1799B" w:rsidRDefault="00234D58" w:rsidP="00B1799B">
            <w:pPr>
              <w:pStyle w:val="1"/>
              <w:jc w:val="left"/>
              <w:rPr>
                <w:rFonts w:ascii="楷体" w:eastAsia="楷体" w:hAnsi="楷体"/>
                <w:szCs w:val="21"/>
              </w:rPr>
            </w:pPr>
            <w:r w:rsidRPr="00B1799B">
              <w:rPr>
                <w:rFonts w:ascii="楷体" w:eastAsia="楷体" w:hAnsi="楷体" w:hint="eastAsia"/>
                <w:szCs w:val="21"/>
              </w:rPr>
              <w:t>薄膜、织物</w:t>
            </w:r>
          </w:p>
        </w:tc>
      </w:tr>
      <w:tr w:rsidR="00234D58" w:rsidRPr="00234D58" w:rsidTr="00B1799B">
        <w:trPr>
          <w:trHeight w:val="1063"/>
          <w:jc w:val="center"/>
        </w:trPr>
        <w:tc>
          <w:tcPr>
            <w:tcW w:w="91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D58" w:rsidRPr="00B1799B" w:rsidRDefault="00234D58" w:rsidP="00B1799B">
            <w:pPr>
              <w:pStyle w:val="1"/>
              <w:jc w:val="left"/>
              <w:rPr>
                <w:rFonts w:ascii="楷体" w:eastAsia="楷体" w:hAnsi="楷体"/>
                <w:szCs w:val="21"/>
              </w:rPr>
            </w:pPr>
            <w:r w:rsidRPr="00B1799B">
              <w:rPr>
                <w:rFonts w:ascii="楷体" w:eastAsia="楷体" w:hAnsi="楷体" w:hint="eastAsia"/>
                <w:szCs w:val="21"/>
              </w:rPr>
              <w:t>注</w:t>
            </w:r>
            <w:r w:rsidRPr="00B1799B">
              <w:rPr>
                <w:rFonts w:ascii="楷体" w:eastAsia="楷体" w:hAnsi="楷体"/>
                <w:szCs w:val="21"/>
              </w:rPr>
              <w:t xml:space="preserve">: </w:t>
            </w:r>
            <w:r w:rsidRPr="00B1799B">
              <w:rPr>
                <w:rFonts w:ascii="楷体" w:eastAsia="楷体" w:hAnsi="楷体" w:hint="eastAsia"/>
                <w:szCs w:val="21"/>
              </w:rPr>
              <w:t>现在尚无测试吸收剂和水胶体的标准化方法，推荐以下方案：</w:t>
            </w:r>
          </w:p>
          <w:p w:rsidR="00234D58" w:rsidRPr="00B1799B" w:rsidRDefault="00234D58" w:rsidP="00B1799B">
            <w:pPr>
              <w:pStyle w:val="1"/>
              <w:jc w:val="left"/>
              <w:rPr>
                <w:rFonts w:ascii="楷体" w:eastAsia="楷体" w:hAnsi="楷体"/>
                <w:szCs w:val="21"/>
              </w:rPr>
            </w:pPr>
            <w:r w:rsidRPr="00B1799B">
              <w:rPr>
                <w:rFonts w:ascii="楷体" w:eastAsia="楷体" w:hAnsi="楷体"/>
                <w:szCs w:val="21"/>
              </w:rPr>
              <w:t xml:space="preserve">— </w:t>
            </w:r>
            <w:r w:rsidRPr="00B1799B">
              <w:rPr>
                <w:rFonts w:ascii="楷体" w:eastAsia="楷体" w:hAnsi="楷体" w:hint="eastAsia"/>
                <w:szCs w:val="21"/>
              </w:rPr>
              <w:t>测定材料浸提介质吸收量（每</w:t>
            </w:r>
            <w:r w:rsidRPr="00B1799B">
              <w:rPr>
                <w:rFonts w:ascii="楷体" w:eastAsia="楷体" w:hAnsi="楷体"/>
                <w:szCs w:val="21"/>
              </w:rPr>
              <w:t>0.1g</w:t>
            </w:r>
            <w:r w:rsidRPr="00B1799B">
              <w:rPr>
                <w:rFonts w:ascii="楷体" w:eastAsia="楷体" w:hAnsi="楷体" w:hint="eastAsia"/>
                <w:szCs w:val="21"/>
              </w:rPr>
              <w:t>或</w:t>
            </w:r>
            <w:r w:rsidRPr="00B1799B">
              <w:rPr>
                <w:rFonts w:ascii="楷体" w:eastAsia="楷体" w:hAnsi="楷体"/>
                <w:szCs w:val="21"/>
              </w:rPr>
              <w:t>1.0cm</w:t>
            </w:r>
            <w:r w:rsidRPr="00B1799B">
              <w:rPr>
                <w:rFonts w:ascii="楷体" w:eastAsia="楷体" w:hAnsi="楷体"/>
                <w:szCs w:val="21"/>
                <w:vertAlign w:val="superscript"/>
              </w:rPr>
              <w:t>2</w:t>
            </w:r>
            <w:r w:rsidRPr="00B1799B">
              <w:rPr>
                <w:rFonts w:ascii="楷体" w:eastAsia="楷体" w:hAnsi="楷体" w:hint="eastAsia"/>
                <w:szCs w:val="21"/>
              </w:rPr>
              <w:t>材料所吸收的量）；</w:t>
            </w:r>
          </w:p>
          <w:p w:rsidR="00234D58" w:rsidRPr="00B1799B" w:rsidRDefault="00234D58" w:rsidP="00B1799B">
            <w:pPr>
              <w:pStyle w:val="1"/>
              <w:jc w:val="left"/>
              <w:rPr>
                <w:rFonts w:ascii="楷体" w:eastAsia="楷体" w:hAnsi="楷体"/>
                <w:szCs w:val="21"/>
              </w:rPr>
            </w:pPr>
            <w:r w:rsidRPr="00B1799B">
              <w:rPr>
                <w:rFonts w:ascii="楷体" w:eastAsia="楷体" w:hAnsi="楷体"/>
                <w:szCs w:val="21"/>
              </w:rPr>
              <w:t xml:space="preserve">— </w:t>
            </w:r>
            <w:r w:rsidRPr="00B1799B">
              <w:rPr>
                <w:rFonts w:ascii="楷体" w:eastAsia="楷体" w:hAnsi="楷体" w:hint="eastAsia"/>
                <w:szCs w:val="21"/>
              </w:rPr>
              <w:t>在进行浸提时，对浸提混合物按每</w:t>
            </w:r>
            <w:r w:rsidRPr="00B1799B">
              <w:rPr>
                <w:rFonts w:ascii="楷体" w:eastAsia="楷体" w:hAnsi="楷体"/>
                <w:szCs w:val="21"/>
              </w:rPr>
              <w:t>0.1g</w:t>
            </w:r>
            <w:r w:rsidRPr="00B1799B">
              <w:rPr>
                <w:rFonts w:ascii="楷体" w:eastAsia="楷体" w:hAnsi="楷体" w:hint="eastAsia"/>
                <w:szCs w:val="21"/>
              </w:rPr>
              <w:t>或</w:t>
            </w:r>
            <w:r w:rsidRPr="00B1799B">
              <w:rPr>
                <w:rFonts w:ascii="楷体" w:eastAsia="楷体" w:hAnsi="楷体"/>
                <w:szCs w:val="21"/>
              </w:rPr>
              <w:t>1.0cm</w:t>
            </w:r>
            <w:r w:rsidRPr="00B1799B">
              <w:rPr>
                <w:rFonts w:ascii="楷体" w:eastAsia="楷体" w:hAnsi="楷体"/>
                <w:szCs w:val="21"/>
                <w:vertAlign w:val="superscript"/>
              </w:rPr>
              <w:t>2</w:t>
            </w:r>
            <w:r w:rsidRPr="00B1799B">
              <w:rPr>
                <w:rFonts w:ascii="楷体" w:eastAsia="楷体" w:hAnsi="楷体" w:hint="eastAsia"/>
                <w:szCs w:val="21"/>
              </w:rPr>
              <w:t>额外加入该浸提介质吸收量。</w:t>
            </w:r>
          </w:p>
        </w:tc>
      </w:tr>
    </w:tbl>
    <w:p w:rsidR="00D91855" w:rsidRPr="00591815" w:rsidRDefault="00D91855" w:rsidP="00B1799B">
      <w:pPr>
        <w:pStyle w:val="1"/>
        <w:spacing w:line="480" w:lineRule="auto"/>
        <w:ind w:leftChars="135" w:left="283" w:firstLineChars="200" w:firstLine="480"/>
        <w:jc w:val="center"/>
        <w:rPr>
          <w:rFonts w:ascii="Times New Roman" w:eastAsia="宋体" w:hAnsi="Times New Roman" w:cs="Times New Roman"/>
          <w:sz w:val="24"/>
        </w:rPr>
      </w:pPr>
      <w:r w:rsidRPr="00591815">
        <w:rPr>
          <w:rFonts w:ascii="Times New Roman" w:eastAsia="宋体" w:hAnsi="Times New Roman" w:cs="Times New Roman" w:hint="eastAsia"/>
          <w:sz w:val="24"/>
        </w:rPr>
        <w:t>表</w:t>
      </w:r>
      <w:r w:rsidRPr="00591815">
        <w:rPr>
          <w:rFonts w:ascii="Times New Roman" w:eastAsia="宋体" w:hAnsi="Times New Roman" w:cs="Times New Roman" w:hint="eastAsia"/>
          <w:sz w:val="24"/>
        </w:rPr>
        <w:t xml:space="preserve">3 </w:t>
      </w:r>
      <w:r w:rsidRPr="00591815">
        <w:rPr>
          <w:rFonts w:ascii="Times New Roman" w:eastAsia="宋体" w:hAnsi="Times New Roman" w:cs="Times New Roman" w:hint="eastAsia"/>
          <w:sz w:val="24"/>
        </w:rPr>
        <w:t>浸提条件</w:t>
      </w:r>
    </w:p>
    <w:tbl>
      <w:tblPr>
        <w:tblW w:w="62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5"/>
        <w:gridCol w:w="3337"/>
      </w:tblGrid>
      <w:tr w:rsidR="00D91855" w:rsidRPr="00591815" w:rsidTr="00B1799B">
        <w:trPr>
          <w:trHeight w:val="525"/>
          <w:jc w:val="center"/>
        </w:trPr>
        <w:tc>
          <w:tcPr>
            <w:tcW w:w="2915" w:type="dxa"/>
            <w:vAlign w:val="center"/>
          </w:tcPr>
          <w:p w:rsidR="00D91855" w:rsidRPr="00B1799B" w:rsidRDefault="00D91855" w:rsidP="00B1799B">
            <w:pPr>
              <w:pStyle w:val="1"/>
              <w:spacing w:line="276" w:lineRule="auto"/>
              <w:ind w:left="284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  <w:r w:rsidRPr="00B1799B">
              <w:rPr>
                <w:rFonts w:ascii="楷体" w:eastAsia="楷体" w:hAnsi="楷体" w:cs="Times New Roman" w:hint="eastAsia"/>
                <w:b/>
                <w:szCs w:val="21"/>
              </w:rPr>
              <w:t>条件</w:t>
            </w:r>
          </w:p>
        </w:tc>
        <w:tc>
          <w:tcPr>
            <w:tcW w:w="3337" w:type="dxa"/>
            <w:vAlign w:val="center"/>
          </w:tcPr>
          <w:p w:rsidR="00D91855" w:rsidRPr="00B1799B" w:rsidRDefault="00D91855" w:rsidP="00B1799B">
            <w:pPr>
              <w:pStyle w:val="1"/>
              <w:spacing w:line="276" w:lineRule="auto"/>
              <w:ind w:left="284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  <w:r w:rsidRPr="00B1799B">
              <w:rPr>
                <w:rFonts w:ascii="楷体" w:eastAsia="楷体" w:hAnsi="楷体" w:cs="Times New Roman" w:hint="eastAsia"/>
                <w:b/>
                <w:szCs w:val="21"/>
              </w:rPr>
              <w:t>备注</w:t>
            </w:r>
          </w:p>
        </w:tc>
      </w:tr>
      <w:tr w:rsidR="00D91855" w:rsidRPr="00591815" w:rsidTr="00B1799B">
        <w:trPr>
          <w:trHeight w:val="426"/>
          <w:jc w:val="center"/>
        </w:trPr>
        <w:tc>
          <w:tcPr>
            <w:tcW w:w="2915" w:type="dxa"/>
            <w:vAlign w:val="center"/>
          </w:tcPr>
          <w:p w:rsidR="00D91855" w:rsidRPr="00B1799B" w:rsidRDefault="00D91855" w:rsidP="00B1799B">
            <w:pPr>
              <w:pStyle w:val="1"/>
              <w:rPr>
                <w:rFonts w:ascii="楷体" w:eastAsia="楷体" w:hAnsi="楷体" w:cs="Times New Roman"/>
                <w:szCs w:val="21"/>
              </w:rPr>
            </w:pPr>
            <w:r w:rsidRPr="00B1799B">
              <w:rPr>
                <w:rFonts w:ascii="楷体" w:eastAsia="楷体" w:hAnsi="楷体" w:cs="Times New Roman" w:hint="eastAsia"/>
                <w:szCs w:val="21"/>
              </w:rPr>
              <w:t>37±1℃,24±2h</w:t>
            </w:r>
          </w:p>
        </w:tc>
        <w:tc>
          <w:tcPr>
            <w:tcW w:w="3337" w:type="dxa"/>
            <w:vAlign w:val="center"/>
          </w:tcPr>
          <w:p w:rsidR="00D91855" w:rsidRPr="00B1799B" w:rsidRDefault="00D91855" w:rsidP="00B1799B">
            <w:pPr>
              <w:pStyle w:val="1"/>
              <w:jc w:val="left"/>
              <w:rPr>
                <w:rFonts w:ascii="楷体" w:eastAsia="楷体" w:hAnsi="楷体" w:cs="Times New Roman"/>
                <w:szCs w:val="21"/>
              </w:rPr>
            </w:pPr>
            <w:r w:rsidRPr="00B1799B">
              <w:rPr>
                <w:rFonts w:ascii="楷体" w:eastAsia="楷体" w:hAnsi="楷体" w:cs="Times New Roman" w:hint="eastAsia"/>
                <w:szCs w:val="21"/>
              </w:rPr>
              <w:t>该项条件仅推荐细胞毒使用</w:t>
            </w:r>
          </w:p>
        </w:tc>
      </w:tr>
      <w:tr w:rsidR="00D91855" w:rsidRPr="00591815" w:rsidTr="00B1799B">
        <w:trPr>
          <w:trHeight w:val="439"/>
          <w:jc w:val="center"/>
        </w:trPr>
        <w:tc>
          <w:tcPr>
            <w:tcW w:w="2915" w:type="dxa"/>
            <w:vAlign w:val="center"/>
          </w:tcPr>
          <w:p w:rsidR="00D91855" w:rsidRPr="00B1799B" w:rsidRDefault="00D91855" w:rsidP="00B1799B">
            <w:pPr>
              <w:pStyle w:val="1"/>
              <w:rPr>
                <w:rFonts w:ascii="楷体" w:eastAsia="楷体" w:hAnsi="楷体" w:cs="Times New Roman"/>
                <w:szCs w:val="21"/>
              </w:rPr>
            </w:pPr>
            <w:r w:rsidRPr="00B1799B">
              <w:rPr>
                <w:rFonts w:ascii="楷体" w:eastAsia="楷体" w:hAnsi="楷体" w:cs="Times New Roman" w:hint="eastAsia"/>
                <w:szCs w:val="21"/>
              </w:rPr>
              <w:t>37±1℃,72±2h</w:t>
            </w:r>
          </w:p>
        </w:tc>
        <w:tc>
          <w:tcPr>
            <w:tcW w:w="3337" w:type="dxa"/>
            <w:vAlign w:val="center"/>
          </w:tcPr>
          <w:p w:rsidR="00D91855" w:rsidRPr="00B1799B" w:rsidRDefault="00D91855" w:rsidP="00B1799B">
            <w:pPr>
              <w:pStyle w:val="1"/>
              <w:jc w:val="left"/>
              <w:rPr>
                <w:rFonts w:ascii="楷体" w:eastAsia="楷体" w:hAnsi="楷体" w:cs="Times New Roman"/>
                <w:szCs w:val="21"/>
              </w:rPr>
            </w:pPr>
            <w:r w:rsidRPr="00B1799B">
              <w:rPr>
                <w:rFonts w:ascii="楷体" w:eastAsia="楷体" w:hAnsi="楷体" w:cs="Times New Roman" w:hint="eastAsia"/>
                <w:szCs w:val="21"/>
              </w:rPr>
              <w:t>常用</w:t>
            </w:r>
          </w:p>
        </w:tc>
      </w:tr>
      <w:tr w:rsidR="00D91855" w:rsidRPr="00591815" w:rsidTr="00B1799B">
        <w:trPr>
          <w:trHeight w:val="426"/>
          <w:jc w:val="center"/>
        </w:trPr>
        <w:tc>
          <w:tcPr>
            <w:tcW w:w="2915" w:type="dxa"/>
            <w:vAlign w:val="center"/>
          </w:tcPr>
          <w:p w:rsidR="00D91855" w:rsidRPr="00B1799B" w:rsidRDefault="00D91855" w:rsidP="00B1799B">
            <w:pPr>
              <w:pStyle w:val="1"/>
              <w:rPr>
                <w:rFonts w:ascii="楷体" w:eastAsia="楷体" w:hAnsi="楷体" w:cs="Times New Roman"/>
                <w:szCs w:val="21"/>
              </w:rPr>
            </w:pPr>
            <w:r w:rsidRPr="00B1799B">
              <w:rPr>
                <w:rFonts w:ascii="楷体" w:eastAsia="楷体" w:hAnsi="楷体" w:cs="Times New Roman" w:hint="eastAsia"/>
                <w:szCs w:val="21"/>
              </w:rPr>
              <w:t>50±2℃,72±2h</w:t>
            </w:r>
          </w:p>
        </w:tc>
        <w:tc>
          <w:tcPr>
            <w:tcW w:w="3337" w:type="dxa"/>
            <w:vMerge w:val="restart"/>
            <w:vAlign w:val="center"/>
          </w:tcPr>
          <w:p w:rsidR="00D91855" w:rsidRPr="00B1799B" w:rsidRDefault="00D91855" w:rsidP="00B1799B">
            <w:pPr>
              <w:pStyle w:val="1"/>
              <w:jc w:val="left"/>
              <w:rPr>
                <w:rFonts w:ascii="楷体" w:eastAsia="楷体" w:hAnsi="楷体" w:cs="Times New Roman"/>
                <w:szCs w:val="21"/>
              </w:rPr>
            </w:pPr>
            <w:r w:rsidRPr="00B1799B">
              <w:rPr>
                <w:rFonts w:ascii="楷体" w:eastAsia="楷体" w:hAnsi="楷体" w:cs="Times New Roman" w:hint="eastAsia"/>
                <w:szCs w:val="21"/>
              </w:rPr>
              <w:t>三类及长期植入产品建议选择加严条件浸提。</w:t>
            </w:r>
          </w:p>
        </w:tc>
      </w:tr>
      <w:tr w:rsidR="00D91855" w:rsidRPr="00591815" w:rsidTr="00B1799B">
        <w:trPr>
          <w:trHeight w:val="426"/>
          <w:jc w:val="center"/>
        </w:trPr>
        <w:tc>
          <w:tcPr>
            <w:tcW w:w="2915" w:type="dxa"/>
            <w:vAlign w:val="center"/>
          </w:tcPr>
          <w:p w:rsidR="00D91855" w:rsidRPr="00B1799B" w:rsidRDefault="00D91855" w:rsidP="00B1799B">
            <w:pPr>
              <w:pStyle w:val="1"/>
              <w:rPr>
                <w:rFonts w:ascii="楷体" w:eastAsia="楷体" w:hAnsi="楷体" w:cs="Times New Roman"/>
                <w:szCs w:val="21"/>
              </w:rPr>
            </w:pPr>
            <w:r w:rsidRPr="00B1799B">
              <w:rPr>
                <w:rFonts w:ascii="楷体" w:eastAsia="楷体" w:hAnsi="楷体" w:cs="Times New Roman" w:hint="eastAsia"/>
                <w:szCs w:val="21"/>
              </w:rPr>
              <w:t>70±2℃,24±2h</w:t>
            </w:r>
          </w:p>
        </w:tc>
        <w:tc>
          <w:tcPr>
            <w:tcW w:w="3337" w:type="dxa"/>
            <w:vMerge/>
          </w:tcPr>
          <w:p w:rsidR="00D91855" w:rsidRPr="00591815" w:rsidRDefault="00D91855" w:rsidP="0052583A">
            <w:pPr>
              <w:pStyle w:val="1"/>
              <w:spacing w:line="360" w:lineRule="auto"/>
              <w:ind w:left="284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91855" w:rsidRPr="00591815" w:rsidTr="00B1799B">
        <w:trPr>
          <w:trHeight w:val="426"/>
          <w:jc w:val="center"/>
        </w:trPr>
        <w:tc>
          <w:tcPr>
            <w:tcW w:w="2915" w:type="dxa"/>
            <w:vAlign w:val="center"/>
          </w:tcPr>
          <w:p w:rsidR="00D91855" w:rsidRPr="00B1799B" w:rsidRDefault="00D91855" w:rsidP="00B1799B">
            <w:pPr>
              <w:pStyle w:val="1"/>
              <w:rPr>
                <w:rFonts w:ascii="楷体" w:eastAsia="楷体" w:hAnsi="楷体" w:cs="Times New Roman"/>
                <w:szCs w:val="21"/>
              </w:rPr>
            </w:pPr>
            <w:r w:rsidRPr="00B1799B">
              <w:rPr>
                <w:rFonts w:ascii="楷体" w:eastAsia="楷体" w:hAnsi="楷体" w:cs="Times New Roman" w:hint="eastAsia"/>
                <w:szCs w:val="21"/>
              </w:rPr>
              <w:t>121±2℃,1±0.1h</w:t>
            </w:r>
          </w:p>
        </w:tc>
        <w:tc>
          <w:tcPr>
            <w:tcW w:w="3337" w:type="dxa"/>
            <w:vMerge/>
          </w:tcPr>
          <w:p w:rsidR="00D91855" w:rsidRPr="00591815" w:rsidRDefault="00D91855" w:rsidP="0052583A">
            <w:pPr>
              <w:pStyle w:val="1"/>
              <w:spacing w:line="360" w:lineRule="auto"/>
              <w:ind w:left="284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D91855" w:rsidRPr="00591815" w:rsidRDefault="00B1799B" w:rsidP="00B1799B">
      <w:pPr>
        <w:pStyle w:val="1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lastRenderedPageBreak/>
        <w:t>2</w:t>
      </w:r>
      <w:r>
        <w:rPr>
          <w:rFonts w:ascii="Times New Roman" w:eastAsia="宋体" w:hAnsi="Times New Roman" w:cs="Times New Roman" w:hint="eastAsia"/>
          <w:sz w:val="24"/>
        </w:rPr>
        <w:t>、</w:t>
      </w:r>
      <w:r w:rsidR="00D91855" w:rsidRPr="00591815">
        <w:rPr>
          <w:rFonts w:ascii="Times New Roman" w:eastAsia="宋体" w:hAnsi="Times New Roman" w:cs="Times New Roman" w:hint="eastAsia"/>
          <w:sz w:val="24"/>
        </w:rPr>
        <w:t>如需对浸提液调节</w:t>
      </w:r>
      <w:r w:rsidR="00D91855" w:rsidRPr="00591815">
        <w:rPr>
          <w:rFonts w:eastAsia="宋体" w:cs="Times New Roman" w:hint="eastAsia"/>
          <w:sz w:val="24"/>
        </w:rPr>
        <w:t>pH值</w:t>
      </w:r>
      <w:r w:rsidR="00D91855" w:rsidRPr="00591815">
        <w:rPr>
          <w:rFonts w:ascii="Times New Roman" w:eastAsia="宋体" w:hAnsi="Times New Roman" w:cs="Times New Roman" w:hint="eastAsia"/>
          <w:sz w:val="24"/>
        </w:rPr>
        <w:t>或过滤、离心等方法去除悬浮的粒子，请在委托声明中写出关键步骤（如校正后</w:t>
      </w:r>
      <w:r w:rsidR="00D91855" w:rsidRPr="00591815">
        <w:rPr>
          <w:rFonts w:eastAsia="宋体" w:cs="Times New Roman" w:hint="eastAsia"/>
          <w:sz w:val="24"/>
        </w:rPr>
        <w:t>pH值及调整pH的介质</w:t>
      </w:r>
      <w:r w:rsidR="00D91855" w:rsidRPr="00591815">
        <w:rPr>
          <w:rFonts w:ascii="Times New Roman" w:eastAsia="宋体" w:hAnsi="Times New Roman" w:cs="Times New Roman" w:hint="eastAsia"/>
          <w:sz w:val="24"/>
        </w:rPr>
        <w:t>，过滤的滤膜孔径，离心速率等）；如样品存在吸胀、固化等，请注明相应处理的方式、吸胀量（按不同的浸提介质分别提供）、比例及条件等相关信息。</w:t>
      </w:r>
    </w:p>
    <w:p w:rsidR="00D91855" w:rsidRPr="00591815" w:rsidRDefault="00B1799B" w:rsidP="00B1799B">
      <w:pPr>
        <w:pStyle w:val="1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3</w:t>
      </w:r>
      <w:r>
        <w:rPr>
          <w:rFonts w:ascii="Times New Roman" w:eastAsia="宋体" w:hAnsi="Times New Roman" w:cs="Times New Roman" w:hint="eastAsia"/>
          <w:sz w:val="24"/>
        </w:rPr>
        <w:t>、</w:t>
      </w:r>
      <w:r w:rsidR="00D91855" w:rsidRPr="00591815">
        <w:rPr>
          <w:rFonts w:ascii="Times New Roman" w:eastAsia="宋体" w:hAnsi="Times New Roman" w:cs="Times New Roman" w:hint="eastAsia"/>
          <w:sz w:val="24"/>
        </w:rPr>
        <w:t>细胞毒性：默认采用</w:t>
      </w:r>
      <w:r w:rsidR="00D91855" w:rsidRPr="00591815">
        <w:rPr>
          <w:rFonts w:eastAsia="宋体" w:cs="Times New Roman" w:hint="eastAsia"/>
          <w:sz w:val="24"/>
        </w:rPr>
        <w:t>GB/T</w:t>
      </w:r>
      <w:r w:rsidR="00587EA0">
        <w:rPr>
          <w:rFonts w:eastAsia="宋体" w:cs="Times New Roman"/>
          <w:sz w:val="24"/>
        </w:rPr>
        <w:t xml:space="preserve"> </w:t>
      </w:r>
      <w:r w:rsidR="00D91855" w:rsidRPr="00591815">
        <w:rPr>
          <w:rFonts w:eastAsia="宋体" w:cs="Times New Roman" w:hint="eastAsia"/>
          <w:sz w:val="24"/>
        </w:rPr>
        <w:t>16886.5-2017规定的MTT法</w:t>
      </w:r>
      <w:r w:rsidR="00D91855" w:rsidRPr="00591815">
        <w:rPr>
          <w:rFonts w:ascii="Times New Roman" w:eastAsia="宋体" w:hAnsi="Times New Roman" w:cs="Times New Roman" w:hint="eastAsia"/>
          <w:sz w:val="24"/>
        </w:rPr>
        <w:t>进行。</w:t>
      </w:r>
    </w:p>
    <w:p w:rsidR="00D91855" w:rsidRPr="00591815" w:rsidRDefault="00B1799B" w:rsidP="00B1799B">
      <w:pPr>
        <w:pStyle w:val="1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4</w:t>
      </w:r>
      <w:r>
        <w:rPr>
          <w:rFonts w:ascii="Times New Roman" w:eastAsia="宋体" w:hAnsi="Times New Roman" w:cs="Times New Roman" w:hint="eastAsia"/>
          <w:sz w:val="24"/>
        </w:rPr>
        <w:t>、</w:t>
      </w:r>
      <w:r w:rsidR="00587EA0">
        <w:rPr>
          <w:rFonts w:ascii="Times New Roman" w:eastAsia="宋体" w:hAnsi="Times New Roman" w:cs="Times New Roman" w:hint="eastAsia"/>
          <w:sz w:val="24"/>
        </w:rPr>
        <w:t>黏膜刺激试验：根据医疗器械预期用途和使用部位选择适宜</w:t>
      </w:r>
      <w:r w:rsidR="00D91855" w:rsidRPr="00591815">
        <w:rPr>
          <w:rFonts w:ascii="Times New Roman" w:eastAsia="宋体" w:hAnsi="Times New Roman" w:cs="Times New Roman" w:hint="eastAsia"/>
          <w:sz w:val="24"/>
        </w:rPr>
        <w:t>检测方法。</w:t>
      </w:r>
    </w:p>
    <w:p w:rsidR="00D91855" w:rsidRPr="00591815" w:rsidRDefault="00587EA0" w:rsidP="00587EA0">
      <w:pPr>
        <w:pStyle w:val="1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5</w:t>
      </w:r>
      <w:r>
        <w:rPr>
          <w:rFonts w:ascii="Times New Roman" w:eastAsia="宋体" w:hAnsi="Times New Roman" w:cs="Times New Roman" w:hint="eastAsia"/>
          <w:sz w:val="24"/>
        </w:rPr>
        <w:t>、</w:t>
      </w:r>
      <w:r w:rsidR="00D91855" w:rsidRPr="00591815">
        <w:rPr>
          <w:rFonts w:ascii="Times New Roman" w:eastAsia="宋体" w:hAnsi="Times New Roman" w:cs="Times New Roman" w:hint="eastAsia"/>
          <w:sz w:val="24"/>
        </w:rPr>
        <w:t>皮肤刺激试验：默认使用单次接触试验，如委托方需要选择多次接触试验，需提供接触次数，接触时间的具体说明。</w:t>
      </w:r>
    </w:p>
    <w:p w:rsidR="00D91855" w:rsidRPr="0020547F" w:rsidRDefault="00DF5DCE" w:rsidP="00587EA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6</w:t>
      </w:r>
      <w:r w:rsidR="00587EA0">
        <w:rPr>
          <w:rFonts w:hint="eastAsia"/>
          <w:sz w:val="24"/>
        </w:rPr>
        <w:t>、</w:t>
      </w:r>
      <w:r w:rsidR="00D91855" w:rsidRPr="0020547F">
        <w:rPr>
          <w:rFonts w:hint="eastAsia"/>
          <w:sz w:val="24"/>
        </w:rPr>
        <w:t>血液相容性试验：不</w:t>
      </w:r>
      <w:r w:rsidR="00587EA0">
        <w:rPr>
          <w:rFonts w:hint="eastAsia"/>
          <w:sz w:val="24"/>
        </w:rPr>
        <w:t>开展</w:t>
      </w:r>
      <w:r w:rsidR="00D91855" w:rsidRPr="0020547F">
        <w:rPr>
          <w:rFonts w:hint="eastAsia"/>
          <w:sz w:val="24"/>
        </w:rPr>
        <w:t>血栓形成试验的体内法检测，所有血液相容性试验均为体外试验。血液相容性试验主要检测与血液接触的核心材料。委托时</w:t>
      </w:r>
      <w:r w:rsidR="00587EA0">
        <w:rPr>
          <w:rFonts w:hint="eastAsia"/>
          <w:sz w:val="24"/>
        </w:rPr>
        <w:t>需</w:t>
      </w:r>
      <w:r w:rsidR="00D91855" w:rsidRPr="0020547F">
        <w:rPr>
          <w:rFonts w:hint="eastAsia"/>
          <w:sz w:val="24"/>
        </w:rPr>
        <w:t>提供参照品，通常为已上市的同类型器械（</w:t>
      </w:r>
      <w:r w:rsidR="00587EA0">
        <w:rPr>
          <w:rFonts w:hint="eastAsia"/>
          <w:sz w:val="24"/>
        </w:rPr>
        <w:t>必须含有产品名称、型号规格、生产单位、生产批号、注册证号等信息</w:t>
      </w:r>
      <w:r w:rsidR="00D91855" w:rsidRPr="0020547F">
        <w:rPr>
          <w:rFonts w:hint="eastAsia"/>
          <w:sz w:val="24"/>
        </w:rPr>
        <w:t>），如果是新产品检测可以考虑相类似的产品（如材料相似）。若供试品与血液接触的部件复杂（如</w:t>
      </w:r>
      <w:r w:rsidR="00587EA0">
        <w:rPr>
          <w:rFonts w:hint="eastAsia"/>
          <w:sz w:val="24"/>
        </w:rPr>
        <w:t>部件</w:t>
      </w:r>
      <w:r w:rsidR="00D91855" w:rsidRPr="0020547F">
        <w:rPr>
          <w:rFonts w:hint="eastAsia"/>
          <w:sz w:val="24"/>
        </w:rPr>
        <w:t>材料成分差异大、组成过多等），建议分部件进行试验。</w:t>
      </w:r>
    </w:p>
    <w:p w:rsidR="00D91855" w:rsidRPr="0020547F" w:rsidRDefault="00DF5DCE" w:rsidP="00587EA0">
      <w:pPr>
        <w:pStyle w:val="1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7</w:t>
      </w:r>
      <w:r w:rsidR="00587EA0">
        <w:rPr>
          <w:rFonts w:ascii="Times New Roman" w:eastAsia="宋体" w:hAnsi="Times New Roman" w:cs="Times New Roman" w:hint="eastAsia"/>
          <w:sz w:val="24"/>
        </w:rPr>
        <w:t>、</w:t>
      </w:r>
      <w:r w:rsidR="00D91855" w:rsidRPr="0020547F">
        <w:rPr>
          <w:rFonts w:ascii="Times New Roman" w:eastAsia="宋体" w:hAnsi="Times New Roman" w:cs="Times New Roman" w:hint="eastAsia"/>
          <w:sz w:val="24"/>
        </w:rPr>
        <w:t>溶血试验：</w:t>
      </w:r>
      <w:r w:rsidR="00587EA0">
        <w:rPr>
          <w:rFonts w:ascii="Times New Roman" w:eastAsia="宋体" w:hAnsi="Times New Roman" w:cs="Times New Roman" w:hint="eastAsia"/>
          <w:sz w:val="24"/>
        </w:rPr>
        <w:t>默认</w:t>
      </w:r>
      <w:r w:rsidR="00D91855" w:rsidRPr="0020547F">
        <w:rPr>
          <w:rFonts w:ascii="Times New Roman" w:eastAsia="宋体" w:hAnsi="Times New Roman" w:cs="Times New Roman" w:hint="eastAsia"/>
          <w:sz w:val="24"/>
        </w:rPr>
        <w:t>采用</w:t>
      </w:r>
      <w:r w:rsidR="00D91855" w:rsidRPr="0020547F">
        <w:rPr>
          <w:rFonts w:ascii="Times New Roman" w:eastAsia="宋体" w:hAnsi="Times New Roman" w:cs="Times New Roman" w:hint="eastAsia"/>
          <w:sz w:val="24"/>
        </w:rPr>
        <w:t>GB/T</w:t>
      </w:r>
      <w:r w:rsidR="00587EA0">
        <w:rPr>
          <w:rFonts w:ascii="Times New Roman" w:eastAsia="宋体" w:hAnsi="Times New Roman" w:cs="Times New Roman"/>
          <w:sz w:val="24"/>
        </w:rPr>
        <w:t xml:space="preserve"> </w:t>
      </w:r>
      <w:r w:rsidR="00D91855" w:rsidRPr="0020547F">
        <w:rPr>
          <w:rFonts w:ascii="Times New Roman" w:eastAsia="宋体" w:hAnsi="Times New Roman" w:cs="Times New Roman" w:hint="eastAsia"/>
          <w:sz w:val="24"/>
        </w:rPr>
        <w:t>14233.2-2005</w:t>
      </w:r>
      <w:r w:rsidR="00D91855" w:rsidRPr="0020547F">
        <w:rPr>
          <w:rFonts w:ascii="Times New Roman" w:eastAsia="宋体" w:hAnsi="Times New Roman" w:cs="Times New Roman" w:hint="eastAsia"/>
          <w:sz w:val="24"/>
        </w:rPr>
        <w:t>规定的方法进行（直接接触法）。如不适宜采用</w:t>
      </w:r>
      <w:r w:rsidR="00D91855" w:rsidRPr="0020547F">
        <w:rPr>
          <w:rFonts w:ascii="Times New Roman" w:eastAsia="宋体" w:hAnsi="Times New Roman" w:cs="Times New Roman" w:hint="eastAsia"/>
          <w:sz w:val="24"/>
        </w:rPr>
        <w:t>GB/T</w:t>
      </w:r>
      <w:r w:rsidR="00587EA0">
        <w:rPr>
          <w:rFonts w:ascii="Times New Roman" w:eastAsia="宋体" w:hAnsi="Times New Roman" w:cs="Times New Roman"/>
          <w:sz w:val="24"/>
        </w:rPr>
        <w:t xml:space="preserve"> </w:t>
      </w:r>
      <w:r w:rsidR="00D91855" w:rsidRPr="0020547F">
        <w:rPr>
          <w:rFonts w:ascii="Times New Roman" w:eastAsia="宋体" w:hAnsi="Times New Roman" w:cs="Times New Roman" w:hint="eastAsia"/>
          <w:sz w:val="24"/>
        </w:rPr>
        <w:t>14233.2-2005</w:t>
      </w:r>
      <w:r w:rsidR="00D91855" w:rsidRPr="0020547F">
        <w:rPr>
          <w:rFonts w:ascii="Times New Roman" w:eastAsia="宋体" w:hAnsi="Times New Roman" w:cs="Times New Roman" w:hint="eastAsia"/>
          <w:sz w:val="24"/>
        </w:rPr>
        <w:t>规定的比例（</w:t>
      </w:r>
      <w:r w:rsidR="00D91855" w:rsidRPr="0020547F">
        <w:rPr>
          <w:rFonts w:ascii="Times New Roman" w:eastAsia="宋体" w:hAnsi="Times New Roman" w:cs="Times New Roman" w:hint="eastAsia"/>
          <w:sz w:val="24"/>
        </w:rPr>
        <w:t>5g/10mL</w:t>
      </w:r>
      <w:r w:rsidR="00D91855" w:rsidRPr="0020547F">
        <w:rPr>
          <w:rFonts w:ascii="Times New Roman" w:eastAsia="宋体" w:hAnsi="Times New Roman" w:cs="Times New Roman" w:hint="eastAsia"/>
          <w:sz w:val="24"/>
        </w:rPr>
        <w:t>），可按</w:t>
      </w:r>
      <w:r w:rsidR="00D91855" w:rsidRPr="0020547F">
        <w:rPr>
          <w:rFonts w:ascii="Times New Roman" w:eastAsia="宋体" w:hAnsi="Times New Roman" w:cs="Times New Roman" w:hint="eastAsia"/>
          <w:sz w:val="24"/>
        </w:rPr>
        <w:t>GB/T 16886.12</w:t>
      </w:r>
      <w:r w:rsidR="00587EA0">
        <w:rPr>
          <w:rFonts w:ascii="Times New Roman" w:eastAsia="宋体" w:hAnsi="Times New Roman" w:cs="Times New Roman" w:hint="eastAsia"/>
          <w:sz w:val="24"/>
        </w:rPr>
        <w:t>规定的适宜比例制备，或采用其他经验证可行的试验方法进行</w:t>
      </w:r>
      <w:r w:rsidR="00D91855" w:rsidRPr="0020547F">
        <w:rPr>
          <w:rFonts w:ascii="Times New Roman" w:eastAsia="宋体" w:hAnsi="Times New Roman" w:cs="Times New Roman" w:hint="eastAsia"/>
          <w:sz w:val="24"/>
        </w:rPr>
        <w:t>。</w:t>
      </w:r>
    </w:p>
    <w:p w:rsidR="00DF5DCE" w:rsidRPr="00550B33" w:rsidRDefault="00587EA0" w:rsidP="00587EA0">
      <w:pPr>
        <w:pStyle w:val="1"/>
        <w:spacing w:line="360" w:lineRule="auto"/>
        <w:ind w:firstLineChars="200" w:firstLine="480"/>
        <w:rPr>
          <w:rFonts w:eastAsia="宋体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8</w:t>
      </w:r>
      <w:r>
        <w:rPr>
          <w:rFonts w:ascii="Times New Roman" w:eastAsia="宋体" w:hAnsi="Times New Roman" w:cs="Times New Roman" w:hint="eastAsia"/>
          <w:sz w:val="24"/>
        </w:rPr>
        <w:t>、</w:t>
      </w:r>
      <w:r w:rsidR="00D91855" w:rsidRPr="00591815">
        <w:rPr>
          <w:rFonts w:ascii="Times New Roman" w:eastAsia="宋体" w:hAnsi="Times New Roman" w:cs="Times New Roman" w:hint="eastAsia"/>
          <w:sz w:val="24"/>
        </w:rPr>
        <w:t>植入试验；</w:t>
      </w:r>
      <w:r w:rsidR="00D91855" w:rsidRPr="00591815">
        <w:rPr>
          <w:rFonts w:eastAsia="宋体" w:cs="Times New Roman" w:hint="eastAsia"/>
          <w:sz w:val="24"/>
        </w:rPr>
        <w:t>需委托方</w:t>
      </w:r>
      <w:r>
        <w:rPr>
          <w:rFonts w:eastAsia="宋体" w:cs="Times New Roman" w:hint="eastAsia"/>
          <w:sz w:val="24"/>
        </w:rPr>
        <w:t>提供</w:t>
      </w:r>
      <w:r w:rsidR="00D91855" w:rsidRPr="00591815">
        <w:rPr>
          <w:rFonts w:eastAsia="宋体" w:cs="Times New Roman" w:hint="eastAsia"/>
          <w:sz w:val="24"/>
        </w:rPr>
        <w:t>符合GB/T</w:t>
      </w:r>
      <w:r>
        <w:rPr>
          <w:rFonts w:eastAsia="宋体" w:cs="Times New Roman"/>
          <w:sz w:val="24"/>
        </w:rPr>
        <w:t xml:space="preserve"> </w:t>
      </w:r>
      <w:r w:rsidR="00D91855" w:rsidRPr="00591815">
        <w:rPr>
          <w:rFonts w:eastAsia="宋体" w:cs="Times New Roman" w:hint="eastAsia"/>
          <w:sz w:val="24"/>
        </w:rPr>
        <w:t>16886.6要求尺寸的植入物（见下表4）</w:t>
      </w:r>
      <w:r w:rsidR="00113C94">
        <w:rPr>
          <w:rFonts w:eastAsia="宋体" w:cs="Times New Roman" w:hint="eastAsia"/>
          <w:sz w:val="24"/>
        </w:rPr>
        <w:t>。一个产品如涉及多个部件或材料，植入试验均需</w:t>
      </w:r>
      <w:r w:rsidR="00D91855" w:rsidRPr="00591815">
        <w:rPr>
          <w:rFonts w:eastAsia="宋体" w:cs="Times New Roman" w:hint="eastAsia"/>
          <w:sz w:val="24"/>
        </w:rPr>
        <w:t>独立进行。</w:t>
      </w:r>
      <w:r w:rsidR="00113C94">
        <w:rPr>
          <w:rFonts w:eastAsia="宋体" w:cs="Times New Roman" w:hint="eastAsia"/>
          <w:sz w:val="24"/>
        </w:rPr>
        <w:t>默认</w:t>
      </w:r>
      <w:r w:rsidR="00D91855" w:rsidRPr="00591815">
        <w:rPr>
          <w:rFonts w:eastAsia="宋体" w:cs="Times New Roman" w:hint="eastAsia"/>
          <w:sz w:val="24"/>
        </w:rPr>
        <w:t>采用高密度聚乙烯（PE）或医用不锈钢作为阴性对照，</w:t>
      </w:r>
      <w:r w:rsidR="00113C94">
        <w:rPr>
          <w:rFonts w:eastAsia="宋体" w:cs="Times New Roman" w:hint="eastAsia"/>
          <w:sz w:val="24"/>
        </w:rPr>
        <w:t>如委托产品性质特殊（如多孔形态，可吸收物），需</w:t>
      </w:r>
      <w:r w:rsidR="00D91855" w:rsidRPr="00591815">
        <w:rPr>
          <w:rFonts w:eastAsia="宋体" w:cs="Times New Roman" w:hint="eastAsia"/>
          <w:sz w:val="24"/>
        </w:rPr>
        <w:t>委托方提供已上市同类产品</w:t>
      </w:r>
      <w:r w:rsidR="00113C94">
        <w:rPr>
          <w:rFonts w:eastAsia="宋体" w:cs="Times New Roman" w:hint="eastAsia"/>
          <w:sz w:val="24"/>
        </w:rPr>
        <w:t>作</w:t>
      </w:r>
      <w:r w:rsidR="00D91855" w:rsidRPr="00591815">
        <w:rPr>
          <w:rFonts w:eastAsia="宋体" w:cs="Times New Roman" w:hint="eastAsia"/>
          <w:sz w:val="24"/>
        </w:rPr>
        <w:t>为对照品。</w:t>
      </w:r>
    </w:p>
    <w:p w:rsidR="00D91855" w:rsidRPr="00591815" w:rsidRDefault="00D91855" w:rsidP="00D91855">
      <w:pPr>
        <w:pStyle w:val="1"/>
        <w:spacing w:line="360" w:lineRule="auto"/>
        <w:ind w:left="284"/>
        <w:jc w:val="center"/>
        <w:rPr>
          <w:rFonts w:eastAsia="宋体" w:cs="Times New Roman"/>
          <w:sz w:val="24"/>
        </w:rPr>
      </w:pPr>
      <w:r w:rsidRPr="00591815">
        <w:rPr>
          <w:rFonts w:eastAsia="宋体" w:cs="Times New Roman" w:hint="eastAsia"/>
          <w:sz w:val="24"/>
        </w:rPr>
        <w:t>表4 植入样品加工尺寸</w:t>
      </w: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1"/>
        <w:gridCol w:w="4678"/>
        <w:gridCol w:w="2571"/>
      </w:tblGrid>
      <w:tr w:rsidR="00D91855" w:rsidRPr="00591815" w:rsidTr="007B6BA4">
        <w:trPr>
          <w:jc w:val="center"/>
        </w:trPr>
        <w:tc>
          <w:tcPr>
            <w:tcW w:w="1251" w:type="dxa"/>
          </w:tcPr>
          <w:p w:rsidR="00D91855" w:rsidRPr="00587EA0" w:rsidRDefault="00D91855" w:rsidP="00587EA0">
            <w:pPr>
              <w:pStyle w:val="1"/>
              <w:rPr>
                <w:rFonts w:ascii="楷体" w:eastAsia="楷体" w:hAnsi="楷体" w:cs="Times New Roman"/>
                <w:b/>
                <w:szCs w:val="21"/>
              </w:rPr>
            </w:pPr>
            <w:r w:rsidRPr="00587EA0">
              <w:rPr>
                <w:rFonts w:ascii="楷体" w:eastAsia="楷体" w:hAnsi="楷体" w:cs="Times New Roman" w:hint="eastAsia"/>
                <w:b/>
                <w:szCs w:val="21"/>
              </w:rPr>
              <w:t>植入途径</w:t>
            </w:r>
          </w:p>
        </w:tc>
        <w:tc>
          <w:tcPr>
            <w:tcW w:w="4678" w:type="dxa"/>
          </w:tcPr>
          <w:p w:rsidR="00D91855" w:rsidRPr="00587EA0" w:rsidRDefault="00D91855" w:rsidP="00587EA0">
            <w:pPr>
              <w:pStyle w:val="1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  <w:r w:rsidRPr="00587EA0">
              <w:rPr>
                <w:rFonts w:ascii="楷体" w:eastAsia="楷体" w:hAnsi="楷体" w:cs="Times New Roman" w:hint="eastAsia"/>
                <w:b/>
                <w:szCs w:val="21"/>
              </w:rPr>
              <w:t>植入物尺寸</w:t>
            </w:r>
          </w:p>
        </w:tc>
        <w:tc>
          <w:tcPr>
            <w:tcW w:w="2571" w:type="dxa"/>
          </w:tcPr>
          <w:p w:rsidR="00D91855" w:rsidRPr="00587EA0" w:rsidRDefault="00D91855" w:rsidP="00587EA0">
            <w:pPr>
              <w:pStyle w:val="1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  <w:r w:rsidRPr="00587EA0">
              <w:rPr>
                <w:rFonts w:ascii="楷体" w:eastAsia="楷体" w:hAnsi="楷体" w:cs="Times New Roman" w:hint="eastAsia"/>
                <w:b/>
                <w:szCs w:val="21"/>
              </w:rPr>
              <w:t>数量</w:t>
            </w:r>
          </w:p>
        </w:tc>
      </w:tr>
      <w:tr w:rsidR="00D91855" w:rsidRPr="00591815" w:rsidTr="00587EA0">
        <w:trPr>
          <w:jc w:val="center"/>
        </w:trPr>
        <w:tc>
          <w:tcPr>
            <w:tcW w:w="1251" w:type="dxa"/>
            <w:vAlign w:val="center"/>
          </w:tcPr>
          <w:p w:rsidR="00D91855" w:rsidRPr="00587EA0" w:rsidRDefault="00D91855" w:rsidP="00587EA0">
            <w:pPr>
              <w:pStyle w:val="1"/>
              <w:rPr>
                <w:rFonts w:ascii="楷体" w:eastAsia="楷体" w:hAnsi="楷体" w:cs="Times New Roman"/>
                <w:szCs w:val="21"/>
              </w:rPr>
            </w:pPr>
            <w:r w:rsidRPr="00587EA0">
              <w:rPr>
                <w:rFonts w:ascii="楷体" w:eastAsia="楷体" w:hAnsi="楷体" w:cs="Times New Roman" w:hint="eastAsia"/>
                <w:szCs w:val="21"/>
              </w:rPr>
              <w:t>皮下</w:t>
            </w:r>
          </w:p>
        </w:tc>
        <w:tc>
          <w:tcPr>
            <w:tcW w:w="4678" w:type="dxa"/>
            <w:vAlign w:val="center"/>
          </w:tcPr>
          <w:p w:rsidR="00D91855" w:rsidRPr="00587EA0" w:rsidRDefault="00D91855" w:rsidP="00587EA0">
            <w:pPr>
              <w:pStyle w:val="1"/>
              <w:rPr>
                <w:rFonts w:ascii="楷体" w:eastAsia="楷体" w:hAnsi="楷体" w:cs="Times New Roman"/>
                <w:szCs w:val="21"/>
              </w:rPr>
            </w:pPr>
            <w:r w:rsidRPr="00587EA0">
              <w:rPr>
                <w:rFonts w:ascii="楷体" w:eastAsia="楷体" w:hAnsi="楷体" w:cs="Times New Roman" w:hint="eastAsia"/>
                <w:szCs w:val="21"/>
              </w:rPr>
              <w:t>直径10-12mm，厚 0.3mm；</w:t>
            </w:r>
          </w:p>
          <w:p w:rsidR="00D91855" w:rsidRPr="00587EA0" w:rsidRDefault="00D91855" w:rsidP="00587EA0">
            <w:pPr>
              <w:pStyle w:val="1"/>
              <w:rPr>
                <w:rFonts w:ascii="楷体" w:eastAsia="楷体" w:hAnsi="楷体" w:cs="Times New Roman"/>
                <w:szCs w:val="21"/>
              </w:rPr>
            </w:pPr>
            <w:r w:rsidRPr="00587EA0">
              <w:rPr>
                <w:rFonts w:ascii="楷体" w:eastAsia="楷体" w:hAnsi="楷体" w:cs="Times New Roman" w:hint="eastAsia"/>
                <w:szCs w:val="21"/>
              </w:rPr>
              <w:t>直径1.5mm，长5mm</w:t>
            </w:r>
          </w:p>
        </w:tc>
        <w:tc>
          <w:tcPr>
            <w:tcW w:w="2571" w:type="dxa"/>
            <w:vAlign w:val="center"/>
          </w:tcPr>
          <w:p w:rsidR="00D91855" w:rsidRPr="00587EA0" w:rsidRDefault="00D91855" w:rsidP="00587EA0">
            <w:pPr>
              <w:pStyle w:val="1"/>
              <w:rPr>
                <w:rFonts w:ascii="楷体" w:eastAsia="楷体" w:hAnsi="楷体" w:cs="Times New Roman"/>
                <w:szCs w:val="21"/>
              </w:rPr>
            </w:pPr>
            <w:r w:rsidRPr="00587EA0">
              <w:rPr>
                <w:rFonts w:ascii="楷体" w:eastAsia="楷体" w:hAnsi="楷体" w:cs="Times New Roman" w:hint="eastAsia"/>
                <w:szCs w:val="21"/>
              </w:rPr>
              <w:t>10个/周期</w:t>
            </w:r>
          </w:p>
        </w:tc>
      </w:tr>
      <w:tr w:rsidR="00D91855" w:rsidRPr="00591815" w:rsidTr="00587EA0">
        <w:trPr>
          <w:jc w:val="center"/>
        </w:trPr>
        <w:tc>
          <w:tcPr>
            <w:tcW w:w="1251" w:type="dxa"/>
            <w:vAlign w:val="center"/>
          </w:tcPr>
          <w:p w:rsidR="00D91855" w:rsidRPr="00587EA0" w:rsidRDefault="00D91855" w:rsidP="00587EA0">
            <w:pPr>
              <w:pStyle w:val="1"/>
              <w:rPr>
                <w:rFonts w:ascii="楷体" w:eastAsia="楷体" w:hAnsi="楷体" w:cs="Times New Roman"/>
                <w:szCs w:val="21"/>
              </w:rPr>
            </w:pPr>
            <w:r w:rsidRPr="00587EA0">
              <w:rPr>
                <w:rFonts w:ascii="楷体" w:eastAsia="楷体" w:hAnsi="楷体" w:cs="Times New Roman" w:hint="eastAsia"/>
                <w:szCs w:val="21"/>
              </w:rPr>
              <w:t>肌肉</w:t>
            </w:r>
          </w:p>
        </w:tc>
        <w:tc>
          <w:tcPr>
            <w:tcW w:w="4678" w:type="dxa"/>
            <w:vAlign w:val="center"/>
          </w:tcPr>
          <w:p w:rsidR="00D91855" w:rsidRPr="00587EA0" w:rsidRDefault="00D91855" w:rsidP="00587EA0">
            <w:pPr>
              <w:pStyle w:val="1"/>
              <w:rPr>
                <w:rFonts w:ascii="楷体" w:eastAsia="楷体" w:hAnsi="楷体" w:cs="Times New Roman"/>
                <w:szCs w:val="21"/>
              </w:rPr>
            </w:pPr>
            <w:r w:rsidRPr="00587EA0">
              <w:rPr>
                <w:rFonts w:ascii="楷体" w:eastAsia="楷体" w:hAnsi="楷体" w:cs="Times New Roman" w:hint="eastAsia"/>
                <w:szCs w:val="21"/>
              </w:rPr>
              <w:t>长10mm，直径1-3mm</w:t>
            </w:r>
          </w:p>
        </w:tc>
        <w:tc>
          <w:tcPr>
            <w:tcW w:w="2571" w:type="dxa"/>
            <w:vAlign w:val="center"/>
          </w:tcPr>
          <w:p w:rsidR="00D91855" w:rsidRPr="00587EA0" w:rsidRDefault="00D91855" w:rsidP="00587EA0">
            <w:pPr>
              <w:pStyle w:val="1"/>
              <w:rPr>
                <w:rFonts w:ascii="楷体" w:eastAsia="楷体" w:hAnsi="楷体" w:cs="Times New Roman"/>
                <w:szCs w:val="21"/>
              </w:rPr>
            </w:pPr>
            <w:r w:rsidRPr="00587EA0">
              <w:rPr>
                <w:rFonts w:ascii="楷体" w:eastAsia="楷体" w:hAnsi="楷体" w:cs="Times New Roman" w:hint="eastAsia"/>
                <w:szCs w:val="21"/>
              </w:rPr>
              <w:t>10个/周期</w:t>
            </w:r>
          </w:p>
        </w:tc>
      </w:tr>
      <w:tr w:rsidR="00D91855" w:rsidRPr="00591815" w:rsidTr="00587EA0">
        <w:trPr>
          <w:jc w:val="center"/>
        </w:trPr>
        <w:tc>
          <w:tcPr>
            <w:tcW w:w="1251" w:type="dxa"/>
            <w:vAlign w:val="center"/>
          </w:tcPr>
          <w:p w:rsidR="00D91855" w:rsidRPr="00587EA0" w:rsidRDefault="00D91855" w:rsidP="00587EA0">
            <w:pPr>
              <w:pStyle w:val="1"/>
              <w:rPr>
                <w:rFonts w:ascii="楷体" w:eastAsia="楷体" w:hAnsi="楷体" w:cs="Times New Roman"/>
                <w:szCs w:val="21"/>
              </w:rPr>
            </w:pPr>
            <w:r w:rsidRPr="00587EA0">
              <w:rPr>
                <w:rFonts w:ascii="楷体" w:eastAsia="楷体" w:hAnsi="楷体" w:cs="Times New Roman" w:hint="eastAsia"/>
                <w:szCs w:val="21"/>
              </w:rPr>
              <w:t>骨</w:t>
            </w:r>
          </w:p>
        </w:tc>
        <w:tc>
          <w:tcPr>
            <w:tcW w:w="4678" w:type="dxa"/>
            <w:vAlign w:val="center"/>
          </w:tcPr>
          <w:p w:rsidR="00D91855" w:rsidRPr="00587EA0" w:rsidRDefault="00D91855" w:rsidP="00587EA0">
            <w:pPr>
              <w:pStyle w:val="1"/>
              <w:rPr>
                <w:rFonts w:ascii="楷体" w:eastAsia="楷体" w:hAnsi="楷体" w:cs="Times New Roman"/>
                <w:szCs w:val="21"/>
              </w:rPr>
            </w:pPr>
            <w:r w:rsidRPr="00587EA0">
              <w:rPr>
                <w:rFonts w:ascii="楷体" w:eastAsia="楷体" w:hAnsi="楷体" w:cs="Times New Roman" w:hint="eastAsia"/>
                <w:szCs w:val="21"/>
              </w:rPr>
              <w:t>长6mm，直径2mm</w:t>
            </w:r>
          </w:p>
        </w:tc>
        <w:tc>
          <w:tcPr>
            <w:tcW w:w="2571" w:type="dxa"/>
            <w:vAlign w:val="center"/>
          </w:tcPr>
          <w:p w:rsidR="00D91855" w:rsidRPr="00587EA0" w:rsidRDefault="00D91855" w:rsidP="00587EA0">
            <w:pPr>
              <w:pStyle w:val="1"/>
              <w:rPr>
                <w:rFonts w:ascii="楷体" w:eastAsia="楷体" w:hAnsi="楷体" w:cs="Times New Roman"/>
                <w:szCs w:val="21"/>
              </w:rPr>
            </w:pPr>
            <w:r w:rsidRPr="00587EA0">
              <w:rPr>
                <w:rFonts w:ascii="楷体" w:eastAsia="楷体" w:hAnsi="楷体" w:cs="Times New Roman" w:hint="eastAsia"/>
                <w:szCs w:val="21"/>
              </w:rPr>
              <w:t>10个/周期</w:t>
            </w:r>
          </w:p>
        </w:tc>
      </w:tr>
    </w:tbl>
    <w:p w:rsidR="00113C94" w:rsidRDefault="00113C94" w:rsidP="00113C94">
      <w:pPr>
        <w:spacing w:line="360" w:lineRule="auto"/>
        <w:ind w:firstLineChars="200" w:firstLine="480"/>
        <w:rPr>
          <w:rFonts w:ascii="宋体" w:hAnsi="Courier New"/>
          <w:sz w:val="24"/>
        </w:rPr>
      </w:pPr>
    </w:p>
    <w:p w:rsidR="00D91855" w:rsidRDefault="00113C94" w:rsidP="00113C94">
      <w:pPr>
        <w:spacing w:line="360" w:lineRule="auto"/>
        <w:ind w:firstLineChars="200" w:firstLine="480"/>
        <w:rPr>
          <w:rFonts w:ascii="宋体" w:hAnsi="Courier New"/>
          <w:sz w:val="24"/>
        </w:rPr>
      </w:pPr>
      <w:r>
        <w:rPr>
          <w:rFonts w:ascii="宋体" w:hAnsi="Courier New"/>
          <w:sz w:val="24"/>
        </w:rPr>
        <w:t>9</w:t>
      </w:r>
      <w:r>
        <w:rPr>
          <w:rFonts w:ascii="宋体" w:hAnsi="Courier New" w:hint="eastAsia"/>
          <w:sz w:val="24"/>
        </w:rPr>
        <w:t>、报告报告</w:t>
      </w:r>
      <w:r>
        <w:rPr>
          <w:rFonts w:ascii="宋体" w:hAnsi="Courier New"/>
          <w:sz w:val="24"/>
        </w:rPr>
        <w:t>需</w:t>
      </w:r>
      <w:r w:rsidR="00D91855" w:rsidRPr="00591815">
        <w:rPr>
          <w:rFonts w:ascii="宋体" w:hAnsi="Courier New" w:hint="eastAsia"/>
          <w:sz w:val="24"/>
        </w:rPr>
        <w:t>对试验结果进行结论判定，需提供检验项目结果</w:t>
      </w:r>
      <w:r>
        <w:rPr>
          <w:rFonts w:ascii="宋体" w:hAnsi="Courier New" w:hint="eastAsia"/>
          <w:sz w:val="24"/>
        </w:rPr>
        <w:t>判定要求</w:t>
      </w:r>
      <w:r w:rsidR="00D91855" w:rsidRPr="00591815">
        <w:rPr>
          <w:rFonts w:ascii="宋体" w:hAnsi="Courier New" w:hint="eastAsia"/>
          <w:sz w:val="24"/>
        </w:rPr>
        <w:t>。</w:t>
      </w:r>
    </w:p>
    <w:p w:rsidR="00D91855" w:rsidRDefault="00D91855">
      <w:pPr>
        <w:widowControl/>
        <w:jc w:val="left"/>
        <w:rPr>
          <w:rFonts w:ascii="宋体" w:hAnsi="Courier New"/>
          <w:sz w:val="24"/>
        </w:rPr>
      </w:pPr>
      <w:r>
        <w:rPr>
          <w:rFonts w:ascii="宋体" w:hAnsi="Courier New"/>
          <w:sz w:val="24"/>
        </w:rPr>
        <w:br w:type="page"/>
      </w:r>
    </w:p>
    <w:p w:rsidR="00D91855" w:rsidRPr="00D91855" w:rsidRDefault="00D91855" w:rsidP="00D91855">
      <w:pPr>
        <w:spacing w:line="360" w:lineRule="auto"/>
        <w:jc w:val="left"/>
        <w:rPr>
          <w:szCs w:val="21"/>
        </w:rPr>
      </w:pPr>
      <w:r w:rsidRPr="00D91855">
        <w:rPr>
          <w:rFonts w:hint="eastAsia"/>
          <w:szCs w:val="21"/>
        </w:rPr>
        <w:lastRenderedPageBreak/>
        <w:t>附件</w:t>
      </w:r>
      <w:r w:rsidRPr="00D91855">
        <w:rPr>
          <w:rFonts w:hint="eastAsia"/>
          <w:szCs w:val="21"/>
        </w:rPr>
        <w:t>5</w:t>
      </w:r>
      <w:r w:rsidRPr="00D91855">
        <w:rPr>
          <w:rFonts w:hint="eastAsia"/>
          <w:szCs w:val="21"/>
        </w:rPr>
        <w:t>：</w:t>
      </w:r>
    </w:p>
    <w:p w:rsidR="00D91855" w:rsidRPr="001A4132" w:rsidRDefault="00D91855" w:rsidP="00D91855">
      <w:pPr>
        <w:spacing w:line="420" w:lineRule="exact"/>
        <w:jc w:val="center"/>
        <w:rPr>
          <w:rFonts w:eastAsia="黑体"/>
          <w:b/>
          <w:sz w:val="44"/>
          <w:szCs w:val="44"/>
        </w:rPr>
      </w:pPr>
      <w:r w:rsidRPr="001A4132">
        <w:rPr>
          <w:rFonts w:eastAsia="黑体"/>
          <w:b/>
          <w:sz w:val="44"/>
          <w:szCs w:val="44"/>
        </w:rPr>
        <w:t>承　诺　书</w:t>
      </w:r>
    </w:p>
    <w:p w:rsidR="00D91855" w:rsidRPr="00B210E9" w:rsidRDefault="00D91855" w:rsidP="00D91855">
      <w:pPr>
        <w:spacing w:line="360" w:lineRule="auto"/>
        <w:rPr>
          <w:rFonts w:eastAsia="仿宋_GB2312"/>
          <w:sz w:val="32"/>
          <w:szCs w:val="32"/>
        </w:rPr>
      </w:pPr>
    </w:p>
    <w:p w:rsidR="00D91855" w:rsidRPr="00B210E9" w:rsidRDefault="00D91855" w:rsidP="00D91855">
      <w:pPr>
        <w:rPr>
          <w:sz w:val="32"/>
          <w:szCs w:val="32"/>
        </w:rPr>
      </w:pPr>
      <w:r w:rsidRPr="00B210E9">
        <w:rPr>
          <w:sz w:val="32"/>
          <w:szCs w:val="32"/>
        </w:rPr>
        <w:t>广东省医疗器械质量监督检验所：</w:t>
      </w:r>
    </w:p>
    <w:p w:rsidR="00D91855" w:rsidRPr="001A4132" w:rsidRDefault="00D91855" w:rsidP="00D91855">
      <w:pPr>
        <w:ind w:firstLineChars="200" w:firstLine="640"/>
      </w:pPr>
      <w:r w:rsidRPr="00B210E9">
        <w:rPr>
          <w:sz w:val="32"/>
          <w:szCs w:val="32"/>
        </w:rPr>
        <w:t>本公司所提供的</w:t>
      </w:r>
      <w:r>
        <w:rPr>
          <w:rFonts w:hint="eastAsia"/>
          <w:sz w:val="32"/>
          <w:szCs w:val="32"/>
        </w:rPr>
        <w:t>用于生物性能评价检测的样品及材料</w:t>
      </w:r>
      <w:r w:rsidRPr="00B210E9">
        <w:rPr>
          <w:sz w:val="32"/>
          <w:szCs w:val="32"/>
        </w:rPr>
        <w:t>全部真实有效，并与今后生产的产品相一致，若有任何不一致，本公司愿承担由此产生的一切法律责任。</w:t>
      </w:r>
    </w:p>
    <w:p w:rsidR="00D91855" w:rsidRPr="001A4132" w:rsidRDefault="00D91855" w:rsidP="00D91855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D91855" w:rsidRPr="001A4132" w:rsidRDefault="00D91855" w:rsidP="00D91855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D91855" w:rsidRPr="001A4132" w:rsidRDefault="00D91855" w:rsidP="00D91855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D91855" w:rsidRPr="001A4132" w:rsidRDefault="00D91855" w:rsidP="00D91855">
      <w:pPr>
        <w:spacing w:line="360" w:lineRule="auto"/>
        <w:ind w:firstLineChars="200" w:firstLine="640"/>
        <w:jc w:val="center"/>
        <w:rPr>
          <w:rFonts w:eastAsia="仿宋_GB2312"/>
          <w:sz w:val="32"/>
          <w:szCs w:val="32"/>
        </w:rPr>
      </w:pPr>
      <w:r w:rsidRPr="001A4132">
        <w:rPr>
          <w:rFonts w:eastAsia="楷体_GB2312"/>
          <w:sz w:val="32"/>
          <w:szCs w:val="32"/>
        </w:rPr>
        <w:t xml:space="preserve">                          </w:t>
      </w:r>
      <w:r w:rsidRPr="00D91855">
        <w:rPr>
          <w:rFonts w:eastAsia="仿宋_GB2312" w:hint="eastAsia"/>
          <w:sz w:val="32"/>
          <w:szCs w:val="32"/>
        </w:rPr>
        <w:t>委托方：</w:t>
      </w:r>
      <w:r w:rsidRPr="001A4132">
        <w:rPr>
          <w:rFonts w:eastAsia="仿宋_GB2312"/>
          <w:sz w:val="32"/>
          <w:szCs w:val="32"/>
        </w:rPr>
        <w:t>（公章）</w:t>
      </w:r>
    </w:p>
    <w:p w:rsidR="00D91855" w:rsidRDefault="00D91855" w:rsidP="00D91855">
      <w:pPr>
        <w:spacing w:line="360" w:lineRule="auto"/>
        <w:jc w:val="left"/>
        <w:rPr>
          <w:rFonts w:eastAsia="楷体_GB2312"/>
          <w:sz w:val="32"/>
          <w:szCs w:val="32"/>
        </w:rPr>
      </w:pPr>
      <w:r w:rsidRPr="001A4132">
        <w:rPr>
          <w:rFonts w:eastAsia="楷体_GB2312"/>
          <w:sz w:val="32"/>
          <w:szCs w:val="32"/>
        </w:rPr>
        <w:t xml:space="preserve">                          </w:t>
      </w:r>
      <w:r>
        <w:rPr>
          <w:rFonts w:eastAsia="楷体_GB2312" w:hint="eastAsia"/>
          <w:sz w:val="32"/>
          <w:szCs w:val="32"/>
        </w:rPr>
        <w:t xml:space="preserve">     </w:t>
      </w:r>
      <w:r w:rsidR="0065260E">
        <w:rPr>
          <w:rFonts w:eastAsia="楷体_GB2312"/>
          <w:sz w:val="32"/>
          <w:szCs w:val="32"/>
        </w:rPr>
        <w:t xml:space="preserve">   </w:t>
      </w:r>
      <w:r w:rsidRPr="001A4132">
        <w:rPr>
          <w:rFonts w:eastAsia="楷体_GB2312"/>
          <w:sz w:val="32"/>
          <w:szCs w:val="32"/>
        </w:rPr>
        <w:t>年</w:t>
      </w:r>
      <w:r w:rsidRPr="001A4132">
        <w:rPr>
          <w:rFonts w:eastAsia="楷体_GB2312"/>
          <w:sz w:val="32"/>
          <w:szCs w:val="32"/>
        </w:rPr>
        <w:t xml:space="preserve">   </w:t>
      </w:r>
      <w:r w:rsidRPr="001A4132">
        <w:rPr>
          <w:rFonts w:eastAsia="楷体_GB2312"/>
          <w:sz w:val="32"/>
          <w:szCs w:val="32"/>
        </w:rPr>
        <w:t>月</w:t>
      </w:r>
      <w:r w:rsidRPr="001A4132">
        <w:rPr>
          <w:rFonts w:eastAsia="楷体_GB2312"/>
          <w:sz w:val="32"/>
          <w:szCs w:val="32"/>
        </w:rPr>
        <w:t xml:space="preserve">   </w:t>
      </w:r>
      <w:r w:rsidRPr="001A4132">
        <w:rPr>
          <w:rFonts w:eastAsia="楷体_GB2312"/>
          <w:sz w:val="32"/>
          <w:szCs w:val="32"/>
        </w:rPr>
        <w:t>日</w:t>
      </w:r>
    </w:p>
    <w:p w:rsidR="00D91855" w:rsidRDefault="00D91855">
      <w:pPr>
        <w:widowControl/>
        <w:jc w:val="lef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br w:type="page"/>
      </w:r>
    </w:p>
    <w:p w:rsidR="00D91855" w:rsidRPr="00591815" w:rsidRDefault="00D91855" w:rsidP="00D91855">
      <w:pPr>
        <w:spacing w:line="360" w:lineRule="auto"/>
        <w:jc w:val="left"/>
      </w:pPr>
      <w:r w:rsidRPr="00591815">
        <w:rPr>
          <w:rFonts w:hint="eastAsia"/>
        </w:rPr>
        <w:lastRenderedPageBreak/>
        <w:t>附件</w:t>
      </w:r>
      <w:r w:rsidRPr="00591815">
        <w:rPr>
          <w:rFonts w:hint="eastAsia"/>
        </w:rPr>
        <w:t>6</w:t>
      </w:r>
      <w:r w:rsidRPr="00591815">
        <w:rPr>
          <w:rFonts w:hint="eastAsia"/>
        </w:rPr>
        <w:t>：</w:t>
      </w:r>
    </w:p>
    <w:p w:rsidR="00D91855" w:rsidRPr="00591815" w:rsidRDefault="00D91855" w:rsidP="00D91855">
      <w:pPr>
        <w:jc w:val="center"/>
        <w:rPr>
          <w:b/>
          <w:bCs/>
          <w:sz w:val="32"/>
        </w:rPr>
      </w:pPr>
      <w:r w:rsidRPr="00591815">
        <w:rPr>
          <w:rFonts w:hint="eastAsia"/>
          <w:b/>
          <w:bCs/>
          <w:sz w:val="32"/>
        </w:rPr>
        <w:t>中英文信息对照表</w:t>
      </w:r>
    </w:p>
    <w:tbl>
      <w:tblPr>
        <w:tblpPr w:leftFromText="180" w:rightFromText="180" w:vertAnchor="text" w:horzAnchor="margin" w:tblpXSpec="center" w:tblpY="262"/>
        <w:tblW w:w="8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1981"/>
        <w:gridCol w:w="2727"/>
        <w:gridCol w:w="3161"/>
      </w:tblGrid>
      <w:tr w:rsidR="00D91855" w:rsidRPr="00591815" w:rsidTr="0052583A">
        <w:trPr>
          <w:trHeight w:val="848"/>
        </w:trPr>
        <w:tc>
          <w:tcPr>
            <w:tcW w:w="679" w:type="dxa"/>
            <w:vAlign w:val="center"/>
          </w:tcPr>
          <w:p w:rsidR="00D91855" w:rsidRPr="00591815" w:rsidRDefault="00D91855" w:rsidP="0052583A">
            <w:pPr>
              <w:jc w:val="center"/>
              <w:rPr>
                <w:b/>
                <w:sz w:val="24"/>
              </w:rPr>
            </w:pPr>
            <w:r w:rsidRPr="00591815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981" w:type="dxa"/>
            <w:vAlign w:val="center"/>
          </w:tcPr>
          <w:p w:rsidR="00D91855" w:rsidRPr="00591815" w:rsidRDefault="00D91855" w:rsidP="0052583A">
            <w:pPr>
              <w:jc w:val="center"/>
              <w:rPr>
                <w:b/>
                <w:sz w:val="24"/>
              </w:rPr>
            </w:pPr>
            <w:r w:rsidRPr="00591815"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2727" w:type="dxa"/>
            <w:vAlign w:val="center"/>
          </w:tcPr>
          <w:p w:rsidR="00D91855" w:rsidRPr="00591815" w:rsidRDefault="00D91855" w:rsidP="0052583A">
            <w:pPr>
              <w:jc w:val="center"/>
              <w:rPr>
                <w:b/>
                <w:sz w:val="24"/>
              </w:rPr>
            </w:pPr>
            <w:r w:rsidRPr="00591815">
              <w:rPr>
                <w:rFonts w:hint="eastAsia"/>
                <w:b/>
                <w:sz w:val="24"/>
              </w:rPr>
              <w:t>中文</w:t>
            </w:r>
          </w:p>
        </w:tc>
        <w:tc>
          <w:tcPr>
            <w:tcW w:w="3161" w:type="dxa"/>
            <w:vAlign w:val="center"/>
          </w:tcPr>
          <w:p w:rsidR="00D91855" w:rsidRPr="00591815" w:rsidRDefault="00D91855" w:rsidP="0052583A">
            <w:pPr>
              <w:jc w:val="center"/>
              <w:rPr>
                <w:b/>
                <w:sz w:val="24"/>
              </w:rPr>
            </w:pPr>
            <w:r w:rsidRPr="00591815">
              <w:rPr>
                <w:rFonts w:hint="eastAsia"/>
                <w:b/>
                <w:sz w:val="24"/>
              </w:rPr>
              <w:t>英文</w:t>
            </w:r>
          </w:p>
        </w:tc>
      </w:tr>
      <w:tr w:rsidR="00D91855" w:rsidRPr="00591815" w:rsidTr="0052583A">
        <w:trPr>
          <w:trHeight w:val="676"/>
        </w:trPr>
        <w:tc>
          <w:tcPr>
            <w:tcW w:w="679" w:type="dxa"/>
            <w:vAlign w:val="center"/>
          </w:tcPr>
          <w:p w:rsidR="00D91855" w:rsidRPr="00591815" w:rsidRDefault="00D91855" w:rsidP="0052583A">
            <w:pPr>
              <w:jc w:val="center"/>
              <w:rPr>
                <w:sz w:val="24"/>
              </w:rPr>
            </w:pPr>
            <w:r w:rsidRPr="00591815">
              <w:rPr>
                <w:rFonts w:hint="eastAsia"/>
                <w:sz w:val="24"/>
              </w:rPr>
              <w:t>1</w:t>
            </w:r>
          </w:p>
        </w:tc>
        <w:tc>
          <w:tcPr>
            <w:tcW w:w="1981" w:type="dxa"/>
            <w:vAlign w:val="center"/>
          </w:tcPr>
          <w:p w:rsidR="00D91855" w:rsidRPr="00591815" w:rsidRDefault="00D91855" w:rsidP="0052583A">
            <w:pPr>
              <w:jc w:val="center"/>
              <w:rPr>
                <w:sz w:val="24"/>
              </w:rPr>
            </w:pPr>
            <w:r w:rsidRPr="00591815">
              <w:rPr>
                <w:rFonts w:hint="eastAsia"/>
                <w:sz w:val="24"/>
              </w:rPr>
              <w:t>样品名称</w:t>
            </w:r>
          </w:p>
          <w:p w:rsidR="00D91855" w:rsidRPr="00591815" w:rsidRDefault="00D91855" w:rsidP="0052583A">
            <w:pPr>
              <w:jc w:val="center"/>
              <w:rPr>
                <w:sz w:val="24"/>
              </w:rPr>
            </w:pPr>
            <w:r w:rsidRPr="00591815">
              <w:rPr>
                <w:rFonts w:hint="eastAsia"/>
              </w:rPr>
              <w:t>Name of  Samples</w:t>
            </w:r>
          </w:p>
        </w:tc>
        <w:tc>
          <w:tcPr>
            <w:tcW w:w="2727" w:type="dxa"/>
            <w:vAlign w:val="center"/>
          </w:tcPr>
          <w:p w:rsidR="00D91855" w:rsidRPr="00591815" w:rsidRDefault="00D91855" w:rsidP="0052583A">
            <w:pPr>
              <w:jc w:val="center"/>
              <w:rPr>
                <w:sz w:val="24"/>
              </w:rPr>
            </w:pPr>
          </w:p>
        </w:tc>
        <w:tc>
          <w:tcPr>
            <w:tcW w:w="3161" w:type="dxa"/>
            <w:vAlign w:val="center"/>
          </w:tcPr>
          <w:p w:rsidR="00D91855" w:rsidRPr="00591815" w:rsidRDefault="00D91855" w:rsidP="0052583A">
            <w:pPr>
              <w:jc w:val="center"/>
              <w:rPr>
                <w:sz w:val="24"/>
              </w:rPr>
            </w:pPr>
          </w:p>
        </w:tc>
      </w:tr>
      <w:tr w:rsidR="00D91855" w:rsidRPr="00591815" w:rsidTr="0052583A">
        <w:trPr>
          <w:trHeight w:val="676"/>
        </w:trPr>
        <w:tc>
          <w:tcPr>
            <w:tcW w:w="679" w:type="dxa"/>
            <w:vAlign w:val="center"/>
          </w:tcPr>
          <w:p w:rsidR="00D91855" w:rsidRPr="00591815" w:rsidRDefault="00D91855" w:rsidP="0052583A">
            <w:pPr>
              <w:jc w:val="center"/>
              <w:rPr>
                <w:sz w:val="24"/>
              </w:rPr>
            </w:pPr>
            <w:r w:rsidRPr="00591815">
              <w:rPr>
                <w:rFonts w:hint="eastAsia"/>
                <w:sz w:val="24"/>
              </w:rPr>
              <w:t>2</w:t>
            </w:r>
          </w:p>
        </w:tc>
        <w:tc>
          <w:tcPr>
            <w:tcW w:w="1981" w:type="dxa"/>
            <w:vAlign w:val="center"/>
          </w:tcPr>
          <w:p w:rsidR="00D91855" w:rsidRPr="00591815" w:rsidRDefault="00D91855" w:rsidP="0052583A">
            <w:pPr>
              <w:jc w:val="center"/>
              <w:rPr>
                <w:sz w:val="24"/>
              </w:rPr>
            </w:pPr>
            <w:r w:rsidRPr="00591815">
              <w:rPr>
                <w:rFonts w:hint="eastAsia"/>
                <w:sz w:val="24"/>
              </w:rPr>
              <w:t>型号</w:t>
            </w:r>
            <w:r w:rsidRPr="00591815">
              <w:rPr>
                <w:rFonts w:hint="eastAsia"/>
                <w:sz w:val="24"/>
              </w:rPr>
              <w:t>/</w:t>
            </w:r>
            <w:r w:rsidRPr="00591815">
              <w:rPr>
                <w:rFonts w:hint="eastAsia"/>
                <w:sz w:val="24"/>
              </w:rPr>
              <w:t>规格</w:t>
            </w:r>
          </w:p>
          <w:p w:rsidR="00D91855" w:rsidRPr="00591815" w:rsidRDefault="00D91855" w:rsidP="0052583A">
            <w:pPr>
              <w:jc w:val="center"/>
              <w:rPr>
                <w:sz w:val="24"/>
              </w:rPr>
            </w:pPr>
            <w:r w:rsidRPr="00591815">
              <w:rPr>
                <w:rFonts w:hint="eastAsia"/>
              </w:rPr>
              <w:t>Model / Type</w:t>
            </w:r>
          </w:p>
        </w:tc>
        <w:tc>
          <w:tcPr>
            <w:tcW w:w="2727" w:type="dxa"/>
            <w:vAlign w:val="center"/>
          </w:tcPr>
          <w:p w:rsidR="00D91855" w:rsidRPr="00591815" w:rsidRDefault="00D91855" w:rsidP="0052583A">
            <w:pPr>
              <w:jc w:val="center"/>
              <w:rPr>
                <w:sz w:val="24"/>
              </w:rPr>
            </w:pPr>
          </w:p>
        </w:tc>
        <w:tc>
          <w:tcPr>
            <w:tcW w:w="3161" w:type="dxa"/>
            <w:vAlign w:val="center"/>
          </w:tcPr>
          <w:p w:rsidR="00D91855" w:rsidRPr="00591815" w:rsidRDefault="00D91855" w:rsidP="0052583A">
            <w:pPr>
              <w:jc w:val="center"/>
              <w:rPr>
                <w:sz w:val="24"/>
              </w:rPr>
            </w:pPr>
          </w:p>
        </w:tc>
      </w:tr>
      <w:tr w:rsidR="00D91855" w:rsidRPr="00591815" w:rsidTr="0052583A">
        <w:trPr>
          <w:trHeight w:val="738"/>
        </w:trPr>
        <w:tc>
          <w:tcPr>
            <w:tcW w:w="679" w:type="dxa"/>
            <w:vAlign w:val="center"/>
          </w:tcPr>
          <w:p w:rsidR="00D91855" w:rsidRPr="00591815" w:rsidRDefault="00D91855" w:rsidP="0052583A">
            <w:pPr>
              <w:jc w:val="center"/>
              <w:rPr>
                <w:sz w:val="24"/>
              </w:rPr>
            </w:pPr>
            <w:r w:rsidRPr="00591815">
              <w:rPr>
                <w:rFonts w:hint="eastAsia"/>
                <w:sz w:val="24"/>
              </w:rPr>
              <w:t>3</w:t>
            </w:r>
          </w:p>
        </w:tc>
        <w:tc>
          <w:tcPr>
            <w:tcW w:w="1981" w:type="dxa"/>
            <w:vAlign w:val="center"/>
          </w:tcPr>
          <w:p w:rsidR="00D91855" w:rsidRPr="00591815" w:rsidRDefault="00D91855" w:rsidP="0052583A">
            <w:pPr>
              <w:jc w:val="center"/>
              <w:rPr>
                <w:sz w:val="24"/>
              </w:rPr>
            </w:pPr>
            <w:r w:rsidRPr="00591815">
              <w:rPr>
                <w:rFonts w:hint="eastAsia"/>
                <w:sz w:val="24"/>
              </w:rPr>
              <w:t>委托方</w:t>
            </w:r>
          </w:p>
          <w:p w:rsidR="00D91855" w:rsidRPr="00591815" w:rsidRDefault="00D91855" w:rsidP="0052583A">
            <w:pPr>
              <w:jc w:val="center"/>
              <w:rPr>
                <w:sz w:val="24"/>
              </w:rPr>
            </w:pPr>
            <w:r w:rsidRPr="00591815">
              <w:rPr>
                <w:rFonts w:hint="eastAsia"/>
              </w:rPr>
              <w:t>Client</w:t>
            </w:r>
          </w:p>
        </w:tc>
        <w:tc>
          <w:tcPr>
            <w:tcW w:w="2727" w:type="dxa"/>
            <w:vAlign w:val="center"/>
          </w:tcPr>
          <w:p w:rsidR="00D91855" w:rsidRPr="00591815" w:rsidRDefault="00D91855" w:rsidP="0052583A">
            <w:pPr>
              <w:jc w:val="center"/>
              <w:rPr>
                <w:sz w:val="24"/>
              </w:rPr>
            </w:pPr>
          </w:p>
        </w:tc>
        <w:tc>
          <w:tcPr>
            <w:tcW w:w="3161" w:type="dxa"/>
            <w:vAlign w:val="center"/>
          </w:tcPr>
          <w:p w:rsidR="00D91855" w:rsidRPr="00591815" w:rsidRDefault="00D91855" w:rsidP="0052583A">
            <w:pPr>
              <w:jc w:val="center"/>
              <w:rPr>
                <w:sz w:val="24"/>
              </w:rPr>
            </w:pPr>
          </w:p>
        </w:tc>
      </w:tr>
      <w:tr w:rsidR="00D91855" w:rsidRPr="00591815" w:rsidTr="0052583A">
        <w:trPr>
          <w:trHeight w:val="676"/>
        </w:trPr>
        <w:tc>
          <w:tcPr>
            <w:tcW w:w="679" w:type="dxa"/>
            <w:vAlign w:val="center"/>
          </w:tcPr>
          <w:p w:rsidR="00D91855" w:rsidRPr="00591815" w:rsidRDefault="00D91855" w:rsidP="0052583A">
            <w:pPr>
              <w:jc w:val="center"/>
              <w:rPr>
                <w:sz w:val="24"/>
              </w:rPr>
            </w:pPr>
            <w:r w:rsidRPr="00591815">
              <w:rPr>
                <w:rFonts w:hint="eastAsia"/>
                <w:sz w:val="24"/>
              </w:rPr>
              <w:t>4</w:t>
            </w:r>
          </w:p>
        </w:tc>
        <w:tc>
          <w:tcPr>
            <w:tcW w:w="1981" w:type="dxa"/>
            <w:vAlign w:val="center"/>
          </w:tcPr>
          <w:p w:rsidR="00D91855" w:rsidRPr="00591815" w:rsidRDefault="00D91855" w:rsidP="0052583A">
            <w:pPr>
              <w:jc w:val="center"/>
              <w:rPr>
                <w:sz w:val="24"/>
              </w:rPr>
            </w:pPr>
            <w:r w:rsidRPr="00591815">
              <w:rPr>
                <w:rFonts w:hint="eastAsia"/>
                <w:sz w:val="24"/>
              </w:rPr>
              <w:t>委托地址</w:t>
            </w:r>
          </w:p>
          <w:p w:rsidR="00D91855" w:rsidRPr="00591815" w:rsidRDefault="00D91855" w:rsidP="0052583A">
            <w:pPr>
              <w:jc w:val="center"/>
              <w:rPr>
                <w:sz w:val="24"/>
              </w:rPr>
            </w:pPr>
            <w:r w:rsidRPr="00591815">
              <w:rPr>
                <w:rFonts w:hint="eastAsia"/>
              </w:rPr>
              <w:t>Client</w:t>
            </w:r>
            <w:r w:rsidRPr="00591815">
              <w:t>’</w:t>
            </w:r>
            <w:r w:rsidRPr="00591815">
              <w:rPr>
                <w:rFonts w:hint="eastAsia"/>
              </w:rPr>
              <w:t>s Address</w:t>
            </w:r>
          </w:p>
        </w:tc>
        <w:tc>
          <w:tcPr>
            <w:tcW w:w="2727" w:type="dxa"/>
            <w:vAlign w:val="center"/>
          </w:tcPr>
          <w:p w:rsidR="00D91855" w:rsidRPr="00591815" w:rsidRDefault="00D91855" w:rsidP="0052583A">
            <w:pPr>
              <w:jc w:val="center"/>
              <w:rPr>
                <w:sz w:val="24"/>
              </w:rPr>
            </w:pPr>
          </w:p>
        </w:tc>
        <w:tc>
          <w:tcPr>
            <w:tcW w:w="3161" w:type="dxa"/>
            <w:vAlign w:val="center"/>
          </w:tcPr>
          <w:p w:rsidR="00D91855" w:rsidRPr="00591815" w:rsidRDefault="00D91855" w:rsidP="0052583A">
            <w:pPr>
              <w:jc w:val="center"/>
              <w:rPr>
                <w:sz w:val="24"/>
              </w:rPr>
            </w:pPr>
          </w:p>
        </w:tc>
      </w:tr>
      <w:tr w:rsidR="00D91855" w:rsidRPr="00591815" w:rsidTr="0052583A">
        <w:trPr>
          <w:trHeight w:val="676"/>
        </w:trPr>
        <w:tc>
          <w:tcPr>
            <w:tcW w:w="679" w:type="dxa"/>
            <w:vAlign w:val="center"/>
          </w:tcPr>
          <w:p w:rsidR="00D91855" w:rsidRPr="00591815" w:rsidRDefault="00D91855" w:rsidP="0052583A">
            <w:pPr>
              <w:jc w:val="center"/>
              <w:rPr>
                <w:sz w:val="24"/>
              </w:rPr>
            </w:pPr>
            <w:r w:rsidRPr="00591815">
              <w:rPr>
                <w:rFonts w:hint="eastAsia"/>
                <w:sz w:val="24"/>
              </w:rPr>
              <w:t>5</w:t>
            </w:r>
          </w:p>
        </w:tc>
        <w:tc>
          <w:tcPr>
            <w:tcW w:w="1981" w:type="dxa"/>
            <w:vAlign w:val="center"/>
          </w:tcPr>
          <w:p w:rsidR="00D91855" w:rsidRPr="00591815" w:rsidRDefault="00D91855" w:rsidP="0052583A">
            <w:pPr>
              <w:jc w:val="center"/>
              <w:rPr>
                <w:sz w:val="24"/>
              </w:rPr>
            </w:pPr>
            <w:r w:rsidRPr="00591815">
              <w:rPr>
                <w:rFonts w:hint="eastAsia"/>
                <w:sz w:val="24"/>
              </w:rPr>
              <w:t>生产单位</w:t>
            </w:r>
            <w:r w:rsidRPr="00591815">
              <w:rPr>
                <w:rFonts w:hint="eastAsia"/>
              </w:rPr>
              <w:t xml:space="preserve"> Manufacturer</w:t>
            </w:r>
          </w:p>
        </w:tc>
        <w:tc>
          <w:tcPr>
            <w:tcW w:w="2727" w:type="dxa"/>
            <w:vAlign w:val="center"/>
          </w:tcPr>
          <w:p w:rsidR="00D91855" w:rsidRPr="00591815" w:rsidRDefault="00D91855" w:rsidP="0052583A">
            <w:pPr>
              <w:jc w:val="center"/>
              <w:rPr>
                <w:sz w:val="24"/>
              </w:rPr>
            </w:pPr>
          </w:p>
        </w:tc>
        <w:tc>
          <w:tcPr>
            <w:tcW w:w="3161" w:type="dxa"/>
            <w:vAlign w:val="center"/>
          </w:tcPr>
          <w:p w:rsidR="00D91855" w:rsidRPr="00591815" w:rsidRDefault="00D91855" w:rsidP="0052583A">
            <w:pPr>
              <w:jc w:val="center"/>
              <w:rPr>
                <w:sz w:val="24"/>
              </w:rPr>
            </w:pPr>
          </w:p>
        </w:tc>
      </w:tr>
      <w:tr w:rsidR="00D91855" w:rsidRPr="00591815" w:rsidTr="0052583A">
        <w:trPr>
          <w:trHeight w:val="676"/>
        </w:trPr>
        <w:tc>
          <w:tcPr>
            <w:tcW w:w="679" w:type="dxa"/>
            <w:vAlign w:val="center"/>
          </w:tcPr>
          <w:p w:rsidR="00D91855" w:rsidRPr="00591815" w:rsidRDefault="00D91855" w:rsidP="0052583A">
            <w:pPr>
              <w:jc w:val="center"/>
              <w:rPr>
                <w:sz w:val="24"/>
              </w:rPr>
            </w:pPr>
            <w:r w:rsidRPr="00591815">
              <w:rPr>
                <w:rFonts w:hint="eastAsia"/>
                <w:sz w:val="24"/>
              </w:rPr>
              <w:t>6</w:t>
            </w:r>
          </w:p>
        </w:tc>
        <w:tc>
          <w:tcPr>
            <w:tcW w:w="1981" w:type="dxa"/>
            <w:vAlign w:val="center"/>
          </w:tcPr>
          <w:p w:rsidR="00D91855" w:rsidRPr="00591815" w:rsidRDefault="00D91855" w:rsidP="0052583A">
            <w:pPr>
              <w:jc w:val="center"/>
              <w:rPr>
                <w:sz w:val="24"/>
              </w:rPr>
            </w:pPr>
            <w:r w:rsidRPr="00591815">
              <w:rPr>
                <w:rFonts w:hint="eastAsia"/>
                <w:sz w:val="24"/>
              </w:rPr>
              <w:t>受检单位</w:t>
            </w:r>
            <w:r w:rsidRPr="00591815">
              <w:rPr>
                <w:rFonts w:hint="eastAsia"/>
              </w:rPr>
              <w:t xml:space="preserve"> Corporation being inspected</w:t>
            </w:r>
          </w:p>
        </w:tc>
        <w:tc>
          <w:tcPr>
            <w:tcW w:w="2727" w:type="dxa"/>
            <w:vAlign w:val="center"/>
          </w:tcPr>
          <w:p w:rsidR="00D91855" w:rsidRPr="00591815" w:rsidRDefault="00D91855" w:rsidP="0052583A">
            <w:pPr>
              <w:jc w:val="center"/>
              <w:rPr>
                <w:sz w:val="24"/>
              </w:rPr>
            </w:pPr>
          </w:p>
        </w:tc>
        <w:tc>
          <w:tcPr>
            <w:tcW w:w="3161" w:type="dxa"/>
            <w:vAlign w:val="center"/>
          </w:tcPr>
          <w:p w:rsidR="00D91855" w:rsidRPr="00591815" w:rsidRDefault="00D91855" w:rsidP="0052583A">
            <w:pPr>
              <w:jc w:val="center"/>
              <w:rPr>
                <w:sz w:val="24"/>
              </w:rPr>
            </w:pPr>
          </w:p>
        </w:tc>
      </w:tr>
      <w:tr w:rsidR="00D91855" w:rsidRPr="00591815" w:rsidTr="0052583A">
        <w:trPr>
          <w:trHeight w:val="676"/>
        </w:trPr>
        <w:tc>
          <w:tcPr>
            <w:tcW w:w="679" w:type="dxa"/>
            <w:vAlign w:val="center"/>
          </w:tcPr>
          <w:p w:rsidR="00D91855" w:rsidRPr="00591815" w:rsidRDefault="00D91855" w:rsidP="0052583A">
            <w:pPr>
              <w:jc w:val="center"/>
              <w:rPr>
                <w:sz w:val="24"/>
              </w:rPr>
            </w:pPr>
            <w:r w:rsidRPr="00591815">
              <w:rPr>
                <w:rFonts w:hint="eastAsia"/>
                <w:sz w:val="24"/>
              </w:rPr>
              <w:t>7</w:t>
            </w:r>
          </w:p>
        </w:tc>
        <w:tc>
          <w:tcPr>
            <w:tcW w:w="1981" w:type="dxa"/>
            <w:vAlign w:val="center"/>
          </w:tcPr>
          <w:p w:rsidR="00D91855" w:rsidRPr="00591815" w:rsidRDefault="00D91855" w:rsidP="0052583A">
            <w:pPr>
              <w:jc w:val="center"/>
              <w:rPr>
                <w:sz w:val="24"/>
              </w:rPr>
            </w:pPr>
            <w:r w:rsidRPr="00591815">
              <w:rPr>
                <w:rFonts w:hint="eastAsia"/>
                <w:sz w:val="24"/>
              </w:rPr>
              <w:t>商标</w:t>
            </w:r>
          </w:p>
          <w:p w:rsidR="00D91855" w:rsidRPr="00591815" w:rsidRDefault="00D91855" w:rsidP="0052583A">
            <w:pPr>
              <w:jc w:val="center"/>
              <w:rPr>
                <w:sz w:val="24"/>
              </w:rPr>
            </w:pPr>
            <w:r w:rsidRPr="00591815">
              <w:rPr>
                <w:rFonts w:hint="eastAsia"/>
              </w:rPr>
              <w:t>Trademark</w:t>
            </w:r>
          </w:p>
        </w:tc>
        <w:tc>
          <w:tcPr>
            <w:tcW w:w="2727" w:type="dxa"/>
            <w:vAlign w:val="center"/>
          </w:tcPr>
          <w:p w:rsidR="00D91855" w:rsidRPr="00591815" w:rsidRDefault="00D91855" w:rsidP="0052583A">
            <w:pPr>
              <w:jc w:val="center"/>
              <w:rPr>
                <w:sz w:val="24"/>
              </w:rPr>
            </w:pPr>
          </w:p>
        </w:tc>
        <w:tc>
          <w:tcPr>
            <w:tcW w:w="3161" w:type="dxa"/>
            <w:vAlign w:val="center"/>
          </w:tcPr>
          <w:p w:rsidR="00D91855" w:rsidRPr="00591815" w:rsidRDefault="00D91855" w:rsidP="0052583A">
            <w:pPr>
              <w:jc w:val="center"/>
              <w:rPr>
                <w:sz w:val="24"/>
              </w:rPr>
            </w:pPr>
          </w:p>
        </w:tc>
      </w:tr>
    </w:tbl>
    <w:p w:rsidR="00D91855" w:rsidRPr="00591815" w:rsidRDefault="00D91855" w:rsidP="00D91855">
      <w:pPr>
        <w:jc w:val="center"/>
        <w:rPr>
          <w:b/>
          <w:bCs/>
          <w:sz w:val="32"/>
        </w:rPr>
      </w:pPr>
    </w:p>
    <w:p w:rsidR="00D91855" w:rsidRPr="00D91855" w:rsidRDefault="00D91855" w:rsidP="00D91855">
      <w:pPr>
        <w:spacing w:line="360" w:lineRule="auto"/>
        <w:ind w:firstLineChars="100" w:firstLine="240"/>
        <w:jc w:val="center"/>
        <w:rPr>
          <w:sz w:val="28"/>
          <w:szCs w:val="28"/>
        </w:rPr>
      </w:pPr>
      <w:r w:rsidRPr="00591815">
        <w:rPr>
          <w:rFonts w:hint="eastAsia"/>
          <w:sz w:val="24"/>
        </w:rPr>
        <w:t xml:space="preserve">                                      </w:t>
      </w:r>
      <w:r>
        <w:rPr>
          <w:rFonts w:hint="eastAsia"/>
          <w:sz w:val="24"/>
        </w:rPr>
        <w:t xml:space="preserve">        </w:t>
      </w:r>
      <w:r w:rsidRPr="00D91855">
        <w:rPr>
          <w:rFonts w:hint="eastAsia"/>
          <w:sz w:val="28"/>
          <w:szCs w:val="28"/>
        </w:rPr>
        <w:t>委托方：</w:t>
      </w:r>
      <w:r w:rsidRPr="00D91855">
        <w:rPr>
          <w:rFonts w:hint="eastAsia"/>
          <w:sz w:val="28"/>
          <w:szCs w:val="28"/>
        </w:rPr>
        <w:t>(</w:t>
      </w:r>
      <w:r w:rsidRPr="00D91855">
        <w:rPr>
          <w:rFonts w:hint="eastAsia"/>
          <w:sz w:val="28"/>
          <w:szCs w:val="28"/>
        </w:rPr>
        <w:t>盖章</w:t>
      </w:r>
      <w:r w:rsidRPr="00D91855">
        <w:rPr>
          <w:rFonts w:hint="eastAsia"/>
          <w:sz w:val="28"/>
          <w:szCs w:val="28"/>
        </w:rPr>
        <w:t>)</w:t>
      </w:r>
    </w:p>
    <w:p w:rsidR="00D91855" w:rsidRPr="00D91855" w:rsidRDefault="00D91855" w:rsidP="00D91855">
      <w:pPr>
        <w:ind w:firstLine="480"/>
        <w:jc w:val="center"/>
        <w:rPr>
          <w:sz w:val="28"/>
          <w:szCs w:val="28"/>
        </w:rPr>
      </w:pPr>
      <w:r w:rsidRPr="00D91855"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 xml:space="preserve">                 </w:t>
      </w:r>
      <w:r w:rsidRPr="00D91855">
        <w:rPr>
          <w:rFonts w:hint="eastAsia"/>
          <w:sz w:val="28"/>
          <w:szCs w:val="28"/>
        </w:rPr>
        <w:t>年</w:t>
      </w:r>
      <w:r w:rsidRPr="00D91855">
        <w:rPr>
          <w:rFonts w:hint="eastAsia"/>
          <w:sz w:val="28"/>
          <w:szCs w:val="28"/>
        </w:rPr>
        <w:t xml:space="preserve">    </w:t>
      </w:r>
      <w:r w:rsidRPr="00D91855">
        <w:rPr>
          <w:rFonts w:hint="eastAsia"/>
          <w:sz w:val="28"/>
          <w:szCs w:val="28"/>
        </w:rPr>
        <w:t>月</w:t>
      </w:r>
      <w:r w:rsidRPr="00D91855">
        <w:rPr>
          <w:rFonts w:hint="eastAsia"/>
          <w:sz w:val="28"/>
          <w:szCs w:val="28"/>
        </w:rPr>
        <w:t xml:space="preserve">    </w:t>
      </w:r>
      <w:r w:rsidRPr="00D91855">
        <w:rPr>
          <w:rFonts w:hint="eastAsia"/>
          <w:sz w:val="28"/>
          <w:szCs w:val="28"/>
        </w:rPr>
        <w:t>日</w:t>
      </w:r>
    </w:p>
    <w:p w:rsidR="00F37414" w:rsidRPr="00D91855" w:rsidRDefault="00F37414" w:rsidP="00D91855">
      <w:pPr>
        <w:spacing w:line="360" w:lineRule="auto"/>
        <w:jc w:val="left"/>
      </w:pPr>
    </w:p>
    <w:sectPr w:rsidR="00F37414" w:rsidRPr="00D91855" w:rsidSect="00303CC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69A" w:rsidRDefault="007C769A" w:rsidP="004F4DED">
      <w:r>
        <w:separator/>
      </w:r>
    </w:p>
  </w:endnote>
  <w:endnote w:type="continuationSeparator" w:id="0">
    <w:p w:rsidR="007C769A" w:rsidRDefault="007C769A" w:rsidP="004F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69A" w:rsidRDefault="007C769A" w:rsidP="004F4DED">
      <w:r>
        <w:separator/>
      </w:r>
    </w:p>
  </w:footnote>
  <w:footnote w:type="continuationSeparator" w:id="0">
    <w:p w:rsidR="007C769A" w:rsidRDefault="007C769A" w:rsidP="004F4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lvl w:ilvl="0">
      <w:start w:val="12"/>
      <w:numFmt w:val="decimal"/>
      <w:suff w:val="space"/>
      <w:lvlText w:val="%1."/>
      <w:lvlJc w:val="left"/>
    </w:lvl>
  </w:abstractNum>
  <w:abstractNum w:abstractNumId="1">
    <w:nsid w:val="2FC67565"/>
    <w:multiLevelType w:val="hybridMultilevel"/>
    <w:tmpl w:val="07325360"/>
    <w:lvl w:ilvl="0" w:tplc="8B20D50E">
      <w:start w:val="2"/>
      <w:numFmt w:val="bullet"/>
      <w:lvlText w:val="□"/>
      <w:lvlJc w:val="left"/>
      <w:pPr>
        <w:ind w:left="84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60AA3647"/>
    <w:multiLevelType w:val="hybridMultilevel"/>
    <w:tmpl w:val="B5946AE0"/>
    <w:lvl w:ilvl="0" w:tplc="7DF6E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9E29A3"/>
    <w:multiLevelType w:val="hybridMultilevel"/>
    <w:tmpl w:val="30767762"/>
    <w:lvl w:ilvl="0" w:tplc="4A34FD8A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AE92122"/>
    <w:multiLevelType w:val="hybridMultilevel"/>
    <w:tmpl w:val="2F16ED68"/>
    <w:lvl w:ilvl="0" w:tplc="C23C162E">
      <w:start w:val="4"/>
      <w:numFmt w:val="decimal"/>
      <w:lvlText w:val="%1."/>
      <w:lvlJc w:val="left"/>
      <w:pPr>
        <w:ind w:left="90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8A"/>
    <w:rsid w:val="00043073"/>
    <w:rsid w:val="0006603C"/>
    <w:rsid w:val="000902A3"/>
    <w:rsid w:val="00103432"/>
    <w:rsid w:val="00113C94"/>
    <w:rsid w:val="001818FC"/>
    <w:rsid w:val="00196D8E"/>
    <w:rsid w:val="001A5AED"/>
    <w:rsid w:val="001B3E6D"/>
    <w:rsid w:val="001C0BE1"/>
    <w:rsid w:val="001E1A31"/>
    <w:rsid w:val="00226701"/>
    <w:rsid w:val="00234D58"/>
    <w:rsid w:val="00250963"/>
    <w:rsid w:val="00274EB1"/>
    <w:rsid w:val="002C529F"/>
    <w:rsid w:val="00303CCD"/>
    <w:rsid w:val="0030628F"/>
    <w:rsid w:val="00306ADB"/>
    <w:rsid w:val="00307FEF"/>
    <w:rsid w:val="003225CC"/>
    <w:rsid w:val="00334DDA"/>
    <w:rsid w:val="003403DD"/>
    <w:rsid w:val="003414F8"/>
    <w:rsid w:val="003579A4"/>
    <w:rsid w:val="003D17E2"/>
    <w:rsid w:val="003D28EE"/>
    <w:rsid w:val="00417F4F"/>
    <w:rsid w:val="00432960"/>
    <w:rsid w:val="00434421"/>
    <w:rsid w:val="00447D01"/>
    <w:rsid w:val="00447FED"/>
    <w:rsid w:val="00482807"/>
    <w:rsid w:val="004A1FD7"/>
    <w:rsid w:val="004C5D8A"/>
    <w:rsid w:val="004D697D"/>
    <w:rsid w:val="004F0939"/>
    <w:rsid w:val="004F4DED"/>
    <w:rsid w:val="005050F8"/>
    <w:rsid w:val="005164C2"/>
    <w:rsid w:val="0052583A"/>
    <w:rsid w:val="00550B33"/>
    <w:rsid w:val="00553904"/>
    <w:rsid w:val="00556522"/>
    <w:rsid w:val="0057518E"/>
    <w:rsid w:val="00584536"/>
    <w:rsid w:val="00587EA0"/>
    <w:rsid w:val="005A6D7D"/>
    <w:rsid w:val="005B2976"/>
    <w:rsid w:val="005E0CB5"/>
    <w:rsid w:val="0060118B"/>
    <w:rsid w:val="0061679D"/>
    <w:rsid w:val="006436FA"/>
    <w:rsid w:val="0065260E"/>
    <w:rsid w:val="006530BE"/>
    <w:rsid w:val="0068622A"/>
    <w:rsid w:val="006A0186"/>
    <w:rsid w:val="006C345F"/>
    <w:rsid w:val="006E0FF5"/>
    <w:rsid w:val="00730FEC"/>
    <w:rsid w:val="0075375E"/>
    <w:rsid w:val="007A63F9"/>
    <w:rsid w:val="007B6BA4"/>
    <w:rsid w:val="007C11D3"/>
    <w:rsid w:val="007C13A4"/>
    <w:rsid w:val="007C769A"/>
    <w:rsid w:val="007E6BC5"/>
    <w:rsid w:val="00804F34"/>
    <w:rsid w:val="0089571A"/>
    <w:rsid w:val="008C2725"/>
    <w:rsid w:val="008F11DB"/>
    <w:rsid w:val="00901BE5"/>
    <w:rsid w:val="009127E3"/>
    <w:rsid w:val="009746D4"/>
    <w:rsid w:val="00992C15"/>
    <w:rsid w:val="009950EA"/>
    <w:rsid w:val="009B1B6A"/>
    <w:rsid w:val="009B5322"/>
    <w:rsid w:val="009B56E1"/>
    <w:rsid w:val="009C3A73"/>
    <w:rsid w:val="00A02099"/>
    <w:rsid w:val="00A23651"/>
    <w:rsid w:val="00A45B50"/>
    <w:rsid w:val="00A60A29"/>
    <w:rsid w:val="00A8378A"/>
    <w:rsid w:val="00AD393E"/>
    <w:rsid w:val="00AE1A77"/>
    <w:rsid w:val="00AF22BD"/>
    <w:rsid w:val="00B05E48"/>
    <w:rsid w:val="00B124DE"/>
    <w:rsid w:val="00B169F1"/>
    <w:rsid w:val="00B1799B"/>
    <w:rsid w:val="00B421CF"/>
    <w:rsid w:val="00B45A63"/>
    <w:rsid w:val="00BC4877"/>
    <w:rsid w:val="00BC648D"/>
    <w:rsid w:val="00BF149E"/>
    <w:rsid w:val="00C128A9"/>
    <w:rsid w:val="00C36CD7"/>
    <w:rsid w:val="00C678A1"/>
    <w:rsid w:val="00C7647E"/>
    <w:rsid w:val="00C9330F"/>
    <w:rsid w:val="00CA2A6E"/>
    <w:rsid w:val="00CA7C2A"/>
    <w:rsid w:val="00CB2CF8"/>
    <w:rsid w:val="00CB75B0"/>
    <w:rsid w:val="00CC73D5"/>
    <w:rsid w:val="00CD4AF6"/>
    <w:rsid w:val="00CE1135"/>
    <w:rsid w:val="00CE1C18"/>
    <w:rsid w:val="00D158C4"/>
    <w:rsid w:val="00D36E10"/>
    <w:rsid w:val="00D91855"/>
    <w:rsid w:val="00D93046"/>
    <w:rsid w:val="00DA4E0B"/>
    <w:rsid w:val="00DC6291"/>
    <w:rsid w:val="00DD0D6C"/>
    <w:rsid w:val="00DD5A87"/>
    <w:rsid w:val="00DE4B0D"/>
    <w:rsid w:val="00DF5DCE"/>
    <w:rsid w:val="00E00767"/>
    <w:rsid w:val="00E332E7"/>
    <w:rsid w:val="00EA26A8"/>
    <w:rsid w:val="00EF5648"/>
    <w:rsid w:val="00EF5DB5"/>
    <w:rsid w:val="00F37414"/>
    <w:rsid w:val="00F45C79"/>
    <w:rsid w:val="00F50B12"/>
    <w:rsid w:val="00F73B4A"/>
    <w:rsid w:val="00F90B95"/>
    <w:rsid w:val="00F9717C"/>
    <w:rsid w:val="00FA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D8E53C-62C5-478F-B657-514AB31D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F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F4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F4DE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F4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F4DED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纯文本 Char"/>
    <w:basedOn w:val="a0"/>
    <w:link w:val="1"/>
    <w:rsid w:val="00D91855"/>
    <w:rPr>
      <w:rFonts w:ascii="宋体" w:hAnsi="Courier New"/>
    </w:rPr>
  </w:style>
  <w:style w:type="paragraph" w:customStyle="1" w:styleId="1">
    <w:name w:val="纯文本1"/>
    <w:basedOn w:val="a"/>
    <w:link w:val="Char1"/>
    <w:rsid w:val="00D91855"/>
    <w:rPr>
      <w:rFonts w:ascii="宋体" w:eastAsiaTheme="minorEastAsia" w:hAnsi="Courier New" w:cstheme="minorBidi"/>
      <w:szCs w:val="22"/>
    </w:rPr>
  </w:style>
  <w:style w:type="paragraph" w:styleId="a6">
    <w:name w:val="List Paragraph"/>
    <w:basedOn w:val="a"/>
    <w:uiPriority w:val="34"/>
    <w:qFormat/>
    <w:rsid w:val="003414F8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6E0FF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E0F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17</Pages>
  <Words>1301</Words>
  <Characters>7422</Characters>
  <Application>Microsoft Office Word</Application>
  <DocSecurity>0</DocSecurity>
  <Lines>61</Lines>
  <Paragraphs>17</Paragraphs>
  <ScaleCrop>false</ScaleCrop>
  <Company/>
  <LinksUpToDate>false</LinksUpToDate>
  <CharactersWithSpaces>8706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hezhuohua</cp:lastModifiedBy>
  <cp:revision>29</cp:revision>
  <cp:lastPrinted>2020-01-08T06:28:00Z</cp:lastPrinted>
  <dcterms:created xsi:type="dcterms:W3CDTF">2020-01-08T02:32:00Z</dcterms:created>
  <dcterms:modified xsi:type="dcterms:W3CDTF">2020-01-10T07:50:00Z</dcterms:modified>
</cp:coreProperties>
</file>