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20DB" w:rsidRDefault="00F9170C">
      <w:pPr>
        <w:pStyle w:val="affffff1"/>
        <w:framePr w:wrap="around"/>
      </w:pPr>
      <w:r>
        <w:rPr>
          <w:rFonts w:ascii="Times New Roman"/>
        </w:rPr>
        <w:t>ICS</w:t>
      </w:r>
      <w:r>
        <w:rPr>
          <w:rFonts w:ascii="Cambria Math" w:hAnsi="Cambria Math" w:cs="Cambria Math"/>
        </w:rPr>
        <w:t> </w:t>
      </w:r>
      <w:bookmarkStart w:id="0" w:name="ICS"/>
      <w:r w:rsidR="00335FD1">
        <w:fldChar w:fldCharType="begin">
          <w:ffData>
            <w:name w:val="ICS"/>
            <w:enabled/>
            <w:calcOnExit w:val="0"/>
            <w:helpText w:type="text" w:val="请输入正确的ICS号："/>
            <w:textInput>
              <w:default w:val="点击此处添加ICS号"/>
            </w:textInput>
          </w:ffData>
        </w:fldChar>
      </w:r>
      <w:r>
        <w:instrText xml:space="preserve"> FORMTEXT </w:instrText>
      </w:r>
      <w:r w:rsidR="00335FD1">
        <w:fldChar w:fldCharType="separate"/>
      </w:r>
      <w:r>
        <w:rPr>
          <w:rFonts w:ascii="Cambria Math" w:hAnsi="Cambria Math" w:cs="Cambria Math"/>
        </w:rPr>
        <w:t> </w:t>
      </w:r>
      <w:r>
        <w:t>11.060.20</w:t>
      </w:r>
      <w:r w:rsidR="00335FD1">
        <w:fldChar w:fldCharType="end"/>
      </w:r>
      <w:bookmarkEnd w:id="0"/>
    </w:p>
    <w:bookmarkStart w:id="1" w:name="WXFLH"/>
    <w:p w:rsidR="009720DB" w:rsidRDefault="00335FD1">
      <w:pPr>
        <w:pStyle w:val="affffff1"/>
        <w:framePr w:wrap="around"/>
      </w:pPr>
      <w:r>
        <w:fldChar w:fldCharType="begin">
          <w:ffData>
            <w:name w:val="WXFLH"/>
            <w:enabled/>
            <w:calcOnExit w:val="0"/>
            <w:helpText w:type="text" w:val="请输入中国标准文献分类号："/>
            <w:textInput>
              <w:default w:val="点击此处添加中国标准文献分类号"/>
            </w:textInput>
          </w:ffData>
        </w:fldChar>
      </w:r>
      <w:r w:rsidR="00F9170C">
        <w:instrText xml:space="preserve"> FORMTEXT </w:instrText>
      </w:r>
      <w:r>
        <w:fldChar w:fldCharType="separate"/>
      </w:r>
      <w:r w:rsidR="00F9170C">
        <w:t xml:space="preserve">C33     </w:t>
      </w:r>
      <w:r>
        <w:fldChar w:fldCharType="end"/>
      </w:r>
      <w:bookmarkEnd w:id="1"/>
    </w:p>
    <w:p w:rsidR="009720DB" w:rsidRDefault="00F9170C">
      <w:pPr>
        <w:pStyle w:val="afff9"/>
        <w:framePr w:wrap="around"/>
      </w:pPr>
      <w:r>
        <w:rPr>
          <w:noProof/>
        </w:rPr>
        <w:drawing>
          <wp:inline distT="0" distB="0" distL="0" distR="0">
            <wp:extent cx="1440815" cy="716280"/>
            <wp:effectExtent l="19050" t="0" r="6985" b="0"/>
            <wp:docPr id="1" name="图片 1" desc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GB"/>
                    <pic:cNvPicPr>
                      <a:picLocks noChangeAspect="1" noChangeArrowheads="1"/>
                    </pic:cNvPicPr>
                  </pic:nvPicPr>
                  <pic:blipFill>
                    <a:blip r:embed="rId8" cstate="print"/>
                    <a:srcRect/>
                    <a:stretch>
                      <a:fillRect/>
                    </a:stretch>
                  </pic:blipFill>
                  <pic:spPr>
                    <a:xfrm>
                      <a:off x="0" y="0"/>
                      <a:ext cx="1440815" cy="716280"/>
                    </a:xfrm>
                    <a:prstGeom prst="rect">
                      <a:avLst/>
                    </a:prstGeom>
                    <a:noFill/>
                    <a:ln w="9525">
                      <a:noFill/>
                      <a:miter lim="800000"/>
                      <a:headEnd/>
                      <a:tailEnd/>
                    </a:ln>
                  </pic:spPr>
                </pic:pic>
              </a:graphicData>
            </a:graphic>
          </wp:inline>
        </w:drawing>
      </w:r>
    </w:p>
    <w:p w:rsidR="009720DB" w:rsidRDefault="00F9170C">
      <w:pPr>
        <w:pStyle w:val="afffa"/>
        <w:framePr w:wrap="around"/>
      </w:pPr>
      <w:r>
        <w:rPr>
          <w:rFonts w:hint="eastAsia"/>
        </w:rPr>
        <w:t>中华人民共和国国家标准</w:t>
      </w:r>
    </w:p>
    <w:p w:rsidR="009720DB" w:rsidRDefault="00F9170C">
      <w:pPr>
        <w:pStyle w:val="21"/>
        <w:framePr w:wrap="around"/>
        <w:wordWrap w:val="0"/>
      </w:pPr>
      <w:r>
        <w:rPr>
          <w:rFonts w:ascii="Times New Roman"/>
        </w:rPr>
        <w:t xml:space="preserve">GB/T </w:t>
      </w:r>
      <w:bookmarkStart w:id="2" w:name="StdNo1"/>
      <w:r w:rsidR="00335FD1">
        <w:fldChar w:fldCharType="begin">
          <w:ffData>
            <w:name w:val="StdNo1"/>
            <w:enabled/>
            <w:calcOnExit w:val="0"/>
            <w:textInput>
              <w:default w:val="XXXX"/>
            </w:textInput>
          </w:ffData>
        </w:fldChar>
      </w:r>
      <w:r>
        <w:instrText xml:space="preserve"> FORMTEXT </w:instrText>
      </w:r>
      <w:r w:rsidR="00335FD1">
        <w:fldChar w:fldCharType="separate"/>
      </w:r>
      <w:r>
        <w:t>XXXX</w:t>
      </w:r>
      <w:r w:rsidR="00335FD1">
        <w:fldChar w:fldCharType="end"/>
      </w:r>
      <w:bookmarkEnd w:id="2"/>
      <w:r>
        <w:t>—</w:t>
      </w:r>
      <w:bookmarkStart w:id="3" w:name="StdNo2"/>
      <w:r w:rsidR="00335FD1">
        <w:fldChar w:fldCharType="begin">
          <w:ffData>
            <w:name w:val="StdNo2"/>
            <w:enabled/>
            <w:calcOnExit w:val="0"/>
            <w:textInput>
              <w:default w:val="XXXX"/>
              <w:maxLength w:val="4"/>
            </w:textInput>
          </w:ffData>
        </w:fldChar>
      </w:r>
      <w:r>
        <w:instrText xml:space="preserve"> FORMTEXT </w:instrText>
      </w:r>
      <w:r w:rsidR="00335FD1">
        <w:fldChar w:fldCharType="separate"/>
      </w:r>
      <w:r>
        <w:t>XXXX</w:t>
      </w:r>
      <w:r w:rsidR="00335FD1">
        <w:fldChar w:fldCharType="end"/>
      </w:r>
      <w:bookmarkEnd w:id="3"/>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356"/>
      </w:tblGrid>
      <w:tr w:rsidR="009720DB">
        <w:tc>
          <w:tcPr>
            <w:tcW w:w="9356" w:type="dxa"/>
            <w:tcBorders>
              <w:top w:val="nil"/>
              <w:left w:val="nil"/>
              <w:bottom w:val="nil"/>
              <w:right w:val="nil"/>
            </w:tcBorders>
            <w:shd w:val="clear" w:color="auto" w:fill="auto"/>
          </w:tcPr>
          <w:p w:rsidR="009720DB" w:rsidRDefault="00335FD1">
            <w:pPr>
              <w:pStyle w:val="affff3"/>
              <w:framePr w:wrap="around"/>
            </w:pPr>
            <w:bookmarkStart w:id="4" w:name="DT"/>
            <w:r>
              <w:rPr>
                <w:noProof/>
              </w:rPr>
              <w:pict>
                <v:rect id="DT" o:spid="_x0000_s1026" style="position:absolute;left:0;text-align:left;margin-left:372.8pt;margin-top:2.7pt;width:90pt;height:18pt;z-index:-2516592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" stroked="f"/>
              </w:pict>
            </w:r>
            <w:r>
              <w:fldChar w:fldCharType="begin">
                <w:ffData>
                  <w:name w:val="DT"/>
                  <w:enabled/>
                  <w:calcOnExit w:val="0"/>
                  <w:entryMacro w:val="ShowHelp4"/>
                  <w:textInput/>
                </w:ffData>
              </w:fldChar>
            </w:r>
            <w:r w:rsidR="00F9170C">
              <w:instrText xml:space="preserve"> FORMTEXT </w:instrText>
            </w:r>
            <w:r>
              <w:fldChar w:fldCharType="separate"/>
            </w:r>
            <w:r w:rsidR="00F9170C">
              <w:t>     </w:t>
            </w:r>
            <w:r>
              <w:fldChar w:fldCharType="end"/>
            </w:r>
            <w:bookmarkEnd w:id="4"/>
          </w:p>
        </w:tc>
      </w:tr>
    </w:tbl>
    <w:p w:rsidR="009720DB" w:rsidRDefault="009720DB">
      <w:pPr>
        <w:pStyle w:val="21"/>
        <w:framePr w:wrap="around"/>
      </w:pPr>
    </w:p>
    <w:p w:rsidR="009720DB" w:rsidRDefault="009720DB">
      <w:pPr>
        <w:pStyle w:val="21"/>
        <w:framePr w:wrap="around"/>
      </w:pPr>
    </w:p>
    <w:bookmarkStart w:id="5" w:name="StdName"/>
    <w:p w:rsidR="009720DB" w:rsidRDefault="00335FD1">
      <w:pPr>
        <w:pStyle w:val="affff4"/>
        <w:framePr w:wrap="around"/>
      </w:pPr>
      <w:r>
        <w:fldChar w:fldCharType="begin">
          <w:ffData>
            <w:name w:val="StdName"/>
            <w:enabled/>
            <w:calcOnExit w:val="0"/>
            <w:textInput>
              <w:default w:val="点击此处添加标准名称"/>
            </w:textInput>
          </w:ffData>
        </w:fldChar>
      </w:r>
      <w:r w:rsidR="00F9170C">
        <w:instrText xml:space="preserve"> FORMTEXT </w:instrText>
      </w:r>
      <w:r>
        <w:fldChar w:fldCharType="separate"/>
      </w:r>
      <w:r w:rsidR="00F9170C">
        <w:rPr>
          <w:rFonts w:hint="eastAsia"/>
        </w:rPr>
        <w:t>牙科学 技工室用刃具 第3部分：铣床用硬质合金刃具</w:t>
      </w:r>
      <w:r>
        <w:fldChar w:fldCharType="end"/>
      </w:r>
      <w:bookmarkEnd w:id="5"/>
    </w:p>
    <w:bookmarkStart w:id="6" w:name="StdEnglishName"/>
    <w:p w:rsidR="009720DB" w:rsidRDefault="00335FD1">
      <w:pPr>
        <w:pStyle w:val="affff5"/>
        <w:framePr w:wrap="around"/>
      </w:pPr>
      <w:r>
        <w:fldChar w:fldCharType="begin">
          <w:ffData>
            <w:name w:val="StdEnglishName"/>
            <w:enabled/>
            <w:calcOnExit w:val="0"/>
            <w:textInput>
              <w:default w:val="点击此处添加标准英文译名"/>
            </w:textInput>
          </w:ffData>
        </w:fldChar>
      </w:r>
      <w:r w:rsidR="00F9170C">
        <w:instrText xml:space="preserve"> FORMTEXT </w:instrText>
      </w:r>
      <w:r>
        <w:fldChar w:fldCharType="separate"/>
      </w:r>
      <w:r w:rsidR="00F9170C">
        <w:t>Dentistry-Laboratory cutters-Part 3:Carbide cutters for milling machines</w:t>
      </w:r>
      <w:r>
        <w:fldChar w:fldCharType="end"/>
      </w:r>
      <w:bookmarkEnd w:id="6"/>
    </w:p>
    <w:p w:rsidR="009720DB" w:rsidRDefault="00335FD1">
      <w:pPr>
        <w:pStyle w:val="affff6"/>
        <w:framePr w:wrap="around"/>
      </w:pPr>
      <w:r>
        <w:fldChar w:fldCharType="begin">
          <w:ffData>
            <w:name w:val="YZBS"/>
            <w:enabled/>
            <w:calcOnExit w:val="0"/>
            <w:textInput>
              <w:default w:val="ISO 7787-3:2017，MOD"/>
            </w:textInput>
          </w:ffData>
        </w:fldChar>
      </w:r>
      <w:bookmarkStart w:id="7" w:name="YZBS"/>
      <w:r w:rsidR="004F1E2D">
        <w:instrText xml:space="preserve"> FORMTEXT </w:instrText>
      </w:r>
      <w:r>
        <w:fldChar w:fldCharType="separate"/>
      </w:r>
      <w:r w:rsidR="004F1E2D">
        <w:rPr>
          <w:rFonts w:hint="eastAsia"/>
          <w:noProof/>
        </w:rPr>
        <w:t>ISO 7787-3:2017，MOD</w:t>
      </w:r>
      <w:r>
        <w:fldChar w:fldCharType="end"/>
      </w:r>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9855"/>
      </w:tblGrid>
      <w:tr w:rsidR="009720DB">
        <w:tc>
          <w:tcPr>
            <w:tcW w:w="9855" w:type="dxa"/>
            <w:tcBorders>
              <w:top w:val="nil"/>
              <w:left w:val="nil"/>
              <w:bottom w:val="nil"/>
              <w:right w:val="nil"/>
            </w:tcBorders>
            <w:shd w:val="clear" w:color="auto" w:fill="auto"/>
          </w:tcPr>
          <w:p w:rsidR="009720DB" w:rsidRDefault="00335FD1" w:rsidP="009A3495">
            <w:pPr>
              <w:pStyle w:val="affff7"/>
              <w:framePr w:wrap="around"/>
            </w:pPr>
            <w:r>
              <w:rPr>
                <w:noProof/>
              </w:rPr>
              <w:pict>
                <v:rect id="RQ" o:spid="_x0000_s1031" style="position:absolute;left:0;text-align:left;margin-left:173.3pt;margin-top:45.15pt;width:150pt;height:20pt;z-index:-25165721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" stroked="f">
                  <w10:anchorlock/>
                </v:rect>
              </w:pict>
            </w:r>
            <w:r>
              <w:rPr>
                <w:noProof/>
              </w:rPr>
              <w:pict>
                <v:rect id="LB" o:spid="_x0000_s1030" style="position:absolute;left:0;text-align:left;margin-left:193.3pt;margin-top:20.15pt;width:100pt;height:24pt;z-index:-2516582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" stroked="f"/>
              </w:pict>
            </w:r>
            <w:r w:rsidR="00F9170C">
              <w:rPr>
                <w:rFonts w:hint="eastAsia"/>
              </w:rPr>
              <w:t>（</w:t>
            </w:r>
            <w:r w:rsidR="009A3495">
              <w:rPr>
                <w:rFonts w:hint="eastAsia"/>
              </w:rPr>
              <w:t>征求意见稿</w:t>
            </w:r>
            <w:r w:rsidR="00F9170C">
              <w:rPr>
                <w:rFonts w:hint="eastAsia"/>
              </w:rPr>
              <w:t>）</w:t>
            </w:r>
          </w:p>
        </w:tc>
      </w:tr>
      <w:tr w:rsidR="009720DB">
        <w:tc>
          <w:tcPr>
            <w:tcW w:w="9855" w:type="dxa"/>
            <w:tcBorders>
              <w:top w:val="nil"/>
              <w:left w:val="nil"/>
              <w:bottom w:val="nil"/>
              <w:right w:val="nil"/>
            </w:tcBorders>
            <w:shd w:val="clear" w:color="auto" w:fill="auto"/>
          </w:tcPr>
          <w:p w:rsidR="009720DB" w:rsidRDefault="00335FD1">
            <w:pPr>
              <w:pStyle w:val="affff8"/>
              <w:framePr w:wrap="around"/>
            </w:pPr>
            <w:r>
              <w:fldChar w:fldCharType="begin">
                <w:ffData>
                  <w:name w:val="WCRQ"/>
                  <w:enabled/>
                  <w:calcOnExit w:val="0"/>
                  <w:textInput>
                    <w:default w:val="本稿完成日期：2021年4月22日"/>
                  </w:textInput>
                </w:ffData>
              </w:fldChar>
            </w:r>
            <w:bookmarkStart w:id="8" w:name="WCRQ"/>
            <w:r w:rsidR="00881A54">
              <w:instrText xml:space="preserve"> FORMTEXT </w:instrText>
            </w:r>
            <w:r>
              <w:fldChar w:fldCharType="separate"/>
            </w:r>
            <w:r w:rsidR="00881A54">
              <w:rPr>
                <w:rFonts w:hint="eastAsia"/>
                <w:noProof/>
              </w:rPr>
              <w:t>本稿完成日期：2021年4月22日</w:t>
            </w:r>
            <w:r>
              <w:fldChar w:fldCharType="end"/>
            </w:r>
            <w:bookmarkEnd w:id="8"/>
          </w:p>
        </w:tc>
      </w:tr>
    </w:tbl>
    <w:bookmarkStart w:id="9" w:name="FY"/>
    <w:p w:rsidR="009720DB" w:rsidRDefault="00335FD1">
      <w:pPr>
        <w:pStyle w:val="affffff6"/>
        <w:framePr w:wrap="around" w:hAnchor="page" w:x="1591" w:y="14078"/>
      </w:pPr>
      <w:r>
        <w:rPr>
          <w:rFonts w:ascii="黑体"/>
        </w:rPr>
        <w:fldChar w:fldCharType="begin">
          <w:ffData>
            <w:name w:val="FY"/>
            <w:enabled/>
            <w:calcOnExit w:val="0"/>
            <w:entryMacro w:val="ShowHelp8"/>
            <w:textInput>
              <w:default w:val="XXXX"/>
              <w:maxLength w:val="4"/>
            </w:textInput>
          </w:ffData>
        </w:fldChar>
      </w:r>
      <w:r w:rsidR="00F9170C">
        <w:rPr>
          <w:rFonts w:ascii="黑体"/>
        </w:rPr>
        <w:instrText xml:space="preserve"> FORMTEXT </w:instrText>
      </w:r>
      <w:r>
        <w:rPr>
          <w:rFonts w:ascii="黑体"/>
        </w:rPr>
      </w:r>
      <w:r>
        <w:rPr>
          <w:rFonts w:ascii="黑体"/>
        </w:rPr>
        <w:fldChar w:fldCharType="separate"/>
      </w:r>
      <w:r w:rsidR="00F9170C">
        <w:rPr>
          <w:rFonts w:ascii="黑体"/>
        </w:rPr>
        <w:t>XXXX</w:t>
      </w:r>
      <w:r>
        <w:rPr>
          <w:rFonts w:ascii="黑体"/>
        </w:rPr>
        <w:fldChar w:fldCharType="end"/>
      </w:r>
      <w:bookmarkEnd w:id="9"/>
      <w:r w:rsidR="00F9170C">
        <w:rPr>
          <w:rFonts w:ascii="黑体"/>
        </w:rPr>
        <w:t>-</w:t>
      </w:r>
      <w:bookmarkStart w:id="10" w:name="FM"/>
      <w:r>
        <w:rPr>
          <w:rFonts w:ascii="黑体"/>
        </w:rPr>
        <w:fldChar w:fldCharType="begin">
          <w:ffData>
            <w:name w:val="FM"/>
            <w:enabled/>
            <w:calcOnExit w:val="0"/>
            <w:entryMacro w:val="ShowHelp8"/>
            <w:textInput>
              <w:default w:val="XX"/>
              <w:maxLength w:val="2"/>
            </w:textInput>
          </w:ffData>
        </w:fldChar>
      </w:r>
      <w:r w:rsidR="00F9170C">
        <w:rPr>
          <w:rFonts w:ascii="黑体"/>
        </w:rPr>
        <w:instrText xml:space="preserve"> FORMTEXT </w:instrText>
      </w:r>
      <w:r>
        <w:rPr>
          <w:rFonts w:ascii="黑体"/>
        </w:rPr>
      </w:r>
      <w:r>
        <w:rPr>
          <w:rFonts w:ascii="黑体"/>
        </w:rPr>
        <w:fldChar w:fldCharType="separate"/>
      </w:r>
      <w:r w:rsidR="00F9170C">
        <w:rPr>
          <w:rFonts w:ascii="黑体"/>
        </w:rPr>
        <w:t>XX</w:t>
      </w:r>
      <w:r>
        <w:rPr>
          <w:rFonts w:ascii="黑体"/>
        </w:rPr>
        <w:fldChar w:fldCharType="end"/>
      </w:r>
      <w:bookmarkEnd w:id="10"/>
      <w:r w:rsidR="00F9170C">
        <w:rPr>
          <w:rFonts w:ascii="黑体"/>
        </w:rPr>
        <w:t>-</w:t>
      </w:r>
      <w:bookmarkStart w:id="11" w:name="FD"/>
      <w:r>
        <w:rPr>
          <w:rFonts w:ascii="黑体"/>
        </w:rPr>
        <w:fldChar w:fldCharType="begin">
          <w:ffData>
            <w:name w:val="FD"/>
            <w:enabled/>
            <w:calcOnExit w:val="0"/>
            <w:entryMacro w:val="ShowHelp8"/>
            <w:textInput>
              <w:default w:val="XX"/>
              <w:maxLength w:val="2"/>
            </w:textInput>
          </w:ffData>
        </w:fldChar>
      </w:r>
      <w:r w:rsidR="00F9170C">
        <w:rPr>
          <w:rFonts w:ascii="黑体"/>
        </w:rPr>
        <w:instrText xml:space="preserve"> FORMTEXT </w:instrText>
      </w:r>
      <w:r>
        <w:rPr>
          <w:rFonts w:ascii="黑体"/>
        </w:rPr>
      </w:r>
      <w:r>
        <w:rPr>
          <w:rFonts w:ascii="黑体"/>
        </w:rPr>
        <w:fldChar w:fldCharType="separate"/>
      </w:r>
      <w:r w:rsidR="00F9170C">
        <w:rPr>
          <w:rFonts w:ascii="黑体"/>
        </w:rPr>
        <w:t>XX</w:t>
      </w:r>
      <w:r>
        <w:rPr>
          <w:rFonts w:ascii="黑体"/>
        </w:rPr>
        <w:fldChar w:fldCharType="end"/>
      </w:r>
      <w:bookmarkEnd w:id="11"/>
      <w:r w:rsidR="00F9170C">
        <w:rPr>
          <w:rFonts w:hint="eastAsia"/>
        </w:rPr>
        <w:t>发布</w:t>
      </w:r>
      <w:r>
        <w:rPr>
          <w:noProof/>
        </w:rPr>
        <w:pict>
          <v:line id="Line 10" o:spid="_x0000_s1029" style="position:absolute;z-index:251655168;visibility:visible;mso-position-horizontal-relative:text;mso-position-vertical-relative:page" from="80.15pt,735pt" to="562.05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">
            <w10:wrap anchory="page"/>
            <w10:anchorlock/>
          </v:line>
        </w:pict>
      </w:r>
    </w:p>
    <w:bookmarkStart w:id="12" w:name="SY"/>
    <w:p w:rsidR="009720DB" w:rsidRDefault="00335FD1">
      <w:pPr>
        <w:pStyle w:val="affffff7"/>
        <w:framePr w:wrap="around" w:hAnchor="page" w:x="6901" w:y="14102"/>
      </w:pPr>
      <w:r>
        <w:rPr>
          <w:rFonts w:ascii="黑体"/>
        </w:rPr>
        <w:fldChar w:fldCharType="begin">
          <w:ffData>
            <w:name w:val="SY"/>
            <w:enabled/>
            <w:calcOnExit w:val="0"/>
            <w:entryMacro w:val="ShowHelp9"/>
            <w:textInput>
              <w:default w:val="XXXX"/>
              <w:maxLength w:val="4"/>
            </w:textInput>
          </w:ffData>
        </w:fldChar>
      </w:r>
      <w:r w:rsidR="00F9170C">
        <w:rPr>
          <w:rFonts w:ascii="黑体"/>
        </w:rPr>
        <w:instrText xml:space="preserve"> FORMTEXT </w:instrText>
      </w:r>
      <w:r>
        <w:rPr>
          <w:rFonts w:ascii="黑体"/>
        </w:rPr>
      </w:r>
      <w:r>
        <w:rPr>
          <w:rFonts w:ascii="黑体"/>
        </w:rPr>
        <w:fldChar w:fldCharType="separate"/>
      </w:r>
      <w:r w:rsidR="00F9170C">
        <w:rPr>
          <w:rFonts w:ascii="黑体"/>
        </w:rPr>
        <w:t>XXXX</w:t>
      </w:r>
      <w:r>
        <w:rPr>
          <w:rFonts w:ascii="黑体"/>
        </w:rPr>
        <w:fldChar w:fldCharType="end"/>
      </w:r>
      <w:bookmarkEnd w:id="12"/>
      <w:r w:rsidR="00F9170C">
        <w:rPr>
          <w:rFonts w:ascii="黑体"/>
        </w:rPr>
        <w:t>-</w:t>
      </w:r>
      <w:bookmarkStart w:id="13" w:name="SM"/>
      <w:r>
        <w:rPr>
          <w:rFonts w:ascii="黑体"/>
        </w:rPr>
        <w:fldChar w:fldCharType="begin">
          <w:ffData>
            <w:name w:val="SM"/>
            <w:enabled/>
            <w:calcOnExit w:val="0"/>
            <w:entryMacro w:val="ShowHelp9"/>
            <w:textInput>
              <w:default w:val="XX"/>
              <w:maxLength w:val="2"/>
            </w:textInput>
          </w:ffData>
        </w:fldChar>
      </w:r>
      <w:r w:rsidR="00F9170C">
        <w:rPr>
          <w:rFonts w:ascii="黑体"/>
        </w:rPr>
        <w:instrText xml:space="preserve"> FORMTEXT </w:instrText>
      </w:r>
      <w:r>
        <w:rPr>
          <w:rFonts w:ascii="黑体"/>
        </w:rPr>
      </w:r>
      <w:r>
        <w:rPr>
          <w:rFonts w:ascii="黑体"/>
        </w:rPr>
        <w:fldChar w:fldCharType="separate"/>
      </w:r>
      <w:r w:rsidR="00F9170C">
        <w:rPr>
          <w:rFonts w:ascii="黑体"/>
        </w:rPr>
        <w:t>XX</w:t>
      </w:r>
      <w:r>
        <w:rPr>
          <w:rFonts w:ascii="黑体"/>
        </w:rPr>
        <w:fldChar w:fldCharType="end"/>
      </w:r>
      <w:bookmarkEnd w:id="13"/>
      <w:r w:rsidR="00F9170C">
        <w:rPr>
          <w:rFonts w:ascii="黑体"/>
        </w:rPr>
        <w:t>-</w:t>
      </w:r>
      <w:bookmarkStart w:id="14" w:name="SD"/>
      <w:r>
        <w:rPr>
          <w:rFonts w:ascii="黑体"/>
        </w:rPr>
        <w:fldChar w:fldCharType="begin">
          <w:ffData>
            <w:name w:val="SD"/>
            <w:enabled/>
            <w:calcOnExit w:val="0"/>
            <w:entryMacro w:val="ShowHelp9"/>
            <w:textInput>
              <w:default w:val="XX"/>
              <w:maxLength w:val="2"/>
            </w:textInput>
          </w:ffData>
        </w:fldChar>
      </w:r>
      <w:r w:rsidR="00F9170C">
        <w:rPr>
          <w:rFonts w:ascii="黑体"/>
        </w:rPr>
        <w:instrText xml:space="preserve"> FORMTEXT </w:instrText>
      </w:r>
      <w:r>
        <w:rPr>
          <w:rFonts w:ascii="黑体"/>
        </w:rPr>
      </w:r>
      <w:r>
        <w:rPr>
          <w:rFonts w:ascii="黑体"/>
        </w:rPr>
        <w:fldChar w:fldCharType="separate"/>
      </w:r>
      <w:r w:rsidR="00F9170C">
        <w:rPr>
          <w:rFonts w:ascii="黑体"/>
        </w:rPr>
        <w:t>XX</w:t>
      </w:r>
      <w:r>
        <w:rPr>
          <w:rFonts w:ascii="黑体"/>
        </w:rPr>
        <w:fldChar w:fldCharType="end"/>
      </w:r>
      <w:bookmarkEnd w:id="14"/>
      <w:r w:rsidR="00F9170C">
        <w:rPr>
          <w:rFonts w:hint="eastAsia"/>
        </w:rPr>
        <w:t>实施</w:t>
      </w:r>
    </w:p>
    <w:p w:rsidR="005C22B2" w:rsidRDefault="005C22B2">
      <w:pPr>
        <w:pStyle w:val="affff1"/>
        <w:framePr w:wrap="around"/>
        <w:rPr>
          <w:rFonts w:hint="eastAsia"/>
        </w:rPr>
      </w:pPr>
      <w:r>
        <w:rPr>
          <w:rFonts w:hint="eastAsia"/>
        </w:rPr>
        <w:t>国家市场监督管理总局</w:t>
      </w:r>
    </w:p>
    <w:p w:rsidR="009720DB" w:rsidRDefault="005C22B2">
      <w:pPr>
        <w:pStyle w:val="affff1"/>
        <w:framePr w:wrap="around"/>
        <w:rPr>
          <w:rFonts w:hint="eastAsia"/>
        </w:rPr>
      </w:pPr>
      <w:r>
        <w:rPr>
          <w:rFonts w:hint="eastAsia"/>
        </w:rPr>
        <w:t>国家标准化管理委员会</w:t>
      </w:r>
    </w:p>
    <w:p w:rsidR="005C22B2" w:rsidRPr="005C22B2" w:rsidRDefault="005C22B2" w:rsidP="005C22B2">
      <w:pPr>
        <w:pStyle w:val="aff8"/>
      </w:pPr>
    </w:p>
    <w:p w:rsidR="009720DB" w:rsidRDefault="005C22B2">
      <w:pPr>
        <w:pStyle w:val="aff8"/>
        <w:ind w:firstLineChars="0" w:firstLine="0"/>
        <w:sectPr w:rsidR="009720DB">
          <w:headerReference w:type="even" r:id="rId9"/>
          <w:footerReference w:type="even" r:id="rId10"/>
          <w:pgSz w:w="11906" w:h="16838"/>
          <w:pgMar w:top="567" w:right="850" w:bottom="1134" w:left="1418" w:header="0" w:footer="0" w:gutter="0"/>
          <w:pgNumType w:start="1"/>
          <w:cols w:space="425"/>
          <w:docGrid w:type="lines" w:linePitch="312"/>
        </w:sectPr>
      </w:pPr>
      <w:r>
        <w:rPr>
          <w:noProof/>
        </w:rPr>
        <w:pict>
          <v:shapetype id="_x0000_t202" coordsize="21600,21600" o:spt="202" path="m,l,21600r21600,l21600,xe">
            <v:stroke joinstyle="miter"/>
            <v:path gradientshapeok="t" o:connecttype="rect"/>
          </v:shapetype>
          <v:shape id="fmFrame7" o:spid="_x0000_s1033" type="#_x0000_t202" style="position:absolute;left:0;text-align:left;margin-left:387.6pt;margin-top:723.55pt;width:152.95pt;height:63.4pt;z-index:251661312;mso-position-horizontal-relative:margin;mso-position-vertical-relative:margin" stroked="f">
            <v:textbox style="mso-next-textbox:#fmFrame7" inset="0,0,0,0">
              <w:txbxContent>
                <w:p w:rsidR="005C22B2" w:rsidRDefault="005C22B2" w:rsidP="005C22B2">
                  <w:pPr>
                    <w:pStyle w:val="affff1"/>
                    <w:jc w:val="left"/>
                    <w:rPr>
                      <w:color w:val="000000"/>
                    </w:rPr>
                  </w:pPr>
                  <w:r>
                    <w:rPr>
                      <w:rStyle w:val="affff0"/>
                      <w:rFonts w:hint="eastAsia"/>
                      <w:color w:val="000000"/>
                    </w:rPr>
                    <w:t>发布</w:t>
                  </w:r>
                </w:p>
              </w:txbxContent>
            </v:textbox>
            <w10:wrap anchorx="margin" anchory="margin"/>
            <w10:anchorlock/>
          </v:shape>
        </w:pict>
      </w:r>
      <w:r w:rsidR="00335FD1">
        <w:rPr>
          <w:noProof/>
        </w:rPr>
        <w:pict>
          <v:line id="Line 11" o:spid="_x0000_s1028" style="position:absolute;left:0;text-align:left;z-index:251656192;visibility:visible"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"/>
        </w:pict>
      </w:r>
    </w:p>
    <w:p w:rsidR="00881A54" w:rsidRDefault="00F9170C">
      <w:pPr>
        <w:pStyle w:val="afff1"/>
        <w:rPr>
          <w:noProof/>
        </w:rPr>
      </w:pPr>
      <w:bookmarkStart w:id="15" w:name="_Toc68611255"/>
      <w:bookmarkStart w:id="16" w:name="_Toc68609629"/>
      <w:bookmarkStart w:id="17" w:name="_Toc69993756"/>
      <w:bookmarkStart w:id="18" w:name="_Toc440032611"/>
      <w:r>
        <w:rPr>
          <w:rFonts w:hint="eastAsia"/>
        </w:rPr>
        <w:lastRenderedPageBreak/>
        <w:t>目</w:t>
      </w:r>
      <w:bookmarkStart w:id="19" w:name="BKML"/>
      <w:r>
        <w:rPr>
          <w:rFonts w:ascii="Cambria Math" w:hAnsi="Cambria Math" w:cs="Cambria Math"/>
        </w:rPr>
        <w:t>  </w:t>
      </w:r>
      <w:r>
        <w:rPr>
          <w:rFonts w:hint="eastAsia"/>
        </w:rPr>
        <w:t>次</w:t>
      </w:r>
      <w:bookmarkEnd w:id="15"/>
      <w:bookmarkEnd w:id="16"/>
      <w:bookmarkEnd w:id="17"/>
      <w:bookmarkEnd w:id="19"/>
      <w:r w:rsidR="00335FD1" w:rsidRPr="00335FD1">
        <w:rPr>
          <w:rFonts w:ascii="宋体"/>
          <w:szCs w:val="21"/>
        </w:rPr>
        <w:fldChar w:fldCharType="begin"/>
      </w:r>
      <w:r>
        <w:instrText xml:space="preserve"> TOC \o "1-3" \h \z \u </w:instrText>
      </w:r>
      <w:r w:rsidR="00335FD1" w:rsidRPr="00335FD1">
        <w:rPr>
          <w:rFonts w:ascii="宋体"/>
          <w:szCs w:val="21"/>
        </w:rPr>
        <w:fldChar w:fldCharType="separate"/>
      </w:r>
    </w:p>
    <w:p w:rsidR="00881A54" w:rsidRDefault="00335FD1">
      <w:pPr>
        <w:pStyle w:val="10"/>
        <w:spacing w:before="78" w:after="78"/>
        <w:rPr>
          <w:rFonts w:asciiTheme="minorHAnsi" w:eastAsiaTheme="minorEastAsia" w:hAnsiTheme="minorHAnsi" w:cstheme="minorBidi"/>
          <w:noProof/>
          <w:szCs w:val="22"/>
        </w:rPr>
      </w:pPr>
      <w:hyperlink w:anchor="_Toc69993757" w:history="1">
        <w:r w:rsidR="00881A54" w:rsidRPr="0088764F">
          <w:rPr>
            <w:rStyle w:val="affc"/>
            <w:rFonts w:hint="eastAsia"/>
            <w:noProof/>
          </w:rPr>
          <w:t>前</w:t>
        </w:r>
        <w:r w:rsidR="00881A54" w:rsidRPr="0088764F">
          <w:rPr>
            <w:rStyle w:val="affc"/>
            <w:rFonts w:ascii="Cambria Math" w:hAnsi="Cambria Math" w:cs="Cambria Math"/>
            <w:noProof/>
          </w:rPr>
          <w:t>  </w:t>
        </w:r>
        <w:r w:rsidR="00881A54" w:rsidRPr="0088764F">
          <w:rPr>
            <w:rStyle w:val="affc"/>
            <w:rFonts w:hint="eastAsia"/>
            <w:noProof/>
          </w:rPr>
          <w:t>言</w:t>
        </w:r>
        <w:r w:rsidR="00881A54">
          <w:rPr>
            <w:noProof/>
            <w:webHidden/>
          </w:rPr>
          <w:tab/>
        </w:r>
        <w:r>
          <w:rPr>
            <w:noProof/>
            <w:webHidden/>
          </w:rPr>
          <w:fldChar w:fldCharType="begin"/>
        </w:r>
        <w:r w:rsidR="00881A54">
          <w:rPr>
            <w:noProof/>
            <w:webHidden/>
          </w:rPr>
          <w:instrText xml:space="preserve"> PAGEREF _Toc69993757 \h </w:instrText>
        </w:r>
        <w:r>
          <w:rPr>
            <w:noProof/>
            <w:webHidden/>
          </w:rPr>
        </w:r>
        <w:r>
          <w:rPr>
            <w:noProof/>
            <w:webHidden/>
          </w:rPr>
          <w:fldChar w:fldCharType="separate"/>
        </w:r>
        <w:r w:rsidR="00881A54">
          <w:rPr>
            <w:noProof/>
            <w:webHidden/>
          </w:rPr>
          <w:t>II</w:t>
        </w:r>
        <w:r>
          <w:rPr>
            <w:noProof/>
            <w:webHidden/>
          </w:rPr>
          <w:fldChar w:fldCharType="end"/>
        </w:r>
      </w:hyperlink>
    </w:p>
    <w:p w:rsidR="00881A54" w:rsidRDefault="00335FD1">
      <w:pPr>
        <w:pStyle w:val="10"/>
        <w:spacing w:before="78" w:after="78"/>
        <w:rPr>
          <w:rFonts w:asciiTheme="minorHAnsi" w:eastAsiaTheme="minorEastAsia" w:hAnsiTheme="minorHAnsi" w:cstheme="minorBidi"/>
          <w:noProof/>
          <w:szCs w:val="22"/>
        </w:rPr>
      </w:pPr>
      <w:hyperlink w:anchor="_Toc69993758" w:history="1">
        <w:r w:rsidR="00881A54" w:rsidRPr="0088764F">
          <w:rPr>
            <w:rStyle w:val="affc"/>
            <w:rFonts w:hint="eastAsia"/>
            <w:noProof/>
          </w:rPr>
          <w:t>引</w:t>
        </w:r>
        <w:r w:rsidR="00881A54" w:rsidRPr="0088764F">
          <w:rPr>
            <w:rStyle w:val="affc"/>
            <w:rFonts w:ascii="Cambria Math" w:hAnsi="Cambria Math" w:cs="Cambria Math"/>
            <w:noProof/>
          </w:rPr>
          <w:t>  </w:t>
        </w:r>
        <w:r w:rsidR="00881A54" w:rsidRPr="0088764F">
          <w:rPr>
            <w:rStyle w:val="affc"/>
            <w:rFonts w:hint="eastAsia"/>
            <w:noProof/>
          </w:rPr>
          <w:t>言</w:t>
        </w:r>
        <w:r w:rsidR="00881A54">
          <w:rPr>
            <w:noProof/>
            <w:webHidden/>
          </w:rPr>
          <w:tab/>
        </w:r>
        <w:r>
          <w:rPr>
            <w:noProof/>
            <w:webHidden/>
          </w:rPr>
          <w:fldChar w:fldCharType="begin"/>
        </w:r>
        <w:r w:rsidR="00881A54">
          <w:rPr>
            <w:noProof/>
            <w:webHidden/>
          </w:rPr>
          <w:instrText xml:space="preserve"> PAGEREF _Toc69993758 \h </w:instrText>
        </w:r>
        <w:r>
          <w:rPr>
            <w:noProof/>
            <w:webHidden/>
          </w:rPr>
        </w:r>
        <w:r>
          <w:rPr>
            <w:noProof/>
            <w:webHidden/>
          </w:rPr>
          <w:fldChar w:fldCharType="separate"/>
        </w:r>
        <w:r w:rsidR="00881A54">
          <w:rPr>
            <w:noProof/>
            <w:webHidden/>
          </w:rPr>
          <w:t>III</w:t>
        </w:r>
        <w:r>
          <w:rPr>
            <w:noProof/>
            <w:webHidden/>
          </w:rPr>
          <w:fldChar w:fldCharType="end"/>
        </w:r>
      </w:hyperlink>
    </w:p>
    <w:p w:rsidR="00881A54" w:rsidRDefault="00335FD1">
      <w:pPr>
        <w:pStyle w:val="2"/>
        <w:rPr>
          <w:rFonts w:asciiTheme="minorHAnsi" w:eastAsiaTheme="minorEastAsia" w:hAnsiTheme="minorHAnsi" w:cstheme="minorBidi"/>
          <w:noProof/>
          <w:szCs w:val="22"/>
        </w:rPr>
      </w:pPr>
      <w:hyperlink w:anchor="_Toc69993760" w:history="1">
        <w:r w:rsidR="00881A54" w:rsidRPr="0088764F">
          <w:rPr>
            <w:rStyle w:val="affc"/>
            <w:noProof/>
          </w:rPr>
          <w:t>1</w:t>
        </w:r>
        <w:r w:rsidR="00881A54" w:rsidRPr="0088764F">
          <w:rPr>
            <w:rStyle w:val="affc"/>
            <w:rFonts w:hint="eastAsia"/>
            <w:noProof/>
          </w:rPr>
          <w:t xml:space="preserve"> 范围</w:t>
        </w:r>
        <w:r w:rsidR="00881A54">
          <w:rPr>
            <w:noProof/>
            <w:webHidden/>
          </w:rPr>
          <w:tab/>
        </w:r>
        <w:r>
          <w:rPr>
            <w:noProof/>
            <w:webHidden/>
          </w:rPr>
          <w:fldChar w:fldCharType="begin"/>
        </w:r>
        <w:r w:rsidR="00881A54">
          <w:rPr>
            <w:noProof/>
            <w:webHidden/>
          </w:rPr>
          <w:instrText xml:space="preserve"> PAGEREF _Toc69993760 \h </w:instrText>
        </w:r>
        <w:r>
          <w:rPr>
            <w:noProof/>
            <w:webHidden/>
          </w:rPr>
        </w:r>
        <w:r>
          <w:rPr>
            <w:noProof/>
            <w:webHidden/>
          </w:rPr>
          <w:fldChar w:fldCharType="separate"/>
        </w:r>
        <w:r w:rsidR="00881A54">
          <w:rPr>
            <w:noProof/>
            <w:webHidden/>
          </w:rPr>
          <w:t>1</w:t>
        </w:r>
        <w:r>
          <w:rPr>
            <w:noProof/>
            <w:webHidden/>
          </w:rPr>
          <w:fldChar w:fldCharType="end"/>
        </w:r>
      </w:hyperlink>
    </w:p>
    <w:p w:rsidR="00881A54" w:rsidRDefault="00335FD1">
      <w:pPr>
        <w:pStyle w:val="2"/>
        <w:rPr>
          <w:rFonts w:asciiTheme="minorHAnsi" w:eastAsiaTheme="minorEastAsia" w:hAnsiTheme="minorHAnsi" w:cstheme="minorBidi"/>
          <w:noProof/>
          <w:szCs w:val="22"/>
        </w:rPr>
      </w:pPr>
      <w:hyperlink w:anchor="_Toc69993761" w:history="1">
        <w:r w:rsidR="00881A54" w:rsidRPr="0088764F">
          <w:rPr>
            <w:rStyle w:val="affc"/>
            <w:noProof/>
          </w:rPr>
          <w:t>2</w:t>
        </w:r>
        <w:r w:rsidR="00881A54" w:rsidRPr="0088764F">
          <w:rPr>
            <w:rStyle w:val="affc"/>
            <w:rFonts w:hint="eastAsia"/>
            <w:noProof/>
          </w:rPr>
          <w:t xml:space="preserve"> 规范性引用文件</w:t>
        </w:r>
        <w:r w:rsidR="00881A54">
          <w:rPr>
            <w:noProof/>
            <w:webHidden/>
          </w:rPr>
          <w:tab/>
        </w:r>
        <w:r>
          <w:rPr>
            <w:noProof/>
            <w:webHidden/>
          </w:rPr>
          <w:fldChar w:fldCharType="begin"/>
        </w:r>
        <w:r w:rsidR="00881A54">
          <w:rPr>
            <w:noProof/>
            <w:webHidden/>
          </w:rPr>
          <w:instrText xml:space="preserve"> PAGEREF _Toc69993761 \h </w:instrText>
        </w:r>
        <w:r>
          <w:rPr>
            <w:noProof/>
            <w:webHidden/>
          </w:rPr>
        </w:r>
        <w:r>
          <w:rPr>
            <w:noProof/>
            <w:webHidden/>
          </w:rPr>
          <w:fldChar w:fldCharType="separate"/>
        </w:r>
        <w:r w:rsidR="00881A54">
          <w:rPr>
            <w:noProof/>
            <w:webHidden/>
          </w:rPr>
          <w:t>1</w:t>
        </w:r>
        <w:r>
          <w:rPr>
            <w:noProof/>
            <w:webHidden/>
          </w:rPr>
          <w:fldChar w:fldCharType="end"/>
        </w:r>
      </w:hyperlink>
    </w:p>
    <w:p w:rsidR="00881A54" w:rsidRDefault="00335FD1">
      <w:pPr>
        <w:pStyle w:val="2"/>
        <w:rPr>
          <w:rFonts w:asciiTheme="minorHAnsi" w:eastAsiaTheme="minorEastAsia" w:hAnsiTheme="minorHAnsi" w:cstheme="minorBidi"/>
          <w:noProof/>
          <w:szCs w:val="22"/>
        </w:rPr>
      </w:pPr>
      <w:hyperlink w:anchor="_Toc69993762" w:history="1">
        <w:r w:rsidR="00881A54" w:rsidRPr="0088764F">
          <w:rPr>
            <w:rStyle w:val="affc"/>
            <w:noProof/>
          </w:rPr>
          <w:t>3</w:t>
        </w:r>
        <w:r w:rsidR="00881A54" w:rsidRPr="0088764F">
          <w:rPr>
            <w:rStyle w:val="affc"/>
            <w:rFonts w:hint="eastAsia"/>
            <w:noProof/>
          </w:rPr>
          <w:t xml:space="preserve"> 术语、定义和符号</w:t>
        </w:r>
        <w:r w:rsidR="00881A54">
          <w:rPr>
            <w:noProof/>
            <w:webHidden/>
          </w:rPr>
          <w:tab/>
        </w:r>
        <w:r>
          <w:rPr>
            <w:noProof/>
            <w:webHidden/>
          </w:rPr>
          <w:fldChar w:fldCharType="begin"/>
        </w:r>
        <w:r w:rsidR="00881A54">
          <w:rPr>
            <w:noProof/>
            <w:webHidden/>
          </w:rPr>
          <w:instrText xml:space="preserve"> PAGEREF _Toc69993762 \h </w:instrText>
        </w:r>
        <w:r>
          <w:rPr>
            <w:noProof/>
            <w:webHidden/>
          </w:rPr>
        </w:r>
        <w:r>
          <w:rPr>
            <w:noProof/>
            <w:webHidden/>
          </w:rPr>
          <w:fldChar w:fldCharType="separate"/>
        </w:r>
        <w:r w:rsidR="00881A54">
          <w:rPr>
            <w:noProof/>
            <w:webHidden/>
          </w:rPr>
          <w:t>1</w:t>
        </w:r>
        <w:r>
          <w:rPr>
            <w:noProof/>
            <w:webHidden/>
          </w:rPr>
          <w:fldChar w:fldCharType="end"/>
        </w:r>
      </w:hyperlink>
    </w:p>
    <w:p w:rsidR="00881A54" w:rsidRDefault="00335FD1">
      <w:pPr>
        <w:pStyle w:val="3"/>
        <w:ind w:firstLine="210"/>
        <w:rPr>
          <w:rFonts w:asciiTheme="minorHAnsi" w:eastAsiaTheme="minorEastAsia" w:hAnsiTheme="minorHAnsi" w:cstheme="minorBidi"/>
          <w:noProof/>
          <w:szCs w:val="22"/>
        </w:rPr>
      </w:pPr>
      <w:hyperlink w:anchor="_Toc69993763" w:history="1">
        <w:r w:rsidR="00881A54" w:rsidRPr="0088764F">
          <w:rPr>
            <w:rStyle w:val="affc"/>
            <w:noProof/>
          </w:rPr>
          <w:t>3.1</w:t>
        </w:r>
        <w:r w:rsidR="00881A54" w:rsidRPr="0088764F">
          <w:rPr>
            <w:rStyle w:val="affc"/>
            <w:rFonts w:hint="eastAsia"/>
            <w:noProof/>
          </w:rPr>
          <w:t xml:space="preserve"> 术语和定义</w:t>
        </w:r>
        <w:r w:rsidR="00881A54">
          <w:rPr>
            <w:noProof/>
            <w:webHidden/>
          </w:rPr>
          <w:tab/>
        </w:r>
        <w:r>
          <w:rPr>
            <w:noProof/>
            <w:webHidden/>
          </w:rPr>
          <w:fldChar w:fldCharType="begin"/>
        </w:r>
        <w:r w:rsidR="00881A54">
          <w:rPr>
            <w:noProof/>
            <w:webHidden/>
          </w:rPr>
          <w:instrText xml:space="preserve"> PAGEREF _Toc69993763 \h </w:instrText>
        </w:r>
        <w:r>
          <w:rPr>
            <w:noProof/>
            <w:webHidden/>
          </w:rPr>
        </w:r>
        <w:r>
          <w:rPr>
            <w:noProof/>
            <w:webHidden/>
          </w:rPr>
          <w:fldChar w:fldCharType="separate"/>
        </w:r>
        <w:r w:rsidR="00881A54">
          <w:rPr>
            <w:noProof/>
            <w:webHidden/>
          </w:rPr>
          <w:t>1</w:t>
        </w:r>
        <w:r>
          <w:rPr>
            <w:noProof/>
            <w:webHidden/>
          </w:rPr>
          <w:fldChar w:fldCharType="end"/>
        </w:r>
      </w:hyperlink>
    </w:p>
    <w:p w:rsidR="00881A54" w:rsidRDefault="00335FD1">
      <w:pPr>
        <w:pStyle w:val="3"/>
        <w:ind w:firstLine="210"/>
        <w:rPr>
          <w:rFonts w:asciiTheme="minorHAnsi" w:eastAsiaTheme="minorEastAsia" w:hAnsiTheme="minorHAnsi" w:cstheme="minorBidi"/>
          <w:noProof/>
          <w:szCs w:val="22"/>
        </w:rPr>
      </w:pPr>
      <w:hyperlink w:anchor="_Toc69993764" w:history="1">
        <w:r w:rsidR="00881A54" w:rsidRPr="0088764F">
          <w:rPr>
            <w:rStyle w:val="affc"/>
            <w:noProof/>
          </w:rPr>
          <w:t>3.2</w:t>
        </w:r>
        <w:r w:rsidR="00881A54" w:rsidRPr="0088764F">
          <w:rPr>
            <w:rStyle w:val="affc"/>
            <w:rFonts w:hint="eastAsia"/>
            <w:noProof/>
          </w:rPr>
          <w:t xml:space="preserve"> 符号</w:t>
        </w:r>
        <w:r w:rsidR="00881A54">
          <w:rPr>
            <w:noProof/>
            <w:webHidden/>
          </w:rPr>
          <w:tab/>
        </w:r>
        <w:r>
          <w:rPr>
            <w:noProof/>
            <w:webHidden/>
          </w:rPr>
          <w:fldChar w:fldCharType="begin"/>
        </w:r>
        <w:r w:rsidR="00881A54">
          <w:rPr>
            <w:noProof/>
            <w:webHidden/>
          </w:rPr>
          <w:instrText xml:space="preserve"> PAGEREF _Toc69993764 \h </w:instrText>
        </w:r>
        <w:r>
          <w:rPr>
            <w:noProof/>
            <w:webHidden/>
          </w:rPr>
        </w:r>
        <w:r>
          <w:rPr>
            <w:noProof/>
            <w:webHidden/>
          </w:rPr>
          <w:fldChar w:fldCharType="separate"/>
        </w:r>
        <w:r w:rsidR="00881A54">
          <w:rPr>
            <w:noProof/>
            <w:webHidden/>
          </w:rPr>
          <w:t>1</w:t>
        </w:r>
        <w:r>
          <w:rPr>
            <w:noProof/>
            <w:webHidden/>
          </w:rPr>
          <w:fldChar w:fldCharType="end"/>
        </w:r>
      </w:hyperlink>
    </w:p>
    <w:p w:rsidR="00881A54" w:rsidRDefault="00335FD1">
      <w:pPr>
        <w:pStyle w:val="2"/>
        <w:rPr>
          <w:rFonts w:asciiTheme="minorHAnsi" w:eastAsiaTheme="minorEastAsia" w:hAnsiTheme="minorHAnsi" w:cstheme="minorBidi"/>
          <w:noProof/>
          <w:szCs w:val="22"/>
        </w:rPr>
      </w:pPr>
      <w:hyperlink w:anchor="_Toc69993765" w:history="1">
        <w:r w:rsidR="00881A54" w:rsidRPr="0088764F">
          <w:rPr>
            <w:rStyle w:val="affc"/>
            <w:noProof/>
          </w:rPr>
          <w:t>4</w:t>
        </w:r>
        <w:r w:rsidR="00881A54" w:rsidRPr="0088764F">
          <w:rPr>
            <w:rStyle w:val="affc"/>
            <w:rFonts w:hint="eastAsia"/>
            <w:noProof/>
          </w:rPr>
          <w:t xml:space="preserve"> 要求</w:t>
        </w:r>
        <w:r w:rsidR="00881A54">
          <w:rPr>
            <w:noProof/>
            <w:webHidden/>
          </w:rPr>
          <w:tab/>
        </w:r>
        <w:r>
          <w:rPr>
            <w:noProof/>
            <w:webHidden/>
          </w:rPr>
          <w:fldChar w:fldCharType="begin"/>
        </w:r>
        <w:r w:rsidR="00881A54">
          <w:rPr>
            <w:noProof/>
            <w:webHidden/>
          </w:rPr>
          <w:instrText xml:space="preserve"> PAGEREF _Toc69993765 \h </w:instrText>
        </w:r>
        <w:r>
          <w:rPr>
            <w:noProof/>
            <w:webHidden/>
          </w:rPr>
        </w:r>
        <w:r>
          <w:rPr>
            <w:noProof/>
            <w:webHidden/>
          </w:rPr>
          <w:fldChar w:fldCharType="separate"/>
        </w:r>
        <w:r w:rsidR="00881A54">
          <w:rPr>
            <w:noProof/>
            <w:webHidden/>
          </w:rPr>
          <w:t>2</w:t>
        </w:r>
        <w:r>
          <w:rPr>
            <w:noProof/>
            <w:webHidden/>
          </w:rPr>
          <w:fldChar w:fldCharType="end"/>
        </w:r>
      </w:hyperlink>
    </w:p>
    <w:p w:rsidR="00881A54" w:rsidRDefault="00335FD1">
      <w:pPr>
        <w:pStyle w:val="3"/>
        <w:ind w:firstLine="210"/>
        <w:rPr>
          <w:rFonts w:asciiTheme="minorHAnsi" w:eastAsiaTheme="minorEastAsia" w:hAnsiTheme="minorHAnsi" w:cstheme="minorBidi"/>
          <w:noProof/>
          <w:szCs w:val="22"/>
        </w:rPr>
      </w:pPr>
      <w:hyperlink w:anchor="_Toc69993766" w:history="1">
        <w:r w:rsidR="00881A54" w:rsidRPr="0088764F">
          <w:rPr>
            <w:rStyle w:val="affc"/>
            <w:noProof/>
          </w:rPr>
          <w:t>4.1</w:t>
        </w:r>
        <w:r w:rsidR="00881A54" w:rsidRPr="0088764F">
          <w:rPr>
            <w:rStyle w:val="affc"/>
            <w:rFonts w:hint="eastAsia"/>
            <w:noProof/>
          </w:rPr>
          <w:t xml:space="preserve"> 材料</w:t>
        </w:r>
        <w:r w:rsidR="00881A54">
          <w:rPr>
            <w:noProof/>
            <w:webHidden/>
          </w:rPr>
          <w:tab/>
        </w:r>
        <w:r>
          <w:rPr>
            <w:noProof/>
            <w:webHidden/>
          </w:rPr>
          <w:fldChar w:fldCharType="begin"/>
        </w:r>
        <w:r w:rsidR="00881A54">
          <w:rPr>
            <w:noProof/>
            <w:webHidden/>
          </w:rPr>
          <w:instrText xml:space="preserve"> PAGEREF _Toc69993766 \h </w:instrText>
        </w:r>
        <w:r>
          <w:rPr>
            <w:noProof/>
            <w:webHidden/>
          </w:rPr>
        </w:r>
        <w:r>
          <w:rPr>
            <w:noProof/>
            <w:webHidden/>
          </w:rPr>
          <w:fldChar w:fldCharType="separate"/>
        </w:r>
        <w:r w:rsidR="00881A54">
          <w:rPr>
            <w:noProof/>
            <w:webHidden/>
          </w:rPr>
          <w:t>2</w:t>
        </w:r>
        <w:r>
          <w:rPr>
            <w:noProof/>
            <w:webHidden/>
          </w:rPr>
          <w:fldChar w:fldCharType="end"/>
        </w:r>
      </w:hyperlink>
    </w:p>
    <w:p w:rsidR="00881A54" w:rsidRDefault="00335FD1">
      <w:pPr>
        <w:pStyle w:val="3"/>
        <w:ind w:firstLine="210"/>
        <w:rPr>
          <w:rFonts w:asciiTheme="minorHAnsi" w:eastAsiaTheme="minorEastAsia" w:hAnsiTheme="minorHAnsi" w:cstheme="minorBidi"/>
          <w:noProof/>
          <w:szCs w:val="22"/>
        </w:rPr>
      </w:pPr>
      <w:hyperlink w:anchor="_Toc69993767" w:history="1">
        <w:r w:rsidR="00881A54" w:rsidRPr="0088764F">
          <w:rPr>
            <w:rStyle w:val="affc"/>
            <w:noProof/>
          </w:rPr>
          <w:t>4.2</w:t>
        </w:r>
        <w:r w:rsidR="00881A54" w:rsidRPr="0088764F">
          <w:rPr>
            <w:rStyle w:val="affc"/>
            <w:rFonts w:hint="eastAsia"/>
            <w:noProof/>
          </w:rPr>
          <w:t xml:space="preserve"> 尺寸及切削刃数目</w:t>
        </w:r>
        <w:r w:rsidR="00881A54">
          <w:rPr>
            <w:noProof/>
            <w:webHidden/>
          </w:rPr>
          <w:tab/>
        </w:r>
        <w:r>
          <w:rPr>
            <w:noProof/>
            <w:webHidden/>
          </w:rPr>
          <w:fldChar w:fldCharType="begin"/>
        </w:r>
        <w:r w:rsidR="00881A54">
          <w:rPr>
            <w:noProof/>
            <w:webHidden/>
          </w:rPr>
          <w:instrText xml:space="preserve"> PAGEREF _Toc69993767 \h </w:instrText>
        </w:r>
        <w:r>
          <w:rPr>
            <w:noProof/>
            <w:webHidden/>
          </w:rPr>
        </w:r>
        <w:r>
          <w:rPr>
            <w:noProof/>
            <w:webHidden/>
          </w:rPr>
          <w:fldChar w:fldCharType="separate"/>
        </w:r>
        <w:r w:rsidR="00881A54">
          <w:rPr>
            <w:noProof/>
            <w:webHidden/>
          </w:rPr>
          <w:t>2</w:t>
        </w:r>
        <w:r>
          <w:rPr>
            <w:noProof/>
            <w:webHidden/>
          </w:rPr>
          <w:fldChar w:fldCharType="end"/>
        </w:r>
      </w:hyperlink>
    </w:p>
    <w:p w:rsidR="00881A54" w:rsidRDefault="00335FD1">
      <w:pPr>
        <w:pStyle w:val="3"/>
        <w:ind w:firstLine="210"/>
        <w:rPr>
          <w:rFonts w:asciiTheme="minorHAnsi" w:eastAsiaTheme="minorEastAsia" w:hAnsiTheme="minorHAnsi" w:cstheme="minorBidi"/>
          <w:noProof/>
          <w:szCs w:val="22"/>
        </w:rPr>
      </w:pPr>
      <w:hyperlink w:anchor="_Toc69993768" w:history="1">
        <w:r w:rsidR="00881A54" w:rsidRPr="0088764F">
          <w:rPr>
            <w:rStyle w:val="affc"/>
            <w:noProof/>
          </w:rPr>
          <w:t>4.3</w:t>
        </w:r>
        <w:r w:rsidR="00881A54" w:rsidRPr="0088764F">
          <w:rPr>
            <w:rStyle w:val="affc"/>
            <w:rFonts w:hint="eastAsia"/>
            <w:noProof/>
          </w:rPr>
          <w:t xml:space="preserve"> 圆柱形，仅侧面切削（</w:t>
        </w:r>
        <w:r w:rsidR="00881A54" w:rsidRPr="0088764F">
          <w:rPr>
            <w:rStyle w:val="affc"/>
            <w:noProof/>
          </w:rPr>
          <w:t>Cylindrical, side cutting only</w:t>
        </w:r>
        <w:r w:rsidR="00881A54" w:rsidRPr="0088764F">
          <w:rPr>
            <w:rStyle w:val="affc"/>
            <w:rFonts w:hint="eastAsia"/>
            <w:noProof/>
          </w:rPr>
          <w:t>）</w:t>
        </w:r>
        <w:r w:rsidR="00881A54">
          <w:rPr>
            <w:noProof/>
            <w:webHidden/>
          </w:rPr>
          <w:tab/>
        </w:r>
        <w:r>
          <w:rPr>
            <w:noProof/>
            <w:webHidden/>
          </w:rPr>
          <w:fldChar w:fldCharType="begin"/>
        </w:r>
        <w:r w:rsidR="00881A54">
          <w:rPr>
            <w:noProof/>
            <w:webHidden/>
          </w:rPr>
          <w:instrText xml:space="preserve"> PAGEREF _Toc69993768 \h </w:instrText>
        </w:r>
        <w:r>
          <w:rPr>
            <w:noProof/>
            <w:webHidden/>
          </w:rPr>
        </w:r>
        <w:r>
          <w:rPr>
            <w:noProof/>
            <w:webHidden/>
          </w:rPr>
          <w:fldChar w:fldCharType="separate"/>
        </w:r>
        <w:r w:rsidR="00881A54">
          <w:rPr>
            <w:noProof/>
            <w:webHidden/>
          </w:rPr>
          <w:t>2</w:t>
        </w:r>
        <w:r>
          <w:rPr>
            <w:noProof/>
            <w:webHidden/>
          </w:rPr>
          <w:fldChar w:fldCharType="end"/>
        </w:r>
      </w:hyperlink>
    </w:p>
    <w:p w:rsidR="00881A54" w:rsidRDefault="00335FD1">
      <w:pPr>
        <w:pStyle w:val="3"/>
        <w:ind w:firstLine="210"/>
        <w:rPr>
          <w:rFonts w:asciiTheme="minorHAnsi" w:eastAsiaTheme="minorEastAsia" w:hAnsiTheme="minorHAnsi" w:cstheme="minorBidi"/>
          <w:noProof/>
          <w:szCs w:val="22"/>
        </w:rPr>
      </w:pPr>
      <w:hyperlink w:anchor="_Toc69993769" w:history="1">
        <w:r w:rsidR="00881A54" w:rsidRPr="0088764F">
          <w:rPr>
            <w:rStyle w:val="affc"/>
            <w:noProof/>
          </w:rPr>
          <w:t>4.4</w:t>
        </w:r>
        <w:r w:rsidR="00881A54" w:rsidRPr="0088764F">
          <w:rPr>
            <w:rStyle w:val="affc"/>
            <w:rFonts w:hint="eastAsia"/>
            <w:noProof/>
          </w:rPr>
          <w:t xml:space="preserve"> 圆头柱形（</w:t>
        </w:r>
        <w:r w:rsidR="00881A54" w:rsidRPr="0088764F">
          <w:rPr>
            <w:rStyle w:val="affc"/>
            <w:noProof/>
          </w:rPr>
          <w:t>Hemispherical,cylindrical</w:t>
        </w:r>
        <w:r w:rsidR="00881A54" w:rsidRPr="0088764F">
          <w:rPr>
            <w:rStyle w:val="affc"/>
            <w:rFonts w:hint="eastAsia"/>
            <w:noProof/>
          </w:rPr>
          <w:t>）</w:t>
        </w:r>
        <w:r w:rsidR="00881A54">
          <w:rPr>
            <w:noProof/>
            <w:webHidden/>
          </w:rPr>
          <w:tab/>
        </w:r>
        <w:r>
          <w:rPr>
            <w:noProof/>
            <w:webHidden/>
          </w:rPr>
          <w:fldChar w:fldCharType="begin"/>
        </w:r>
        <w:r w:rsidR="00881A54">
          <w:rPr>
            <w:noProof/>
            <w:webHidden/>
          </w:rPr>
          <w:instrText xml:space="preserve"> PAGEREF _Toc69993769 \h </w:instrText>
        </w:r>
        <w:r>
          <w:rPr>
            <w:noProof/>
            <w:webHidden/>
          </w:rPr>
        </w:r>
        <w:r>
          <w:rPr>
            <w:noProof/>
            <w:webHidden/>
          </w:rPr>
          <w:fldChar w:fldCharType="separate"/>
        </w:r>
        <w:r w:rsidR="00881A54">
          <w:rPr>
            <w:noProof/>
            <w:webHidden/>
          </w:rPr>
          <w:t>3</w:t>
        </w:r>
        <w:r>
          <w:rPr>
            <w:noProof/>
            <w:webHidden/>
          </w:rPr>
          <w:fldChar w:fldCharType="end"/>
        </w:r>
      </w:hyperlink>
    </w:p>
    <w:p w:rsidR="00881A54" w:rsidRDefault="00335FD1">
      <w:pPr>
        <w:pStyle w:val="3"/>
        <w:ind w:firstLine="210"/>
        <w:rPr>
          <w:rFonts w:asciiTheme="minorHAnsi" w:eastAsiaTheme="minorEastAsia" w:hAnsiTheme="minorHAnsi" w:cstheme="minorBidi"/>
          <w:noProof/>
          <w:szCs w:val="22"/>
        </w:rPr>
      </w:pPr>
      <w:hyperlink w:anchor="_Toc69993770" w:history="1">
        <w:r w:rsidR="00881A54" w:rsidRPr="0088764F">
          <w:rPr>
            <w:rStyle w:val="affc"/>
            <w:noProof/>
          </w:rPr>
          <w:t>4.5</w:t>
        </w:r>
        <w:r w:rsidR="00881A54" w:rsidRPr="0088764F">
          <w:rPr>
            <w:rStyle w:val="affc"/>
            <w:rFonts w:hint="eastAsia"/>
            <w:noProof/>
          </w:rPr>
          <w:t xml:space="preserve"> 圆锥形</w:t>
        </w:r>
        <w:r w:rsidR="00881A54" w:rsidRPr="0088764F">
          <w:rPr>
            <w:rStyle w:val="affc"/>
            <w:noProof/>
          </w:rPr>
          <w:t>,</w:t>
        </w:r>
        <w:r w:rsidR="00881A54" w:rsidRPr="0088764F">
          <w:rPr>
            <w:rStyle w:val="affc"/>
            <w:rFonts w:hint="eastAsia"/>
            <w:noProof/>
          </w:rPr>
          <w:t>仅侧面切削（</w:t>
        </w:r>
        <w:r w:rsidR="00881A54" w:rsidRPr="0088764F">
          <w:rPr>
            <w:rStyle w:val="affc"/>
            <w:noProof/>
          </w:rPr>
          <w:t>Conical,truncated,side cutting only</w:t>
        </w:r>
        <w:r w:rsidR="00881A54" w:rsidRPr="0088764F">
          <w:rPr>
            <w:rStyle w:val="affc"/>
            <w:rFonts w:hint="eastAsia"/>
            <w:noProof/>
          </w:rPr>
          <w:t>）</w:t>
        </w:r>
        <w:r w:rsidR="00881A54">
          <w:rPr>
            <w:noProof/>
            <w:webHidden/>
          </w:rPr>
          <w:tab/>
        </w:r>
        <w:r>
          <w:rPr>
            <w:noProof/>
            <w:webHidden/>
          </w:rPr>
          <w:fldChar w:fldCharType="begin"/>
        </w:r>
        <w:r w:rsidR="00881A54">
          <w:rPr>
            <w:noProof/>
            <w:webHidden/>
          </w:rPr>
          <w:instrText xml:space="preserve"> PAGEREF _Toc69993770 \h </w:instrText>
        </w:r>
        <w:r>
          <w:rPr>
            <w:noProof/>
            <w:webHidden/>
          </w:rPr>
        </w:r>
        <w:r>
          <w:rPr>
            <w:noProof/>
            <w:webHidden/>
          </w:rPr>
          <w:fldChar w:fldCharType="separate"/>
        </w:r>
        <w:r w:rsidR="00881A54">
          <w:rPr>
            <w:noProof/>
            <w:webHidden/>
          </w:rPr>
          <w:t>3</w:t>
        </w:r>
        <w:r>
          <w:rPr>
            <w:noProof/>
            <w:webHidden/>
          </w:rPr>
          <w:fldChar w:fldCharType="end"/>
        </w:r>
      </w:hyperlink>
    </w:p>
    <w:p w:rsidR="00881A54" w:rsidRDefault="00335FD1">
      <w:pPr>
        <w:pStyle w:val="3"/>
        <w:ind w:firstLine="210"/>
        <w:rPr>
          <w:rFonts w:asciiTheme="minorHAnsi" w:eastAsiaTheme="minorEastAsia" w:hAnsiTheme="minorHAnsi" w:cstheme="minorBidi"/>
          <w:noProof/>
          <w:szCs w:val="22"/>
        </w:rPr>
      </w:pPr>
      <w:hyperlink w:anchor="_Toc69993771" w:history="1">
        <w:r w:rsidR="00881A54" w:rsidRPr="0088764F">
          <w:rPr>
            <w:rStyle w:val="affc"/>
            <w:noProof/>
          </w:rPr>
          <w:t>4.6</w:t>
        </w:r>
        <w:r w:rsidR="00881A54" w:rsidRPr="0088764F">
          <w:rPr>
            <w:rStyle w:val="affc"/>
            <w:rFonts w:hint="eastAsia"/>
            <w:noProof/>
          </w:rPr>
          <w:t xml:space="preserve"> 径向跳动</w:t>
        </w:r>
        <w:r w:rsidR="00881A54">
          <w:rPr>
            <w:noProof/>
            <w:webHidden/>
          </w:rPr>
          <w:tab/>
        </w:r>
        <w:r>
          <w:rPr>
            <w:noProof/>
            <w:webHidden/>
          </w:rPr>
          <w:fldChar w:fldCharType="begin"/>
        </w:r>
        <w:r w:rsidR="00881A54">
          <w:rPr>
            <w:noProof/>
            <w:webHidden/>
          </w:rPr>
          <w:instrText xml:space="preserve"> PAGEREF _Toc69993771 \h </w:instrText>
        </w:r>
        <w:r>
          <w:rPr>
            <w:noProof/>
            <w:webHidden/>
          </w:rPr>
        </w:r>
        <w:r>
          <w:rPr>
            <w:noProof/>
            <w:webHidden/>
          </w:rPr>
          <w:fldChar w:fldCharType="separate"/>
        </w:r>
        <w:r w:rsidR="00881A54">
          <w:rPr>
            <w:noProof/>
            <w:webHidden/>
          </w:rPr>
          <w:t>4</w:t>
        </w:r>
        <w:r>
          <w:rPr>
            <w:noProof/>
            <w:webHidden/>
          </w:rPr>
          <w:fldChar w:fldCharType="end"/>
        </w:r>
      </w:hyperlink>
    </w:p>
    <w:p w:rsidR="00881A54" w:rsidRDefault="00335FD1">
      <w:pPr>
        <w:pStyle w:val="2"/>
        <w:rPr>
          <w:rFonts w:asciiTheme="minorHAnsi" w:eastAsiaTheme="minorEastAsia" w:hAnsiTheme="minorHAnsi" w:cstheme="minorBidi"/>
          <w:noProof/>
          <w:szCs w:val="22"/>
        </w:rPr>
      </w:pPr>
      <w:hyperlink w:anchor="_Toc69993772" w:history="1">
        <w:r w:rsidR="00881A54" w:rsidRPr="0088764F">
          <w:rPr>
            <w:rStyle w:val="affc"/>
            <w:noProof/>
          </w:rPr>
          <w:t>5</w:t>
        </w:r>
        <w:r w:rsidR="00881A54" w:rsidRPr="0088764F">
          <w:rPr>
            <w:rStyle w:val="affc"/>
            <w:rFonts w:hint="eastAsia"/>
            <w:noProof/>
          </w:rPr>
          <w:t xml:space="preserve"> 抽样及判定</w:t>
        </w:r>
        <w:r w:rsidR="00881A54">
          <w:rPr>
            <w:noProof/>
            <w:webHidden/>
          </w:rPr>
          <w:tab/>
        </w:r>
        <w:r>
          <w:rPr>
            <w:noProof/>
            <w:webHidden/>
          </w:rPr>
          <w:fldChar w:fldCharType="begin"/>
        </w:r>
        <w:r w:rsidR="00881A54">
          <w:rPr>
            <w:noProof/>
            <w:webHidden/>
          </w:rPr>
          <w:instrText xml:space="preserve"> PAGEREF _Toc69993772 \h </w:instrText>
        </w:r>
        <w:r>
          <w:rPr>
            <w:noProof/>
            <w:webHidden/>
          </w:rPr>
        </w:r>
        <w:r>
          <w:rPr>
            <w:noProof/>
            <w:webHidden/>
          </w:rPr>
          <w:fldChar w:fldCharType="separate"/>
        </w:r>
        <w:r w:rsidR="00881A54">
          <w:rPr>
            <w:noProof/>
            <w:webHidden/>
          </w:rPr>
          <w:t>4</w:t>
        </w:r>
        <w:r>
          <w:rPr>
            <w:noProof/>
            <w:webHidden/>
          </w:rPr>
          <w:fldChar w:fldCharType="end"/>
        </w:r>
      </w:hyperlink>
    </w:p>
    <w:p w:rsidR="00881A54" w:rsidRDefault="00335FD1">
      <w:pPr>
        <w:pStyle w:val="2"/>
        <w:rPr>
          <w:rFonts w:asciiTheme="minorHAnsi" w:eastAsiaTheme="minorEastAsia" w:hAnsiTheme="minorHAnsi" w:cstheme="minorBidi"/>
          <w:noProof/>
          <w:szCs w:val="22"/>
        </w:rPr>
      </w:pPr>
      <w:hyperlink w:anchor="_Toc69993773" w:history="1">
        <w:r w:rsidR="00881A54" w:rsidRPr="0088764F">
          <w:rPr>
            <w:rStyle w:val="affc"/>
            <w:noProof/>
          </w:rPr>
          <w:t>6</w:t>
        </w:r>
        <w:r w:rsidR="00881A54" w:rsidRPr="0088764F">
          <w:rPr>
            <w:rStyle w:val="affc"/>
            <w:rFonts w:hint="eastAsia"/>
            <w:noProof/>
          </w:rPr>
          <w:t xml:space="preserve"> 试验方法</w:t>
        </w:r>
        <w:r w:rsidR="00881A54">
          <w:rPr>
            <w:noProof/>
            <w:webHidden/>
          </w:rPr>
          <w:tab/>
        </w:r>
        <w:r>
          <w:rPr>
            <w:noProof/>
            <w:webHidden/>
          </w:rPr>
          <w:fldChar w:fldCharType="begin"/>
        </w:r>
        <w:r w:rsidR="00881A54">
          <w:rPr>
            <w:noProof/>
            <w:webHidden/>
          </w:rPr>
          <w:instrText xml:space="preserve"> PAGEREF _Toc69993773 \h </w:instrText>
        </w:r>
        <w:r>
          <w:rPr>
            <w:noProof/>
            <w:webHidden/>
          </w:rPr>
        </w:r>
        <w:r>
          <w:rPr>
            <w:noProof/>
            <w:webHidden/>
          </w:rPr>
          <w:fldChar w:fldCharType="separate"/>
        </w:r>
        <w:r w:rsidR="00881A54">
          <w:rPr>
            <w:noProof/>
            <w:webHidden/>
          </w:rPr>
          <w:t>4</w:t>
        </w:r>
        <w:r>
          <w:rPr>
            <w:noProof/>
            <w:webHidden/>
          </w:rPr>
          <w:fldChar w:fldCharType="end"/>
        </w:r>
      </w:hyperlink>
    </w:p>
    <w:p w:rsidR="00881A54" w:rsidRDefault="00335FD1">
      <w:pPr>
        <w:pStyle w:val="3"/>
        <w:ind w:firstLine="210"/>
        <w:rPr>
          <w:rFonts w:asciiTheme="minorHAnsi" w:eastAsiaTheme="minorEastAsia" w:hAnsiTheme="minorHAnsi" w:cstheme="minorBidi"/>
          <w:noProof/>
          <w:szCs w:val="22"/>
        </w:rPr>
      </w:pPr>
      <w:hyperlink w:anchor="_Toc69993774" w:history="1">
        <w:r w:rsidR="00881A54" w:rsidRPr="0088764F">
          <w:rPr>
            <w:rStyle w:val="affc"/>
            <w:noProof/>
          </w:rPr>
          <w:t>6.1</w:t>
        </w:r>
        <w:r w:rsidR="00881A54" w:rsidRPr="0088764F">
          <w:rPr>
            <w:rStyle w:val="affc"/>
            <w:rFonts w:ascii="Times New Roman" w:hint="eastAsia"/>
            <w:noProof/>
          </w:rPr>
          <w:t>尺寸</w:t>
        </w:r>
        <w:r w:rsidR="00881A54">
          <w:rPr>
            <w:noProof/>
            <w:webHidden/>
          </w:rPr>
          <w:tab/>
        </w:r>
        <w:r>
          <w:rPr>
            <w:noProof/>
            <w:webHidden/>
          </w:rPr>
          <w:fldChar w:fldCharType="begin"/>
        </w:r>
        <w:r w:rsidR="00881A54">
          <w:rPr>
            <w:noProof/>
            <w:webHidden/>
          </w:rPr>
          <w:instrText xml:space="preserve"> PAGEREF _Toc69993774 \h </w:instrText>
        </w:r>
        <w:r>
          <w:rPr>
            <w:noProof/>
            <w:webHidden/>
          </w:rPr>
        </w:r>
        <w:r>
          <w:rPr>
            <w:noProof/>
            <w:webHidden/>
          </w:rPr>
          <w:fldChar w:fldCharType="separate"/>
        </w:r>
        <w:r w:rsidR="00881A54">
          <w:rPr>
            <w:noProof/>
            <w:webHidden/>
          </w:rPr>
          <w:t>4</w:t>
        </w:r>
        <w:r>
          <w:rPr>
            <w:noProof/>
            <w:webHidden/>
          </w:rPr>
          <w:fldChar w:fldCharType="end"/>
        </w:r>
      </w:hyperlink>
    </w:p>
    <w:p w:rsidR="00881A54" w:rsidRDefault="00335FD1">
      <w:pPr>
        <w:pStyle w:val="3"/>
        <w:ind w:firstLine="210"/>
        <w:rPr>
          <w:rFonts w:asciiTheme="minorHAnsi" w:eastAsiaTheme="minorEastAsia" w:hAnsiTheme="minorHAnsi" w:cstheme="minorBidi"/>
          <w:noProof/>
          <w:szCs w:val="22"/>
        </w:rPr>
      </w:pPr>
      <w:hyperlink w:anchor="_Toc69993775" w:history="1">
        <w:r w:rsidR="00881A54" w:rsidRPr="0088764F">
          <w:rPr>
            <w:rStyle w:val="affc"/>
            <w:noProof/>
          </w:rPr>
          <w:t>6.2</w:t>
        </w:r>
        <w:r w:rsidR="00881A54" w:rsidRPr="0088764F">
          <w:rPr>
            <w:rStyle w:val="affc"/>
            <w:rFonts w:hint="eastAsia"/>
            <w:noProof/>
          </w:rPr>
          <w:t xml:space="preserve"> 径向跳动</w:t>
        </w:r>
        <w:r w:rsidR="00881A54">
          <w:rPr>
            <w:noProof/>
            <w:webHidden/>
          </w:rPr>
          <w:tab/>
        </w:r>
        <w:r>
          <w:rPr>
            <w:noProof/>
            <w:webHidden/>
          </w:rPr>
          <w:fldChar w:fldCharType="begin"/>
        </w:r>
        <w:r w:rsidR="00881A54">
          <w:rPr>
            <w:noProof/>
            <w:webHidden/>
          </w:rPr>
          <w:instrText xml:space="preserve"> PAGEREF _Toc69993775 \h </w:instrText>
        </w:r>
        <w:r>
          <w:rPr>
            <w:noProof/>
            <w:webHidden/>
          </w:rPr>
        </w:r>
        <w:r>
          <w:rPr>
            <w:noProof/>
            <w:webHidden/>
          </w:rPr>
          <w:fldChar w:fldCharType="separate"/>
        </w:r>
        <w:r w:rsidR="00881A54">
          <w:rPr>
            <w:noProof/>
            <w:webHidden/>
          </w:rPr>
          <w:t>4</w:t>
        </w:r>
        <w:r>
          <w:rPr>
            <w:noProof/>
            <w:webHidden/>
          </w:rPr>
          <w:fldChar w:fldCharType="end"/>
        </w:r>
      </w:hyperlink>
    </w:p>
    <w:p w:rsidR="00881A54" w:rsidRDefault="00335FD1">
      <w:pPr>
        <w:pStyle w:val="3"/>
        <w:ind w:firstLine="210"/>
        <w:rPr>
          <w:rFonts w:asciiTheme="minorHAnsi" w:eastAsiaTheme="minorEastAsia" w:hAnsiTheme="minorHAnsi" w:cstheme="minorBidi"/>
          <w:noProof/>
          <w:szCs w:val="22"/>
        </w:rPr>
      </w:pPr>
      <w:hyperlink w:anchor="_Toc69993776" w:history="1">
        <w:r w:rsidR="00881A54" w:rsidRPr="0088764F">
          <w:rPr>
            <w:rStyle w:val="affc"/>
            <w:noProof/>
          </w:rPr>
          <w:t>6.3</w:t>
        </w:r>
        <w:r w:rsidR="00881A54" w:rsidRPr="0088764F">
          <w:rPr>
            <w:rStyle w:val="affc"/>
            <w:rFonts w:hint="eastAsia"/>
            <w:noProof/>
          </w:rPr>
          <w:t xml:space="preserve"> 判定</w:t>
        </w:r>
        <w:r w:rsidR="00881A54">
          <w:rPr>
            <w:noProof/>
            <w:webHidden/>
          </w:rPr>
          <w:tab/>
        </w:r>
        <w:r>
          <w:rPr>
            <w:noProof/>
            <w:webHidden/>
          </w:rPr>
          <w:fldChar w:fldCharType="begin"/>
        </w:r>
        <w:r w:rsidR="00881A54">
          <w:rPr>
            <w:noProof/>
            <w:webHidden/>
          </w:rPr>
          <w:instrText xml:space="preserve"> PAGEREF _Toc69993776 \h </w:instrText>
        </w:r>
        <w:r>
          <w:rPr>
            <w:noProof/>
            <w:webHidden/>
          </w:rPr>
        </w:r>
        <w:r>
          <w:rPr>
            <w:noProof/>
            <w:webHidden/>
          </w:rPr>
          <w:fldChar w:fldCharType="separate"/>
        </w:r>
        <w:r w:rsidR="00881A54">
          <w:rPr>
            <w:noProof/>
            <w:webHidden/>
          </w:rPr>
          <w:t>4</w:t>
        </w:r>
        <w:r>
          <w:rPr>
            <w:noProof/>
            <w:webHidden/>
          </w:rPr>
          <w:fldChar w:fldCharType="end"/>
        </w:r>
      </w:hyperlink>
    </w:p>
    <w:p w:rsidR="00881A54" w:rsidRDefault="00335FD1">
      <w:pPr>
        <w:pStyle w:val="2"/>
        <w:rPr>
          <w:rFonts w:asciiTheme="minorHAnsi" w:eastAsiaTheme="minorEastAsia" w:hAnsiTheme="minorHAnsi" w:cstheme="minorBidi"/>
          <w:noProof/>
          <w:szCs w:val="22"/>
        </w:rPr>
      </w:pPr>
      <w:hyperlink w:anchor="_Toc69993777" w:history="1">
        <w:r w:rsidR="00881A54" w:rsidRPr="0088764F">
          <w:rPr>
            <w:rStyle w:val="affc"/>
            <w:noProof/>
          </w:rPr>
          <w:t>7</w:t>
        </w:r>
        <w:r w:rsidR="00881A54" w:rsidRPr="0088764F">
          <w:rPr>
            <w:rStyle w:val="affc"/>
            <w:rFonts w:hint="eastAsia"/>
            <w:noProof/>
          </w:rPr>
          <w:t xml:space="preserve"> 标号</w:t>
        </w:r>
        <w:r w:rsidR="00881A54">
          <w:rPr>
            <w:noProof/>
            <w:webHidden/>
          </w:rPr>
          <w:tab/>
        </w:r>
        <w:r>
          <w:rPr>
            <w:noProof/>
            <w:webHidden/>
          </w:rPr>
          <w:fldChar w:fldCharType="begin"/>
        </w:r>
        <w:r w:rsidR="00881A54">
          <w:rPr>
            <w:noProof/>
            <w:webHidden/>
          </w:rPr>
          <w:instrText xml:space="preserve"> PAGEREF _Toc69993777 \h </w:instrText>
        </w:r>
        <w:r>
          <w:rPr>
            <w:noProof/>
            <w:webHidden/>
          </w:rPr>
        </w:r>
        <w:r>
          <w:rPr>
            <w:noProof/>
            <w:webHidden/>
          </w:rPr>
          <w:fldChar w:fldCharType="separate"/>
        </w:r>
        <w:r w:rsidR="00881A54">
          <w:rPr>
            <w:noProof/>
            <w:webHidden/>
          </w:rPr>
          <w:t>5</w:t>
        </w:r>
        <w:r>
          <w:rPr>
            <w:noProof/>
            <w:webHidden/>
          </w:rPr>
          <w:fldChar w:fldCharType="end"/>
        </w:r>
      </w:hyperlink>
    </w:p>
    <w:p w:rsidR="00881A54" w:rsidRDefault="00335FD1">
      <w:pPr>
        <w:pStyle w:val="2"/>
        <w:rPr>
          <w:rFonts w:asciiTheme="minorHAnsi" w:eastAsiaTheme="minorEastAsia" w:hAnsiTheme="minorHAnsi" w:cstheme="minorBidi"/>
          <w:noProof/>
          <w:szCs w:val="22"/>
        </w:rPr>
      </w:pPr>
      <w:hyperlink w:anchor="_Toc69993778" w:history="1">
        <w:r w:rsidR="00881A54" w:rsidRPr="0088764F">
          <w:rPr>
            <w:rStyle w:val="affc"/>
            <w:noProof/>
          </w:rPr>
          <w:t>8</w:t>
        </w:r>
        <w:r w:rsidR="00881A54" w:rsidRPr="0088764F">
          <w:rPr>
            <w:rStyle w:val="affc"/>
            <w:rFonts w:hint="eastAsia"/>
            <w:noProof/>
          </w:rPr>
          <w:t xml:space="preserve"> 标识</w:t>
        </w:r>
        <w:r w:rsidR="00881A54">
          <w:rPr>
            <w:noProof/>
            <w:webHidden/>
          </w:rPr>
          <w:tab/>
        </w:r>
        <w:r>
          <w:rPr>
            <w:noProof/>
            <w:webHidden/>
          </w:rPr>
          <w:fldChar w:fldCharType="begin"/>
        </w:r>
        <w:r w:rsidR="00881A54">
          <w:rPr>
            <w:noProof/>
            <w:webHidden/>
          </w:rPr>
          <w:instrText xml:space="preserve"> PAGEREF _Toc69993778 \h </w:instrText>
        </w:r>
        <w:r>
          <w:rPr>
            <w:noProof/>
            <w:webHidden/>
          </w:rPr>
        </w:r>
        <w:r>
          <w:rPr>
            <w:noProof/>
            <w:webHidden/>
          </w:rPr>
          <w:fldChar w:fldCharType="separate"/>
        </w:r>
        <w:r w:rsidR="00881A54">
          <w:rPr>
            <w:noProof/>
            <w:webHidden/>
          </w:rPr>
          <w:t>5</w:t>
        </w:r>
        <w:r>
          <w:rPr>
            <w:noProof/>
            <w:webHidden/>
          </w:rPr>
          <w:fldChar w:fldCharType="end"/>
        </w:r>
      </w:hyperlink>
    </w:p>
    <w:p w:rsidR="00881A54" w:rsidRDefault="00335FD1">
      <w:pPr>
        <w:pStyle w:val="10"/>
        <w:spacing w:before="78" w:after="78"/>
        <w:rPr>
          <w:rFonts w:asciiTheme="minorHAnsi" w:eastAsiaTheme="minorEastAsia" w:hAnsiTheme="minorHAnsi" w:cstheme="minorBidi"/>
          <w:noProof/>
          <w:szCs w:val="22"/>
        </w:rPr>
      </w:pPr>
      <w:hyperlink w:anchor="_Toc69993779" w:history="1">
        <w:r w:rsidR="00881A54" w:rsidRPr="0088764F">
          <w:rPr>
            <w:rStyle w:val="affc"/>
            <w:rFonts w:hint="eastAsia"/>
            <w:noProof/>
          </w:rPr>
          <w:t>参考文献</w:t>
        </w:r>
        <w:r w:rsidR="00881A54">
          <w:rPr>
            <w:noProof/>
            <w:webHidden/>
          </w:rPr>
          <w:tab/>
        </w:r>
        <w:r>
          <w:rPr>
            <w:noProof/>
            <w:webHidden/>
          </w:rPr>
          <w:fldChar w:fldCharType="begin"/>
        </w:r>
        <w:r w:rsidR="00881A54">
          <w:rPr>
            <w:noProof/>
            <w:webHidden/>
          </w:rPr>
          <w:instrText xml:space="preserve"> PAGEREF _Toc69993779 \h </w:instrText>
        </w:r>
        <w:r>
          <w:rPr>
            <w:noProof/>
            <w:webHidden/>
          </w:rPr>
        </w:r>
        <w:r>
          <w:rPr>
            <w:noProof/>
            <w:webHidden/>
          </w:rPr>
          <w:fldChar w:fldCharType="separate"/>
        </w:r>
        <w:r w:rsidR="00881A54">
          <w:rPr>
            <w:noProof/>
            <w:webHidden/>
          </w:rPr>
          <w:t>6</w:t>
        </w:r>
        <w:r>
          <w:rPr>
            <w:noProof/>
            <w:webHidden/>
          </w:rPr>
          <w:fldChar w:fldCharType="end"/>
        </w:r>
      </w:hyperlink>
    </w:p>
    <w:p w:rsidR="009720DB" w:rsidRDefault="00335FD1">
      <w:r>
        <w:fldChar w:fldCharType="end"/>
      </w:r>
    </w:p>
    <w:p w:rsidR="009720DB" w:rsidRDefault="009720DB">
      <w:pPr>
        <w:pStyle w:val="aff8"/>
      </w:pPr>
    </w:p>
    <w:p w:rsidR="009720DB" w:rsidRDefault="00F9170C">
      <w:pPr>
        <w:pStyle w:val="afffff8"/>
      </w:pPr>
      <w:bookmarkStart w:id="20" w:name="_Toc464651705"/>
      <w:bookmarkStart w:id="21" w:name="_Toc69993757"/>
      <w:r>
        <w:rPr>
          <w:rFonts w:hint="eastAsia"/>
        </w:rPr>
        <w:lastRenderedPageBreak/>
        <w:t>前</w:t>
      </w:r>
      <w:bookmarkStart w:id="22" w:name="BKQY"/>
      <w:r>
        <w:rPr>
          <w:rFonts w:ascii="Cambria Math" w:hAnsi="Cambria Math" w:cs="Cambria Math"/>
        </w:rPr>
        <w:t>  </w:t>
      </w:r>
      <w:r>
        <w:rPr>
          <w:rFonts w:hint="eastAsia"/>
        </w:rPr>
        <w:t>言</w:t>
      </w:r>
      <w:bookmarkEnd w:id="18"/>
      <w:bookmarkEnd w:id="20"/>
      <w:bookmarkEnd w:id="21"/>
      <w:bookmarkEnd w:id="22"/>
    </w:p>
    <w:p w:rsidR="009720DB" w:rsidRDefault="00F9170C">
      <w:pPr>
        <w:pStyle w:val="aff8"/>
        <w:ind w:firstLineChars="0"/>
        <w:rPr>
          <w:rFonts w:hAnsi="宋体"/>
        </w:rPr>
      </w:pPr>
      <w:r>
        <w:rPr>
          <w:rFonts w:hAnsi="宋体" w:hint="eastAsia"/>
        </w:rPr>
        <w:t>本文件按照</w:t>
      </w:r>
      <w:r>
        <w:rPr>
          <w:rFonts w:hAnsi="宋体"/>
        </w:rPr>
        <w:t>GB/T 1.1-2020</w:t>
      </w:r>
      <w:r>
        <w:rPr>
          <w:rFonts w:hAnsi="宋体" w:hint="eastAsia"/>
        </w:rPr>
        <w:t>《标准化</w:t>
      </w:r>
      <w:r>
        <w:rPr>
          <w:rFonts w:hAnsi="宋体"/>
        </w:rPr>
        <w:t>工作导则</w:t>
      </w:r>
      <w:r>
        <w:rPr>
          <w:rFonts w:hAnsi="宋体" w:hint="eastAsia"/>
        </w:rPr>
        <w:t xml:space="preserve"> 第1部分</w:t>
      </w:r>
      <w:r>
        <w:rPr>
          <w:rFonts w:hAnsi="宋体"/>
        </w:rPr>
        <w:t>：标准化文件的结构和起草规则</w:t>
      </w:r>
      <w:r>
        <w:rPr>
          <w:rFonts w:hAnsi="宋体" w:hint="eastAsia"/>
        </w:rPr>
        <w:t>》的</w:t>
      </w:r>
      <w:r>
        <w:rPr>
          <w:rFonts w:hAnsi="宋体"/>
        </w:rPr>
        <w:t>规定起草。</w:t>
      </w:r>
    </w:p>
    <w:p w:rsidR="009720DB" w:rsidRDefault="00F9170C">
      <w:pPr>
        <w:pStyle w:val="aff8"/>
        <w:ind w:firstLineChars="0"/>
        <w:rPr>
          <w:rFonts w:hAnsi="宋体"/>
        </w:rPr>
      </w:pPr>
      <w:r>
        <w:rPr>
          <w:rFonts w:hAnsi="宋体" w:hint="eastAsia"/>
        </w:rPr>
        <w:t>本文件</w:t>
      </w:r>
      <w:r>
        <w:rPr>
          <w:rFonts w:hAnsi="宋体"/>
        </w:rPr>
        <w:t>是</w:t>
      </w:r>
      <w:r>
        <w:rPr>
          <w:rFonts w:hAnsi="宋体" w:hint="eastAsia"/>
        </w:rPr>
        <w:t xml:space="preserve">GB/T </w:t>
      </w:r>
      <w:r>
        <w:rPr>
          <w:rFonts w:hAnsi="宋体"/>
          <w:color w:val="000000"/>
          <w:spacing w:val="-2"/>
          <w:szCs w:val="21"/>
        </w:rPr>
        <w:t>36917</w:t>
      </w:r>
      <w:r>
        <w:rPr>
          <w:rFonts w:hAnsi="宋体" w:hint="eastAsia"/>
        </w:rPr>
        <w:t>的第</w:t>
      </w:r>
      <w:r>
        <w:rPr>
          <w:rFonts w:hAnsi="宋体"/>
        </w:rPr>
        <w:t>3</w:t>
      </w:r>
      <w:r>
        <w:rPr>
          <w:rFonts w:hAnsi="宋体" w:hint="eastAsia"/>
        </w:rPr>
        <w:t>部分。G</w:t>
      </w:r>
      <w:r>
        <w:rPr>
          <w:rFonts w:hAnsi="宋体"/>
        </w:rPr>
        <w:t>B/T 36917</w:t>
      </w:r>
      <w:r>
        <w:rPr>
          <w:rFonts w:hAnsi="宋体" w:hint="eastAsia"/>
        </w:rPr>
        <w:t>已经</w:t>
      </w:r>
      <w:r>
        <w:rPr>
          <w:rFonts w:hAnsi="宋体"/>
        </w:rPr>
        <w:t>发布了以下部分：</w:t>
      </w:r>
    </w:p>
    <w:p w:rsidR="009720DB" w:rsidRDefault="00F9170C">
      <w:pPr>
        <w:pStyle w:val="aff8"/>
      </w:pPr>
      <w:r>
        <w:t>——</w:t>
      </w:r>
      <w:r>
        <w:rPr>
          <w:rFonts w:hint="eastAsia"/>
        </w:rPr>
        <w:t>第1部分：技工室用钢质刃具；</w:t>
      </w:r>
    </w:p>
    <w:p w:rsidR="009720DB" w:rsidRDefault="00F9170C">
      <w:pPr>
        <w:pStyle w:val="aff8"/>
      </w:pPr>
      <w:r>
        <w:t>——</w:t>
      </w:r>
      <w:r>
        <w:rPr>
          <w:rFonts w:hint="eastAsia"/>
        </w:rPr>
        <w:t>第2部分：技工室用硬质合金刃具。</w:t>
      </w:r>
    </w:p>
    <w:p w:rsidR="009720DB" w:rsidRDefault="00F9170C">
      <w:pPr>
        <w:pStyle w:val="aff8"/>
        <w:ind w:firstLineChars="0"/>
        <w:rPr>
          <w:rFonts w:ascii="Times New Roman" w:hAnsi="宋体"/>
        </w:rPr>
      </w:pPr>
      <w:r>
        <w:rPr>
          <w:rFonts w:ascii="Times New Roman" w:hAnsi="宋体" w:hint="eastAsia"/>
        </w:rPr>
        <w:t>本文件</w:t>
      </w:r>
      <w:r w:rsidR="00124EC8">
        <w:rPr>
          <w:rFonts w:ascii="Times New Roman" w:hAnsi="宋体" w:hint="eastAsia"/>
        </w:rPr>
        <w:t>修改</w:t>
      </w:r>
      <w:r>
        <w:rPr>
          <w:rFonts w:ascii="Times New Roman" w:hAnsi="宋体"/>
        </w:rPr>
        <w:t>采用</w:t>
      </w:r>
      <w:r>
        <w:rPr>
          <w:rFonts w:hAnsi="宋体" w:hint="eastAsia"/>
        </w:rPr>
        <w:t>ISO 7787-3:201</w:t>
      </w:r>
      <w:r>
        <w:rPr>
          <w:rFonts w:hAnsi="宋体"/>
        </w:rPr>
        <w:t>7</w:t>
      </w:r>
      <w:r>
        <w:rPr>
          <w:rFonts w:hAnsi="宋体" w:hint="eastAsia"/>
        </w:rPr>
        <w:t>《牙科学 技工室用刃具 第3部分：铣床用硬质合金刃具》</w:t>
      </w:r>
      <w:r>
        <w:rPr>
          <w:rFonts w:ascii="Times New Roman" w:hAnsi="宋体"/>
        </w:rPr>
        <w:t>。</w:t>
      </w:r>
    </w:p>
    <w:p w:rsidR="00124EC8" w:rsidRDefault="00124EC8" w:rsidP="002C397E">
      <w:pPr>
        <w:pStyle w:val="a9"/>
        <w:numPr>
          <w:ilvl w:val="0"/>
          <w:numId w:val="0"/>
        </w:numPr>
        <w:ind w:left="284" w:firstLineChars="50" w:firstLine="105"/>
      </w:pPr>
      <w:r>
        <w:rPr>
          <w:rFonts w:hint="eastAsia"/>
        </w:rPr>
        <w:t>本文件</w:t>
      </w:r>
      <w:r w:rsidR="002C397E">
        <w:rPr>
          <w:rFonts w:hint="eastAsia"/>
        </w:rPr>
        <w:t xml:space="preserve">与ISO </w:t>
      </w:r>
      <w:r w:rsidR="002C397E">
        <w:t>7787-3</w:t>
      </w:r>
      <w:r w:rsidR="002C397E">
        <w:rPr>
          <w:rFonts w:hint="eastAsia"/>
        </w:rPr>
        <w:t>:20</w:t>
      </w:r>
      <w:r w:rsidR="002C397E">
        <w:t>17</w:t>
      </w:r>
      <w:r w:rsidR="002C397E">
        <w:rPr>
          <w:rFonts w:hint="eastAsia"/>
        </w:rPr>
        <w:t>相比</w:t>
      </w:r>
      <w:r w:rsidR="002C397E">
        <w:t>，除结构调整和编辑</w:t>
      </w:r>
      <w:r w:rsidR="002C397E">
        <w:rPr>
          <w:rFonts w:hint="eastAsia"/>
        </w:rPr>
        <w:t>性</w:t>
      </w:r>
      <w:r w:rsidR="002C397E">
        <w:t>改动外，主要变化如下：</w:t>
      </w:r>
      <w:bookmarkStart w:id="23" w:name="_GoBack"/>
      <w:bookmarkEnd w:id="23"/>
    </w:p>
    <w:p w:rsidR="00124EC8" w:rsidRDefault="00124EC8" w:rsidP="00124EC8">
      <w:pPr>
        <w:pStyle w:val="a9"/>
        <w:numPr>
          <w:ilvl w:val="0"/>
          <w:numId w:val="0"/>
        </w:numPr>
        <w:ind w:left="833" w:hanging="408"/>
      </w:pPr>
      <w:r>
        <w:t>——</w:t>
      </w:r>
      <w:r w:rsidRPr="008C180A">
        <w:rPr>
          <w:rFonts w:hint="eastAsia"/>
        </w:rPr>
        <w:t>关于规范性引用文件，本文件做了具有技术性差异的调整，以适应我国的技术条件和便于本文件的实施，调整的情况集中反映在第2章“规范性引用文件”中，具体调整如下：</w:t>
      </w:r>
    </w:p>
    <w:p w:rsidR="00124EC8" w:rsidRPr="00124EC8" w:rsidRDefault="00124EC8" w:rsidP="00124EC8">
      <w:pPr>
        <w:pStyle w:val="aa"/>
        <w:tabs>
          <w:tab w:val="num" w:pos="760"/>
        </w:tabs>
        <w:ind w:leftChars="50" w:left="105" w:firstLineChars="150" w:firstLine="315"/>
        <w:jc w:val="left"/>
      </w:pPr>
      <w:r w:rsidRPr="008C180A">
        <w:t xml:space="preserve">用修改采用国际标准的GB/T </w:t>
      </w:r>
      <w:r>
        <w:t>9937</w:t>
      </w:r>
      <w:r w:rsidRPr="008C180A">
        <w:t xml:space="preserve">代替了ISO </w:t>
      </w:r>
      <w:r>
        <w:t>1942（见3.1）</w:t>
      </w:r>
      <w:r w:rsidRPr="008C180A">
        <w:t>；</w:t>
      </w:r>
    </w:p>
    <w:p w:rsidR="00124EC8" w:rsidRDefault="00124EC8" w:rsidP="00124EC8">
      <w:pPr>
        <w:pStyle w:val="aa"/>
        <w:tabs>
          <w:tab w:val="num" w:pos="760"/>
        </w:tabs>
        <w:ind w:leftChars="50" w:left="105" w:firstLineChars="150" w:firstLine="315"/>
        <w:jc w:val="left"/>
      </w:pPr>
      <w:r>
        <w:t>用</w:t>
      </w:r>
      <w:r w:rsidR="00D84116">
        <w:rPr>
          <w:rFonts w:hint="eastAsia"/>
        </w:rPr>
        <w:t>等同</w:t>
      </w:r>
      <w:r>
        <w:t>采用国际标准的YY/T 0874代替了ISO 8325</w:t>
      </w:r>
      <w:r>
        <w:rPr>
          <w:rFonts w:hint="eastAsia"/>
        </w:rPr>
        <w:t>（见4.6、6.1）；</w:t>
      </w:r>
      <w:r w:rsidRPr="008C180A">
        <w:rPr>
          <w:rFonts w:hint="eastAsia"/>
        </w:rPr>
        <w:t>；</w:t>
      </w:r>
    </w:p>
    <w:p w:rsidR="00124EC8" w:rsidRDefault="00124EC8" w:rsidP="00124EC8">
      <w:pPr>
        <w:pStyle w:val="aa"/>
        <w:tabs>
          <w:tab w:val="num" w:pos="760"/>
        </w:tabs>
        <w:ind w:leftChars="50" w:left="105" w:firstLineChars="150" w:firstLine="315"/>
        <w:jc w:val="left"/>
      </w:pPr>
      <w:r w:rsidRPr="008C180A">
        <w:rPr>
          <w:rFonts w:hint="eastAsia"/>
        </w:rPr>
        <w:t>用修改采用国际标准的</w:t>
      </w:r>
      <w:r>
        <w:t>YY/T XXXX</w:t>
      </w:r>
      <w:r w:rsidRPr="008C180A">
        <w:rPr>
          <w:rFonts w:hint="eastAsia"/>
        </w:rPr>
        <w:t>代替了</w:t>
      </w:r>
      <w:r w:rsidRPr="008C180A">
        <w:t>ISO 1</w:t>
      </w:r>
      <w:r>
        <w:t>797</w:t>
      </w:r>
      <w:r w:rsidRPr="008C180A">
        <w:rPr>
          <w:rFonts w:hint="eastAsia"/>
        </w:rPr>
        <w:t>（见</w:t>
      </w:r>
      <w:r w:rsidR="004F1E2D">
        <w:t>4.2</w:t>
      </w:r>
      <w:r w:rsidR="004F1E2D">
        <w:rPr>
          <w:rFonts w:hint="eastAsia"/>
        </w:rPr>
        <w:t>、4.3、4.4、4.5）。</w:t>
      </w:r>
    </w:p>
    <w:p w:rsidR="009720DB" w:rsidRDefault="00F9170C">
      <w:pPr>
        <w:pStyle w:val="aa"/>
        <w:numPr>
          <w:ilvl w:val="0"/>
          <w:numId w:val="0"/>
        </w:numPr>
        <w:ind w:firstLineChars="200" w:firstLine="420"/>
        <w:rPr>
          <w:rFonts w:ascii="Times New Roman"/>
        </w:rPr>
      </w:pPr>
      <w:r>
        <w:rPr>
          <w:rFonts w:ascii="Times New Roman"/>
        </w:rPr>
        <w:t>——</w:t>
      </w:r>
      <w:r>
        <w:rPr>
          <w:rFonts w:ascii="Times New Roman" w:hint="eastAsia"/>
        </w:rPr>
        <w:t>删去</w:t>
      </w:r>
      <w:r>
        <w:rPr>
          <w:rFonts w:hAnsi="宋体" w:hint="eastAsia"/>
        </w:rPr>
        <w:t>ISO 7787-3:201</w:t>
      </w:r>
      <w:r>
        <w:rPr>
          <w:rFonts w:hAnsi="宋体"/>
        </w:rPr>
        <w:t>7</w:t>
      </w:r>
      <w:r>
        <w:rPr>
          <w:rFonts w:hAnsi="宋体" w:hint="eastAsia"/>
        </w:rPr>
        <w:t>中</w:t>
      </w:r>
      <w:r>
        <w:rPr>
          <w:rFonts w:ascii="Times New Roman" w:hint="eastAsia"/>
        </w:rPr>
        <w:t>3.1</w:t>
      </w:r>
      <w:r>
        <w:rPr>
          <w:rFonts w:ascii="Times New Roman" w:hint="eastAsia"/>
        </w:rPr>
        <w:t>的</w:t>
      </w:r>
      <w:r>
        <w:rPr>
          <w:rFonts w:ascii="Times New Roman" w:hint="eastAsia"/>
        </w:rPr>
        <w:t>ISO</w:t>
      </w:r>
      <w:r>
        <w:rPr>
          <w:rFonts w:ascii="Times New Roman" w:hint="eastAsia"/>
        </w:rPr>
        <w:t>和</w:t>
      </w:r>
      <w:r>
        <w:rPr>
          <w:rFonts w:ascii="Times New Roman" w:hint="eastAsia"/>
        </w:rPr>
        <w:t>IEC</w:t>
      </w:r>
      <w:r>
        <w:rPr>
          <w:rFonts w:ascii="Times New Roman" w:hint="eastAsia"/>
        </w:rPr>
        <w:t>数据库的</w:t>
      </w:r>
      <w:r>
        <w:rPr>
          <w:rFonts w:ascii="Times New Roman"/>
        </w:rPr>
        <w:t>网站地址。</w:t>
      </w:r>
    </w:p>
    <w:p w:rsidR="009720DB" w:rsidRDefault="00F9170C">
      <w:pPr>
        <w:pStyle w:val="aff8"/>
        <w:ind w:firstLineChars="0"/>
      </w:pPr>
      <w:r>
        <w:rPr>
          <w:rFonts w:hAnsi="宋体" w:hint="eastAsia"/>
        </w:rPr>
        <w:t>请注意本文件的某些内容可能涉及专利。本文件的发行机构不承担识别这些专利的责任。</w:t>
      </w:r>
    </w:p>
    <w:p w:rsidR="009720DB" w:rsidRDefault="00F9170C">
      <w:pPr>
        <w:ind w:firstLineChars="200" w:firstLine="420"/>
        <w:rPr>
          <w:rFonts w:ascii="宋体" w:hAnsi="宋体"/>
          <w:szCs w:val="21"/>
        </w:rPr>
      </w:pPr>
      <w:r>
        <w:rPr>
          <w:rFonts w:hint="eastAsia"/>
        </w:rPr>
        <w:t>本文件</w:t>
      </w:r>
      <w:r>
        <w:rPr>
          <w:rFonts w:ascii="宋体" w:hAnsi="宋体" w:hint="eastAsia"/>
          <w:szCs w:val="21"/>
        </w:rPr>
        <w:t>由国家药品监督管理局提出。</w:t>
      </w:r>
    </w:p>
    <w:p w:rsidR="009720DB" w:rsidRDefault="00F9170C">
      <w:pPr>
        <w:ind w:leftChars="200" w:left="420"/>
        <w:rPr>
          <w:rFonts w:ascii="宋体" w:hAnsi="宋体"/>
          <w:szCs w:val="21"/>
        </w:rPr>
      </w:pPr>
      <w:r>
        <w:rPr>
          <w:rFonts w:hint="eastAsia"/>
        </w:rPr>
        <w:t>本文件</w:t>
      </w:r>
      <w:r>
        <w:rPr>
          <w:rFonts w:ascii="宋体" w:hAnsi="宋体" w:hint="eastAsia"/>
          <w:szCs w:val="21"/>
        </w:rPr>
        <w:t>由全国口腔材料和器械设备标准化技术委员会齿科设备与器械分技术委员会（SAC/TC99 SC1）归口。</w:t>
      </w:r>
    </w:p>
    <w:p w:rsidR="009720DB" w:rsidRDefault="00F9170C">
      <w:pPr>
        <w:pStyle w:val="aff8"/>
      </w:pPr>
      <w:r>
        <w:rPr>
          <w:rFonts w:hint="eastAsia"/>
        </w:rPr>
        <w:t>本文件起草单位：广东省医疗器械质量监督检验所</w:t>
      </w:r>
    </w:p>
    <w:p w:rsidR="009720DB" w:rsidRDefault="00F9170C">
      <w:pPr>
        <w:pStyle w:val="aff8"/>
      </w:pPr>
      <w:r>
        <w:rPr>
          <w:rFonts w:hint="eastAsia"/>
        </w:rPr>
        <w:t>本文件主要起草人：</w:t>
      </w:r>
    </w:p>
    <w:p w:rsidR="009720DB" w:rsidRDefault="00F9170C">
      <w:pPr>
        <w:pStyle w:val="afffff8"/>
      </w:pPr>
      <w:bookmarkStart w:id="24" w:name="_Toc464651706"/>
      <w:bookmarkStart w:id="25" w:name="_Toc440032612"/>
      <w:bookmarkStart w:id="26" w:name="_Toc69993758"/>
      <w:r>
        <w:rPr>
          <w:rFonts w:hint="eastAsia"/>
        </w:rPr>
        <w:lastRenderedPageBreak/>
        <w:t>引</w:t>
      </w:r>
      <w:bookmarkStart w:id="27" w:name="BKYY"/>
      <w:r>
        <w:rPr>
          <w:rFonts w:ascii="Cambria Math" w:hAnsi="Cambria Math" w:cs="Cambria Math"/>
        </w:rPr>
        <w:t>  </w:t>
      </w:r>
      <w:r>
        <w:rPr>
          <w:rFonts w:hint="eastAsia"/>
        </w:rPr>
        <w:t>言</w:t>
      </w:r>
      <w:bookmarkEnd w:id="24"/>
      <w:bookmarkEnd w:id="25"/>
      <w:bookmarkEnd w:id="26"/>
      <w:bookmarkEnd w:id="27"/>
    </w:p>
    <w:p w:rsidR="009720DB" w:rsidRDefault="00F9170C">
      <w:pPr>
        <w:pStyle w:val="aff8"/>
      </w:pPr>
      <w:r>
        <w:rPr>
          <w:rFonts w:hint="eastAsia"/>
        </w:rPr>
        <w:t>本文件是关于牙科旋转器械系列标准中的一个。</w:t>
      </w:r>
    </w:p>
    <w:p w:rsidR="009720DB" w:rsidRDefault="00F9170C">
      <w:pPr>
        <w:pStyle w:val="aff8"/>
      </w:pPr>
      <w:r>
        <w:rPr>
          <w:rFonts w:hint="eastAsia"/>
        </w:rPr>
        <w:t>本文件所规定的关于硬质合金刃具的尺寸上和其他方面的各种要求，对确保</w:t>
      </w:r>
      <w:r>
        <w:t>技工室</w:t>
      </w:r>
      <w:r>
        <w:rPr>
          <w:rFonts w:hint="eastAsia"/>
        </w:rPr>
        <w:t>器械的互换性是非常重要的。</w:t>
      </w:r>
    </w:p>
    <w:p w:rsidR="009720DB" w:rsidRDefault="009720DB">
      <w:pPr>
        <w:pStyle w:val="aff8"/>
        <w:sectPr w:rsidR="009720DB">
          <w:headerReference w:type="default" r:id="rId11"/>
          <w:footerReference w:type="even" r:id="rId12"/>
          <w:footerReference w:type="default" r:id="rId13"/>
          <w:pgSz w:w="11906" w:h="16838"/>
          <w:pgMar w:top="567" w:right="1134" w:bottom="1134" w:left="1418" w:header="1418" w:footer="1134" w:gutter="0"/>
          <w:pgNumType w:fmt="upperRoman" w:start="1"/>
          <w:cols w:space="425"/>
          <w:formProt w:val="0"/>
          <w:docGrid w:type="lines" w:linePitch="312"/>
        </w:sectPr>
      </w:pPr>
    </w:p>
    <w:p w:rsidR="009720DB" w:rsidRDefault="00F9170C">
      <w:pPr>
        <w:pStyle w:val="afff1"/>
      </w:pPr>
      <w:bookmarkStart w:id="28" w:name="_Toc68595193"/>
      <w:bookmarkStart w:id="29" w:name="_Toc68611258"/>
      <w:bookmarkStart w:id="30" w:name="_Toc68609632"/>
      <w:bookmarkStart w:id="31" w:name="_Toc69993759"/>
      <w:r>
        <w:rPr>
          <w:rFonts w:hint="eastAsia"/>
        </w:rPr>
        <w:lastRenderedPageBreak/>
        <w:t>牙科学 技工室用刃具 第3部分：铣床用硬质合金刃具</w:t>
      </w:r>
      <w:bookmarkEnd w:id="28"/>
      <w:bookmarkEnd w:id="29"/>
      <w:bookmarkEnd w:id="30"/>
      <w:bookmarkEnd w:id="31"/>
    </w:p>
    <w:p w:rsidR="009720DB" w:rsidRDefault="00F9170C">
      <w:pPr>
        <w:pStyle w:val="a1"/>
        <w:spacing w:before="312" w:after="312"/>
      </w:pPr>
      <w:bookmarkStart w:id="32" w:name="_Toc440016022"/>
      <w:bookmarkStart w:id="33" w:name="_Toc440032613"/>
      <w:bookmarkStart w:id="34" w:name="_Toc464651707"/>
      <w:bookmarkStart w:id="35" w:name="_Toc69993760"/>
      <w:r>
        <w:rPr>
          <w:rFonts w:hint="eastAsia"/>
        </w:rPr>
        <w:t>范围</w:t>
      </w:r>
      <w:bookmarkEnd w:id="32"/>
      <w:bookmarkEnd w:id="33"/>
      <w:bookmarkEnd w:id="34"/>
      <w:bookmarkEnd w:id="35"/>
    </w:p>
    <w:p w:rsidR="009720DB" w:rsidRDefault="00F9170C" w:rsidP="005C22B2">
      <w:pPr>
        <w:shd w:val="clear" w:color="auto" w:fill="FFFFFF"/>
        <w:spacing w:beforeLines="50" w:afterLines="50" w:line="240" w:lineRule="atLeast"/>
        <w:ind w:right="24" w:firstLineChars="210" w:firstLine="441"/>
      </w:pPr>
      <w:r>
        <w:rPr>
          <w:rFonts w:hint="eastAsia"/>
        </w:rPr>
        <w:t>本文件</w:t>
      </w:r>
      <w:r>
        <w:t>规定了</w:t>
      </w:r>
      <w:r>
        <w:rPr>
          <w:rFonts w:hint="eastAsia"/>
        </w:rPr>
        <w:t>3</w:t>
      </w:r>
      <w:r>
        <w:rPr>
          <w:rFonts w:hint="eastAsia"/>
        </w:rPr>
        <w:t>种常用的铣床用硬质合金刃具的尺寸以及其它要求，这</w:t>
      </w:r>
      <w:r>
        <w:rPr>
          <w:rFonts w:hint="eastAsia"/>
        </w:rPr>
        <w:t>3</w:t>
      </w:r>
      <w:r>
        <w:rPr>
          <w:rFonts w:hint="eastAsia"/>
        </w:rPr>
        <w:t>种硬质合金刃具是牙科技工室铣床最主要使用的刃具。</w:t>
      </w:r>
    </w:p>
    <w:p w:rsidR="009720DB" w:rsidRDefault="00F9170C" w:rsidP="005C22B2">
      <w:pPr>
        <w:shd w:val="clear" w:color="auto" w:fill="FFFFFF"/>
        <w:spacing w:beforeLines="50" w:afterLines="50" w:line="240" w:lineRule="atLeast"/>
        <w:ind w:right="24" w:firstLineChars="210" w:firstLine="441"/>
      </w:pPr>
      <w:r>
        <w:rPr>
          <w:rFonts w:hint="eastAsia"/>
        </w:rPr>
        <w:t>本文件不适用于</w:t>
      </w:r>
      <w:r>
        <w:t>技工室用的其他特征刃具（</w:t>
      </w:r>
      <w:r>
        <w:rPr>
          <w:rFonts w:hint="eastAsia"/>
        </w:rPr>
        <w:t>例如：螺旋形刀刃、交叉刃</w:t>
      </w:r>
      <w:r>
        <w:t>）</w:t>
      </w:r>
      <w:r>
        <w:rPr>
          <w:rFonts w:hint="eastAsia"/>
        </w:rPr>
        <w:t>。</w:t>
      </w:r>
    </w:p>
    <w:p w:rsidR="009720DB" w:rsidRDefault="00F9170C" w:rsidP="00381414">
      <w:pPr>
        <w:pStyle w:val="aff6"/>
        <w:ind w:firstLineChars="200" w:firstLine="420"/>
        <w:rPr>
          <w:sz w:val="21"/>
          <w:szCs w:val="24"/>
        </w:rPr>
      </w:pPr>
      <w:r>
        <w:rPr>
          <w:rFonts w:hint="eastAsia"/>
          <w:sz w:val="21"/>
          <w:szCs w:val="24"/>
        </w:rPr>
        <w:t>用于</w:t>
      </w:r>
      <w:r w:rsidR="00381414">
        <w:rPr>
          <w:rFonts w:hint="eastAsia"/>
          <w:sz w:val="21"/>
          <w:szCs w:val="24"/>
        </w:rPr>
        <w:t>CAD/CAM</w:t>
      </w:r>
      <w:r>
        <w:rPr>
          <w:rFonts w:hint="eastAsia"/>
          <w:sz w:val="21"/>
          <w:szCs w:val="24"/>
        </w:rPr>
        <w:t>系统的刃具不在本文件范围内。</w:t>
      </w:r>
    </w:p>
    <w:p w:rsidR="009720DB" w:rsidRDefault="00F9170C">
      <w:pPr>
        <w:pStyle w:val="a1"/>
        <w:spacing w:before="312" w:after="312"/>
      </w:pPr>
      <w:bookmarkStart w:id="36" w:name="_Toc464651708"/>
      <w:bookmarkStart w:id="37" w:name="_Toc440032614"/>
      <w:bookmarkStart w:id="38" w:name="_Toc440016023"/>
      <w:bookmarkStart w:id="39" w:name="_Toc69993761"/>
      <w:r>
        <w:rPr>
          <w:rFonts w:hint="eastAsia"/>
        </w:rPr>
        <w:t>规范性引用文件</w:t>
      </w:r>
      <w:bookmarkEnd w:id="36"/>
      <w:bookmarkEnd w:id="37"/>
      <w:bookmarkEnd w:id="38"/>
      <w:bookmarkEnd w:id="39"/>
    </w:p>
    <w:p w:rsidR="009720DB" w:rsidRDefault="00F9170C">
      <w:pPr>
        <w:pStyle w:val="aff8"/>
      </w:pPr>
      <w:r>
        <w:rPr>
          <w:rFonts w:hint="eastAsia"/>
        </w:rPr>
        <w:t>下列</w:t>
      </w:r>
      <w:r>
        <w:t>文件中的内容通过文</w:t>
      </w:r>
      <w:r>
        <w:rPr>
          <w:rFonts w:hint="eastAsia"/>
        </w:rPr>
        <w:t>中</w:t>
      </w:r>
      <w:r>
        <w:t>的规范性引用而构成本文件必不可少的条款。其中</w:t>
      </w:r>
      <w:r>
        <w:rPr>
          <w:rFonts w:hint="eastAsia"/>
        </w:rPr>
        <w:t>，</w:t>
      </w:r>
      <w:r>
        <w:t>注日期的引用文件，仅该日期对应的版本适用于本文件</w:t>
      </w:r>
      <w:r>
        <w:rPr>
          <w:rFonts w:hint="eastAsia"/>
        </w:rPr>
        <w:t>；</w:t>
      </w:r>
      <w:r>
        <w:t>不注日期的引用文件，</w:t>
      </w:r>
      <w:r>
        <w:rPr>
          <w:rFonts w:hint="eastAsia"/>
        </w:rPr>
        <w:t>其</w:t>
      </w:r>
      <w:r>
        <w:t>最新版本（</w:t>
      </w:r>
      <w:r>
        <w:rPr>
          <w:rFonts w:hint="eastAsia"/>
        </w:rPr>
        <w:t>包括</w:t>
      </w:r>
      <w:r>
        <w:t>所有的修改单）</w:t>
      </w:r>
      <w:r>
        <w:rPr>
          <w:rFonts w:hint="eastAsia"/>
        </w:rPr>
        <w:t>适用于</w:t>
      </w:r>
      <w:r>
        <w:t>本文件。</w:t>
      </w:r>
    </w:p>
    <w:p w:rsidR="009A3495" w:rsidRDefault="009A3495" w:rsidP="009A3495">
      <w:pPr>
        <w:pStyle w:val="aff8"/>
      </w:pPr>
      <w:r>
        <w:rPr>
          <w:rFonts w:hint="eastAsia"/>
        </w:rPr>
        <w:t>GB/T 9937牙科学 名词</w:t>
      </w:r>
      <w:r>
        <w:t>术语</w:t>
      </w:r>
      <w:r>
        <w:rPr>
          <w:rFonts w:hint="eastAsia"/>
        </w:rPr>
        <w:t>（GB/T 9937-</w:t>
      </w:r>
      <w:r>
        <w:t>2020</w:t>
      </w:r>
      <w:r>
        <w:rPr>
          <w:rFonts w:hint="eastAsia"/>
        </w:rPr>
        <w:t>,ISO 1942:2009，MOD）</w:t>
      </w:r>
    </w:p>
    <w:p w:rsidR="009720DB" w:rsidRDefault="00F9170C">
      <w:pPr>
        <w:pStyle w:val="aff8"/>
      </w:pPr>
      <w:r>
        <w:rPr>
          <w:rFonts w:hint="eastAsia"/>
        </w:rPr>
        <w:t>YY/T 0874 牙科学 旋转器械试验方法（YY/T 0874-2013,ISO 8325:2004,IDT）</w:t>
      </w:r>
    </w:p>
    <w:p w:rsidR="009720DB" w:rsidRDefault="009A3495" w:rsidP="009A3495">
      <w:pPr>
        <w:pStyle w:val="aff8"/>
      </w:pPr>
      <w:r>
        <w:rPr>
          <w:rFonts w:hint="eastAsia"/>
        </w:rPr>
        <w:t xml:space="preserve">YY/T </w:t>
      </w:r>
      <w:r>
        <w:t xml:space="preserve">XXXX </w:t>
      </w:r>
      <w:r>
        <w:rPr>
          <w:rFonts w:hint="eastAsia"/>
        </w:rPr>
        <w:t xml:space="preserve">牙科 旋转器械与振动器械的杆（YY/T </w:t>
      </w:r>
      <w:r>
        <w:t>XXXX-XXXX,ISO 1797:2017,MOD</w:t>
      </w:r>
      <w:r>
        <w:rPr>
          <w:rFonts w:hint="eastAsia"/>
        </w:rPr>
        <w:t>）</w:t>
      </w:r>
    </w:p>
    <w:p w:rsidR="009720DB" w:rsidRDefault="00F9170C">
      <w:pPr>
        <w:shd w:val="clear" w:color="auto" w:fill="FFFFFF"/>
        <w:ind w:right="5" w:firstLineChars="200" w:firstLine="420"/>
        <w:rPr>
          <w:rFonts w:ascii="宋体" w:hAnsi="宋体"/>
          <w:kern w:val="0"/>
          <w:szCs w:val="21"/>
        </w:rPr>
      </w:pPr>
      <w:r>
        <w:rPr>
          <w:rFonts w:ascii="宋体" w:hAnsi="宋体" w:hint="eastAsia"/>
          <w:kern w:val="0"/>
          <w:szCs w:val="21"/>
        </w:rPr>
        <w:t>ISO 2157牙科 旋转器械的公称直径和标号（</w:t>
      </w:r>
      <w:r>
        <w:rPr>
          <w:rStyle w:val="bluetxt1"/>
          <w:rFonts w:ascii="宋体" w:hAnsi="宋体"/>
          <w:szCs w:val="21"/>
        </w:rPr>
        <w:t>Dent</w:t>
      </w:r>
      <w:r>
        <w:rPr>
          <w:rStyle w:val="bluetxt1"/>
          <w:rFonts w:ascii="宋体" w:hAnsi="宋体" w:hint="eastAsia"/>
          <w:szCs w:val="21"/>
        </w:rPr>
        <w:t>istry-</w:t>
      </w:r>
      <w:r>
        <w:rPr>
          <w:rStyle w:val="bluetxt1"/>
          <w:rFonts w:ascii="宋体" w:hAnsi="宋体"/>
          <w:szCs w:val="21"/>
        </w:rPr>
        <w:t>Nominal diameters and designation code number</w:t>
      </w:r>
      <w:r>
        <w:rPr>
          <w:rStyle w:val="bluetxt1"/>
          <w:rFonts w:ascii="宋体" w:hAnsi="宋体" w:hint="eastAsia"/>
          <w:szCs w:val="21"/>
        </w:rPr>
        <w:t>s for</w:t>
      </w:r>
      <w:r>
        <w:rPr>
          <w:rStyle w:val="bluetxt1"/>
          <w:rFonts w:ascii="宋体" w:hAnsi="宋体"/>
          <w:szCs w:val="21"/>
        </w:rPr>
        <w:t xml:space="preserve"> rotary instruments</w:t>
      </w:r>
      <w:r>
        <w:rPr>
          <w:rStyle w:val="bluetxt1"/>
          <w:rFonts w:ascii="宋体" w:hAnsi="宋体" w:hint="eastAsia"/>
          <w:szCs w:val="21"/>
        </w:rPr>
        <w:t>）</w:t>
      </w:r>
    </w:p>
    <w:p w:rsidR="009720DB" w:rsidRDefault="00F9170C">
      <w:pPr>
        <w:pStyle w:val="a1"/>
        <w:spacing w:before="312" w:after="312"/>
      </w:pPr>
      <w:bookmarkStart w:id="40" w:name="_Toc440016024"/>
      <w:bookmarkStart w:id="41" w:name="_Toc440032615"/>
      <w:bookmarkStart w:id="42" w:name="_Toc435013014"/>
      <w:bookmarkStart w:id="43" w:name="_Toc464651709"/>
      <w:bookmarkStart w:id="44" w:name="_Toc436308274"/>
      <w:bookmarkStart w:id="45" w:name="_Toc435013114"/>
      <w:bookmarkStart w:id="46" w:name="_Toc436638621"/>
      <w:bookmarkStart w:id="47" w:name="_Toc436308346"/>
      <w:bookmarkStart w:id="48" w:name="_Toc69993762"/>
      <w:bookmarkEnd w:id="40"/>
      <w:r>
        <w:rPr>
          <w:rFonts w:hint="eastAsia"/>
        </w:rPr>
        <w:t>术语、定义和符号</w:t>
      </w:r>
      <w:bookmarkEnd w:id="41"/>
      <w:bookmarkEnd w:id="42"/>
      <w:bookmarkEnd w:id="43"/>
      <w:bookmarkEnd w:id="44"/>
      <w:bookmarkEnd w:id="45"/>
      <w:bookmarkEnd w:id="46"/>
      <w:bookmarkEnd w:id="47"/>
      <w:bookmarkEnd w:id="48"/>
    </w:p>
    <w:p w:rsidR="009720DB" w:rsidRDefault="00F9170C">
      <w:pPr>
        <w:pStyle w:val="a2"/>
        <w:spacing w:before="156" w:after="156"/>
      </w:pPr>
      <w:bookmarkStart w:id="49" w:name="_Toc436308275"/>
      <w:bookmarkStart w:id="50" w:name="_Toc440032616"/>
      <w:bookmarkStart w:id="51" w:name="_Toc436308347"/>
      <w:bookmarkStart w:id="52" w:name="_Toc435013115"/>
      <w:bookmarkStart w:id="53" w:name="_Toc435013015"/>
      <w:bookmarkStart w:id="54" w:name="_Toc464651710"/>
      <w:bookmarkStart w:id="55" w:name="_Toc69993763"/>
      <w:r>
        <w:rPr>
          <w:rFonts w:hint="eastAsia"/>
        </w:rPr>
        <w:t>术语和定义</w:t>
      </w:r>
      <w:bookmarkEnd w:id="49"/>
      <w:bookmarkEnd w:id="50"/>
      <w:bookmarkEnd w:id="51"/>
      <w:bookmarkEnd w:id="52"/>
      <w:bookmarkEnd w:id="53"/>
      <w:bookmarkEnd w:id="54"/>
      <w:bookmarkEnd w:id="55"/>
    </w:p>
    <w:p w:rsidR="009720DB" w:rsidRDefault="004F1E2D">
      <w:r>
        <w:rPr>
          <w:rFonts w:hint="eastAsia"/>
        </w:rPr>
        <w:t>GB/T 9937</w:t>
      </w:r>
      <w:r w:rsidR="00F9170C">
        <w:rPr>
          <w:rFonts w:hint="eastAsia"/>
        </w:rPr>
        <w:t>界定</w:t>
      </w:r>
      <w:r w:rsidR="00F9170C">
        <w:t>的以及</w:t>
      </w:r>
      <w:r w:rsidR="00F9170C">
        <w:rPr>
          <w:rFonts w:hint="eastAsia"/>
        </w:rPr>
        <w:t>下列术语和定义适用于本文件。</w:t>
      </w:r>
    </w:p>
    <w:p w:rsidR="009720DB" w:rsidRDefault="009720DB">
      <w:pPr>
        <w:pStyle w:val="a3"/>
        <w:spacing w:before="156" w:after="156"/>
      </w:pPr>
      <w:bookmarkStart w:id="56" w:name="_Toc435013016"/>
      <w:bookmarkEnd w:id="56"/>
    </w:p>
    <w:p w:rsidR="009720DB" w:rsidRDefault="00F9170C">
      <w:pPr>
        <w:pStyle w:val="aff8"/>
        <w:rPr>
          <w:rFonts w:ascii="黑体" w:eastAsia="黑体"/>
        </w:rPr>
      </w:pPr>
      <w:bookmarkStart w:id="57" w:name="_Toc435013116"/>
      <w:bookmarkStart w:id="58" w:name="_Toc435013017"/>
      <w:r>
        <w:rPr>
          <w:rFonts w:ascii="黑体" w:eastAsia="黑体" w:hint="eastAsia"/>
        </w:rPr>
        <w:t xml:space="preserve">技工室用刃具 </w:t>
      </w:r>
      <w:bookmarkEnd w:id="57"/>
      <w:bookmarkEnd w:id="58"/>
      <w:r>
        <w:rPr>
          <w:rFonts w:ascii="黑体" w:eastAsia="黑体" w:hint="eastAsia"/>
        </w:rPr>
        <w:t>laboratory cutter</w:t>
      </w:r>
    </w:p>
    <w:p w:rsidR="009720DB" w:rsidRDefault="00F9170C">
      <w:pPr>
        <w:pStyle w:val="aff8"/>
      </w:pPr>
      <w:r>
        <w:rPr>
          <w:rFonts w:hint="eastAsia"/>
        </w:rPr>
        <w:t>牙科技工室</w:t>
      </w:r>
      <w:r>
        <w:t>（3</w:t>
      </w:r>
      <w:r>
        <w:rPr>
          <w:rFonts w:hint="eastAsia"/>
        </w:rPr>
        <w:t>.</w:t>
      </w:r>
      <w:r>
        <w:t>1</w:t>
      </w:r>
      <w:r>
        <w:rPr>
          <w:rFonts w:hint="eastAsia"/>
        </w:rPr>
        <w:t>.</w:t>
      </w:r>
      <w:r>
        <w:t>2）</w:t>
      </w:r>
      <w:r>
        <w:rPr>
          <w:rFonts w:hint="eastAsia"/>
        </w:rPr>
        <w:t>中用于加工牙科材料的刃具。</w:t>
      </w:r>
    </w:p>
    <w:p w:rsidR="009720DB" w:rsidRDefault="009720DB">
      <w:pPr>
        <w:pStyle w:val="a3"/>
        <w:spacing w:before="156" w:after="156"/>
      </w:pPr>
      <w:bookmarkStart w:id="59" w:name="_Toc435013018"/>
      <w:bookmarkEnd w:id="59"/>
    </w:p>
    <w:p w:rsidR="009720DB" w:rsidRDefault="00F9170C">
      <w:pPr>
        <w:pStyle w:val="aff8"/>
        <w:rPr>
          <w:rFonts w:ascii="黑体" w:eastAsia="黑体"/>
        </w:rPr>
      </w:pPr>
      <w:bookmarkStart w:id="60" w:name="_Toc435013117"/>
      <w:bookmarkStart w:id="61" w:name="_Toc435013019"/>
      <w:r>
        <w:rPr>
          <w:rFonts w:ascii="黑体" w:eastAsia="黑体" w:hint="eastAsia"/>
        </w:rPr>
        <w:t>牙科技工室dental laboratory</w:t>
      </w:r>
      <w:bookmarkEnd w:id="60"/>
      <w:bookmarkEnd w:id="61"/>
    </w:p>
    <w:p w:rsidR="004F1E2D" w:rsidRDefault="004F1E2D">
      <w:pPr>
        <w:pStyle w:val="aff8"/>
      </w:pPr>
      <w:r w:rsidRPr="004F1E2D">
        <w:rPr>
          <w:rFonts w:hint="eastAsia"/>
        </w:rPr>
        <w:t>辅助牙科</w:t>
      </w:r>
      <w:r w:rsidRPr="004F1E2D">
        <w:t>临床治疗的牙科技术操作所在的场所</w:t>
      </w:r>
    </w:p>
    <w:p w:rsidR="009720DB" w:rsidRDefault="00F9170C" w:rsidP="004F1E2D">
      <w:pPr>
        <w:pStyle w:val="aff8"/>
      </w:pPr>
      <w:r>
        <w:rPr>
          <w:rFonts w:hint="eastAsia"/>
        </w:rPr>
        <w:t>[来源</w:t>
      </w:r>
      <w:r>
        <w:t>：</w:t>
      </w:r>
      <w:r w:rsidR="004F1E2D">
        <w:rPr>
          <w:rFonts w:hint="eastAsia"/>
        </w:rPr>
        <w:t>GB/T 9937</w:t>
      </w:r>
      <w:r>
        <w:rPr>
          <w:rFonts w:hint="eastAsia"/>
        </w:rPr>
        <w:t>:20</w:t>
      </w:r>
      <w:r w:rsidR="004F1E2D">
        <w:t>20</w:t>
      </w:r>
      <w:r>
        <w:rPr>
          <w:rFonts w:hint="eastAsia"/>
        </w:rPr>
        <w:t>,2.77]</w:t>
      </w:r>
    </w:p>
    <w:p w:rsidR="009720DB" w:rsidRDefault="009720DB">
      <w:pPr>
        <w:pStyle w:val="a3"/>
        <w:spacing w:before="156" w:after="156"/>
      </w:pPr>
    </w:p>
    <w:p w:rsidR="009720DB" w:rsidRDefault="00F9170C">
      <w:pPr>
        <w:pStyle w:val="aff8"/>
        <w:rPr>
          <w:rFonts w:ascii="黑体" w:eastAsia="黑体"/>
        </w:rPr>
      </w:pPr>
      <w:r>
        <w:rPr>
          <w:rFonts w:ascii="黑体" w:eastAsia="黑体" w:hint="eastAsia"/>
        </w:rPr>
        <w:t>铣床 milling machine</w:t>
      </w:r>
    </w:p>
    <w:p w:rsidR="009720DB" w:rsidRDefault="00F9170C">
      <w:pPr>
        <w:pStyle w:val="aff8"/>
      </w:pPr>
      <w:r>
        <w:rPr>
          <w:rFonts w:hint="eastAsia"/>
        </w:rPr>
        <w:t>牙科技工室</w:t>
      </w:r>
      <w:r>
        <w:t>（3</w:t>
      </w:r>
      <w:r>
        <w:rPr>
          <w:rFonts w:hint="eastAsia"/>
        </w:rPr>
        <w:t>.</w:t>
      </w:r>
      <w:r>
        <w:t>1</w:t>
      </w:r>
      <w:r>
        <w:rPr>
          <w:rFonts w:hint="eastAsia"/>
        </w:rPr>
        <w:t>.</w:t>
      </w:r>
      <w:r>
        <w:t>2）</w:t>
      </w:r>
      <w:r>
        <w:rPr>
          <w:rFonts w:hint="eastAsia"/>
        </w:rPr>
        <w:t>中用于</w:t>
      </w:r>
      <w:r>
        <w:t>铣削</w:t>
      </w:r>
      <w:r>
        <w:rPr>
          <w:rFonts w:hint="eastAsia"/>
        </w:rPr>
        <w:t>加工牙科假体部件的设备。</w:t>
      </w:r>
    </w:p>
    <w:p w:rsidR="009720DB" w:rsidRDefault="00F9170C">
      <w:pPr>
        <w:pStyle w:val="a2"/>
        <w:spacing w:before="156" w:after="156"/>
      </w:pPr>
      <w:bookmarkStart w:id="62" w:name="_Toc435013020"/>
      <w:bookmarkStart w:id="63" w:name="_Toc435013022"/>
      <w:bookmarkStart w:id="64" w:name="_Toc435013119"/>
      <w:bookmarkStart w:id="65" w:name="_Toc436308348"/>
      <w:bookmarkStart w:id="66" w:name="_Toc436308276"/>
      <w:bookmarkStart w:id="67" w:name="_Toc440032617"/>
      <w:bookmarkStart w:id="68" w:name="_Toc464651711"/>
      <w:bookmarkStart w:id="69" w:name="_Toc69993764"/>
      <w:bookmarkEnd w:id="62"/>
      <w:r>
        <w:rPr>
          <w:rFonts w:hint="eastAsia"/>
        </w:rPr>
        <w:t>符号</w:t>
      </w:r>
      <w:bookmarkEnd w:id="63"/>
      <w:bookmarkEnd w:id="64"/>
      <w:bookmarkEnd w:id="65"/>
      <w:bookmarkEnd w:id="66"/>
      <w:bookmarkEnd w:id="67"/>
      <w:bookmarkEnd w:id="68"/>
      <w:bookmarkEnd w:id="69"/>
    </w:p>
    <w:p w:rsidR="009720DB" w:rsidRDefault="00F9170C">
      <w:pPr>
        <w:pStyle w:val="aff8"/>
      </w:pPr>
      <w:r>
        <w:rPr>
          <w:rFonts w:hint="eastAsia"/>
        </w:rPr>
        <w:lastRenderedPageBreak/>
        <w:t>下列符号适用于</w:t>
      </w:r>
      <w:r>
        <w:t>本文件</w:t>
      </w:r>
      <w:r>
        <w:rPr>
          <w:rFonts w:hint="eastAsia"/>
        </w:rPr>
        <w:t>：</w:t>
      </w:r>
    </w:p>
    <w:p w:rsidR="009720DB" w:rsidRDefault="00F9170C">
      <w:bookmarkStart w:id="70" w:name="_Toc464651712"/>
      <w:bookmarkStart w:id="71" w:name="_Toc440032618"/>
      <w:r>
        <w:rPr>
          <w:i/>
        </w:rPr>
        <w:t>d</w:t>
      </w:r>
      <w:r>
        <w:rPr>
          <w:rFonts w:hint="eastAsia"/>
          <w:i/>
          <w:vertAlign w:val="subscript"/>
        </w:rPr>
        <w:t>1</w:t>
      </w:r>
      <w:r>
        <w:t>工作部分直径</w:t>
      </w:r>
      <w:r>
        <w:rPr>
          <w:rFonts w:hint="eastAsia"/>
        </w:rPr>
        <w:t>，</w:t>
      </w:r>
      <w:r>
        <w:t>头部直径</w:t>
      </w:r>
      <w:r>
        <w:rPr>
          <w:rFonts w:hint="eastAsia"/>
        </w:rPr>
        <w:t>；</w:t>
      </w:r>
    </w:p>
    <w:p w:rsidR="009720DB" w:rsidRDefault="00F9170C">
      <w:r>
        <w:rPr>
          <w:i/>
        </w:rPr>
        <w:t>d</w:t>
      </w:r>
      <w:r>
        <w:rPr>
          <w:rFonts w:hint="eastAsia"/>
          <w:i/>
          <w:vertAlign w:val="subscript"/>
        </w:rPr>
        <w:t>2</w:t>
      </w:r>
      <w:r>
        <w:t>工作部分</w:t>
      </w:r>
      <w:r>
        <w:rPr>
          <w:rFonts w:hint="eastAsia"/>
        </w:rPr>
        <w:t>尾部的</w:t>
      </w:r>
      <w:r>
        <w:t>直径</w:t>
      </w:r>
      <w:r>
        <w:rPr>
          <w:rFonts w:hint="eastAsia"/>
        </w:rPr>
        <w:t>；</w:t>
      </w:r>
    </w:p>
    <w:p w:rsidR="009720DB" w:rsidRDefault="00F9170C">
      <w:pPr>
        <w:rPr>
          <w:i/>
        </w:rPr>
      </w:pPr>
      <w:r>
        <w:rPr>
          <w:i/>
        </w:rPr>
        <w:t>l</w:t>
      </w:r>
      <w:r>
        <w:rPr>
          <w:rFonts w:hint="eastAsia"/>
          <w:i/>
          <w:vertAlign w:val="subscript"/>
        </w:rPr>
        <w:t>1</w:t>
      </w:r>
      <w:r>
        <w:t>工作部分</w:t>
      </w:r>
      <w:r>
        <w:rPr>
          <w:rFonts w:hint="eastAsia"/>
        </w:rPr>
        <w:t>的</w:t>
      </w:r>
      <w:r>
        <w:t>长度</w:t>
      </w:r>
      <w:r>
        <w:rPr>
          <w:rFonts w:hint="eastAsia"/>
        </w:rPr>
        <w:t>，</w:t>
      </w:r>
      <w:r>
        <w:t>头部长度</w:t>
      </w:r>
      <w:r>
        <w:rPr>
          <w:rFonts w:hint="eastAsia"/>
        </w:rPr>
        <w:t>；</w:t>
      </w:r>
    </w:p>
    <w:p w:rsidR="009720DB" w:rsidRDefault="00F9170C">
      <w:bookmarkStart w:id="72" w:name="_Toc322521897"/>
      <w:r>
        <w:rPr>
          <w:i/>
        </w:rPr>
        <w:t>l</w:t>
      </w:r>
      <w:r>
        <w:rPr>
          <w:rFonts w:hint="eastAsia"/>
          <w:i/>
          <w:vertAlign w:val="subscript"/>
        </w:rPr>
        <w:t>2</w:t>
      </w:r>
      <w:r>
        <w:rPr>
          <w:rFonts w:hint="eastAsia"/>
        </w:rPr>
        <w:t>器械的总长度。</w:t>
      </w:r>
      <w:bookmarkEnd w:id="70"/>
      <w:bookmarkEnd w:id="71"/>
      <w:bookmarkEnd w:id="72"/>
    </w:p>
    <w:p w:rsidR="009720DB" w:rsidRDefault="00F9170C">
      <w:pPr>
        <w:pStyle w:val="a1"/>
        <w:spacing w:before="312" w:after="312"/>
      </w:pPr>
      <w:bookmarkStart w:id="73" w:name="_Toc69993765"/>
      <w:r>
        <w:rPr>
          <w:rFonts w:hint="eastAsia"/>
        </w:rPr>
        <w:t>要求</w:t>
      </w:r>
      <w:bookmarkEnd w:id="73"/>
    </w:p>
    <w:p w:rsidR="009720DB" w:rsidRDefault="00F9170C">
      <w:pPr>
        <w:pStyle w:val="a2"/>
        <w:spacing w:before="156" w:after="156"/>
      </w:pPr>
      <w:bookmarkStart w:id="74" w:name="_Toc69993766"/>
      <w:r>
        <w:rPr>
          <w:rFonts w:hint="eastAsia"/>
        </w:rPr>
        <w:t>材料</w:t>
      </w:r>
      <w:bookmarkEnd w:id="74"/>
    </w:p>
    <w:p w:rsidR="009720DB" w:rsidRDefault="00F9170C">
      <w:pPr>
        <w:ind w:firstLineChars="200" w:firstLine="420"/>
      </w:pPr>
      <w:bookmarkStart w:id="75" w:name="_Toc440032619"/>
      <w:bookmarkStart w:id="76" w:name="_Toc464651713"/>
      <w:r>
        <w:rPr>
          <w:rFonts w:hint="eastAsia"/>
        </w:rPr>
        <w:t>杆应由钢或其他适宜材料制成</w:t>
      </w:r>
      <w:r>
        <w:t>。</w:t>
      </w:r>
    </w:p>
    <w:p w:rsidR="009720DB" w:rsidRDefault="00F9170C">
      <w:pPr>
        <w:ind w:firstLineChars="200" w:firstLine="420"/>
      </w:pPr>
      <w:r>
        <w:rPr>
          <w:rFonts w:hint="eastAsia"/>
        </w:rPr>
        <w:t>工作部分应由硬质合金材料制成。</w:t>
      </w:r>
    </w:p>
    <w:p w:rsidR="009720DB" w:rsidRDefault="00F9170C">
      <w:pPr>
        <w:ind w:firstLineChars="200" w:firstLine="420"/>
      </w:pPr>
      <w:r>
        <w:t>材料</w:t>
      </w:r>
      <w:r>
        <w:rPr>
          <w:rFonts w:hint="eastAsia"/>
        </w:rPr>
        <w:t>类型</w:t>
      </w:r>
      <w:r>
        <w:t>的选择及其处理</w:t>
      </w:r>
      <w:r>
        <w:rPr>
          <w:rFonts w:hint="eastAsia"/>
        </w:rPr>
        <w:t>方法由</w:t>
      </w:r>
      <w:r>
        <w:t>制造商决定</w:t>
      </w:r>
    </w:p>
    <w:p w:rsidR="009720DB" w:rsidRDefault="00F9170C">
      <w:pPr>
        <w:pStyle w:val="a2"/>
        <w:spacing w:before="156" w:after="156"/>
      </w:pPr>
      <w:bookmarkStart w:id="77" w:name="_Toc69993767"/>
      <w:r>
        <w:t>尺寸及切削刃数目</w:t>
      </w:r>
      <w:bookmarkEnd w:id="75"/>
      <w:bookmarkEnd w:id="76"/>
      <w:bookmarkEnd w:id="77"/>
    </w:p>
    <w:p w:rsidR="009720DB" w:rsidRDefault="00F9170C">
      <w:pPr>
        <w:ind w:firstLineChars="200" w:firstLine="420"/>
      </w:pPr>
      <w:r>
        <w:t>尺寸单位为毫米。</w:t>
      </w:r>
    </w:p>
    <w:p w:rsidR="009720DB" w:rsidRDefault="00F9170C">
      <w:pPr>
        <w:ind w:firstLineChars="200" w:firstLine="420"/>
      </w:pPr>
      <w:r>
        <w:rPr>
          <w:rFonts w:hint="eastAsia"/>
        </w:rPr>
        <w:t>尺寸按</w:t>
      </w:r>
      <w:r>
        <w:t>应</w:t>
      </w:r>
      <w:r>
        <w:rPr>
          <w:rFonts w:hint="eastAsia"/>
        </w:rPr>
        <w:t>符合</w:t>
      </w:r>
      <w:r>
        <w:t>图</w:t>
      </w:r>
      <w:r>
        <w:t xml:space="preserve">1 ~ </w:t>
      </w:r>
      <w:r>
        <w:rPr>
          <w:rFonts w:hint="eastAsia"/>
        </w:rPr>
        <w:t>图</w:t>
      </w:r>
      <w:r>
        <w:rPr>
          <w:rFonts w:hint="eastAsia"/>
        </w:rPr>
        <w:t>3</w:t>
      </w:r>
      <w:r>
        <w:rPr>
          <w:rFonts w:hint="eastAsia"/>
        </w:rPr>
        <w:t>和</w:t>
      </w:r>
      <w:r>
        <w:t>表</w:t>
      </w:r>
      <w:r>
        <w:t>1 ~</w:t>
      </w:r>
      <w:r>
        <w:rPr>
          <w:rFonts w:hint="eastAsia"/>
        </w:rPr>
        <w:t>表</w:t>
      </w:r>
      <w:r>
        <w:rPr>
          <w:rFonts w:hint="eastAsia"/>
        </w:rPr>
        <w:t>3</w:t>
      </w:r>
      <w:r>
        <w:t>中</w:t>
      </w:r>
      <w:r>
        <w:rPr>
          <w:rFonts w:hint="eastAsia"/>
        </w:rPr>
        <w:t>的规定</w:t>
      </w:r>
      <w:r>
        <w:t>。</w:t>
      </w:r>
    </w:p>
    <w:p w:rsidR="009720DB" w:rsidRDefault="00F9170C">
      <w:pPr>
        <w:ind w:firstLineChars="200" w:firstLine="420"/>
      </w:pPr>
      <w:r>
        <w:rPr>
          <w:rFonts w:hint="eastAsia"/>
        </w:rPr>
        <w:t>杆应为</w:t>
      </w:r>
      <w:r w:rsidR="004F1E2D">
        <w:rPr>
          <w:kern w:val="0"/>
          <w:szCs w:val="20"/>
        </w:rPr>
        <w:t>YY/T XXXX</w:t>
      </w:r>
      <w:r>
        <w:rPr>
          <w:rFonts w:hint="eastAsia"/>
        </w:rPr>
        <w:t>中的</w:t>
      </w:r>
      <w:r>
        <w:rPr>
          <w:rFonts w:hint="eastAsia"/>
        </w:rPr>
        <w:t>2</w:t>
      </w:r>
      <w:r>
        <w:rPr>
          <w:rFonts w:hint="eastAsia"/>
        </w:rPr>
        <w:t>型</w:t>
      </w:r>
      <w:r>
        <w:rPr>
          <w:rFonts w:ascii="宋体" w:hint="eastAsia"/>
          <w:spacing w:val="-2"/>
        </w:rPr>
        <w:t>或4型。</w:t>
      </w:r>
    </w:p>
    <w:p w:rsidR="009720DB" w:rsidRDefault="00F9170C">
      <w:pPr>
        <w:ind w:firstLineChars="200" w:firstLine="420"/>
      </w:pPr>
      <w:r>
        <w:rPr>
          <w:rFonts w:hint="eastAsia"/>
        </w:rPr>
        <w:t>本文件将技工室用刃具按照工作部分的头部形状进行分类。</w:t>
      </w:r>
    </w:p>
    <w:p w:rsidR="009720DB" w:rsidRDefault="00F9170C">
      <w:pPr>
        <w:ind w:firstLineChars="200" w:firstLine="420"/>
      </w:pPr>
      <w:r>
        <w:rPr>
          <w:rFonts w:hint="eastAsia"/>
        </w:rPr>
        <w:t>按</w:t>
      </w:r>
      <w:r>
        <w:rPr>
          <w:rFonts w:hint="eastAsia"/>
        </w:rPr>
        <w:t>6.1</w:t>
      </w:r>
      <w:r>
        <w:rPr>
          <w:rFonts w:hint="eastAsia"/>
        </w:rPr>
        <w:t>进行试验。</w:t>
      </w:r>
    </w:p>
    <w:p w:rsidR="009720DB" w:rsidRDefault="00F9170C">
      <w:pPr>
        <w:pStyle w:val="a2"/>
        <w:spacing w:before="156" w:after="156"/>
      </w:pPr>
      <w:bookmarkStart w:id="78" w:name="_Toc69993768"/>
      <w:r>
        <w:rPr>
          <w:rFonts w:hint="eastAsia"/>
        </w:rPr>
        <w:t>圆柱形，仅侧面切削（Cylindrical, side cutting only）</w:t>
      </w:r>
      <w:bookmarkEnd w:id="78"/>
    </w:p>
    <w:p w:rsidR="009720DB" w:rsidRDefault="00F9170C">
      <w:pPr>
        <w:pStyle w:val="aff8"/>
      </w:pPr>
      <w:r>
        <w:rPr>
          <w:rFonts w:hint="eastAsia"/>
        </w:rPr>
        <w:t>圆柱形，仅侧面切削刃具应符合图1及表1的规定。</w:t>
      </w:r>
    </w:p>
    <w:p w:rsidR="009720DB" w:rsidRDefault="00F9170C">
      <w:pPr>
        <w:pStyle w:val="aff8"/>
        <w:ind w:firstLine="480"/>
        <w:jc w:val="center"/>
        <w:rPr>
          <w:sz w:val="24"/>
          <w:szCs w:val="24"/>
        </w:rPr>
      </w:pPr>
      <w:r>
        <w:rPr>
          <w:noProof/>
          <w:sz w:val="24"/>
          <w:szCs w:val="24"/>
        </w:rPr>
        <w:drawing>
          <wp:inline distT="0" distB="0" distL="0" distR="0">
            <wp:extent cx="4278630" cy="1802765"/>
            <wp:effectExtent l="19050" t="0" r="762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noChangeArrowheads="1"/>
                    </pic:cNvPicPr>
                  </pic:nvPicPr>
                  <pic:blipFill>
                    <a:blip r:embed="rId14" cstate="print"/>
                    <a:srcRect/>
                    <a:stretch>
                      <a:fillRect/>
                    </a:stretch>
                  </pic:blipFill>
                  <pic:spPr>
                    <a:xfrm>
                      <a:off x="0" y="0"/>
                      <a:ext cx="4278630" cy="1802765"/>
                    </a:xfrm>
                    <a:prstGeom prst="rect">
                      <a:avLst/>
                    </a:prstGeom>
                    <a:noFill/>
                    <a:ln w="9525">
                      <a:noFill/>
                      <a:miter lim="800000"/>
                      <a:headEnd/>
                      <a:tailEnd/>
                    </a:ln>
                  </pic:spPr>
                </pic:pic>
              </a:graphicData>
            </a:graphic>
          </wp:inline>
        </w:drawing>
      </w:r>
    </w:p>
    <w:p w:rsidR="009720DB" w:rsidRDefault="00F9170C">
      <w:pPr>
        <w:pStyle w:val="aff8"/>
        <w:jc w:val="center"/>
        <w:rPr>
          <w:rFonts w:ascii="黑体" w:eastAsia="黑体" w:hAnsi="宋体"/>
          <w:szCs w:val="21"/>
        </w:rPr>
      </w:pPr>
      <w:r>
        <w:rPr>
          <w:rFonts w:ascii="黑体" w:eastAsia="黑体" w:hAnsi="宋体" w:hint="eastAsia"/>
          <w:szCs w:val="21"/>
        </w:rPr>
        <w:t>图1圆柱形，仅侧面切削</w:t>
      </w:r>
    </w:p>
    <w:p w:rsidR="009720DB" w:rsidRDefault="009720DB">
      <w:pPr>
        <w:rPr>
          <w:rFonts w:ascii="黑体" w:eastAsia="黑体" w:hAnsi="宋体" w:cs="Arial"/>
          <w:color w:val="000000"/>
          <w:spacing w:val="5"/>
          <w:szCs w:val="21"/>
        </w:rPr>
      </w:pPr>
    </w:p>
    <w:p w:rsidR="009720DB" w:rsidRDefault="00F9170C">
      <w:pPr>
        <w:jc w:val="center"/>
        <w:rPr>
          <w:rFonts w:ascii="黑体" w:eastAsia="黑体" w:hAnsi="宋体" w:cs="Arial"/>
          <w:color w:val="000000"/>
          <w:spacing w:val="5"/>
          <w:szCs w:val="21"/>
        </w:rPr>
      </w:pPr>
      <w:r>
        <w:rPr>
          <w:rFonts w:ascii="黑体" w:eastAsia="黑体" w:hAnsi="宋体" w:cs="Arial" w:hint="eastAsia"/>
          <w:color w:val="000000"/>
          <w:spacing w:val="5"/>
          <w:szCs w:val="21"/>
        </w:rPr>
        <w:t>表1</w:t>
      </w:r>
      <w:r>
        <w:rPr>
          <w:rFonts w:ascii="黑体" w:eastAsia="黑体" w:hAnsi="宋体" w:hint="eastAsia"/>
          <w:szCs w:val="21"/>
        </w:rPr>
        <w:t>圆柱形，仅侧面切削-</w:t>
      </w:r>
      <w:r>
        <w:rPr>
          <w:rFonts w:ascii="黑体" w:eastAsia="黑体" w:hAnsi="宋体" w:cs="Arial" w:hint="eastAsia"/>
          <w:color w:val="000000"/>
          <w:spacing w:val="5"/>
          <w:szCs w:val="21"/>
        </w:rPr>
        <w:t>尺寸及切削刃数量</w:t>
      </w:r>
    </w:p>
    <w:p w:rsidR="009720DB" w:rsidRDefault="00F9170C">
      <w:pPr>
        <w:jc w:val="center"/>
        <w:rPr>
          <w:rFonts w:ascii="黑体" w:eastAsia="黑体" w:hAnsi="宋体" w:cs="Arial"/>
          <w:color w:val="000000"/>
          <w:spacing w:val="5"/>
          <w:szCs w:val="21"/>
        </w:rPr>
      </w:pPr>
      <w:r>
        <w:t>尺寸单位为毫米</w:t>
      </w:r>
    </w:p>
    <w:tbl>
      <w:tblPr>
        <w:tblW w:w="4321" w:type="pct"/>
        <w:jc w:val="center"/>
        <w:tblCellMar>
          <w:left w:w="40" w:type="dxa"/>
          <w:right w:w="40" w:type="dxa"/>
        </w:tblCellMar>
        <w:tblLook w:val="04A0"/>
      </w:tblPr>
      <w:tblGrid>
        <w:gridCol w:w="1716"/>
        <w:gridCol w:w="1272"/>
        <w:gridCol w:w="1293"/>
        <w:gridCol w:w="1291"/>
        <w:gridCol w:w="1291"/>
        <w:gridCol w:w="1290"/>
      </w:tblGrid>
      <w:tr w:rsidR="009720DB">
        <w:trPr>
          <w:trHeight w:val="719"/>
          <w:jc w:val="center"/>
        </w:trPr>
        <w:tc>
          <w:tcPr>
            <w:tcW w:w="1052" w:type="pct"/>
            <w:tcBorders>
              <w:top w:val="single" w:sz="6" w:space="0" w:color="auto"/>
              <w:left w:val="single" w:sz="6" w:space="0" w:color="auto"/>
              <w:bottom w:val="single" w:sz="6" w:space="0" w:color="auto"/>
              <w:right w:val="single" w:sz="6" w:space="0" w:color="auto"/>
            </w:tcBorders>
            <w:shd w:val="clear" w:color="auto" w:fill="FFFFFF"/>
            <w:vAlign w:val="center"/>
          </w:tcPr>
          <w:p w:rsidR="009720DB" w:rsidRDefault="00F9170C">
            <w:pPr>
              <w:shd w:val="clear" w:color="auto" w:fill="FFFFFF"/>
              <w:snapToGrid w:val="0"/>
              <w:spacing w:line="240" w:lineRule="atLeast"/>
              <w:ind w:left="33" w:right="46"/>
              <w:jc w:val="center"/>
              <w:rPr>
                <w:szCs w:val="21"/>
              </w:rPr>
            </w:pPr>
            <w:r>
              <w:rPr>
                <w:rFonts w:hAnsi="宋体" w:hint="eastAsia"/>
                <w:color w:val="000000"/>
                <w:spacing w:val="4"/>
                <w:szCs w:val="21"/>
              </w:rPr>
              <w:t>公称规格</w:t>
            </w:r>
          </w:p>
        </w:tc>
        <w:tc>
          <w:tcPr>
            <w:tcW w:w="780" w:type="pct"/>
            <w:tcBorders>
              <w:top w:val="single" w:sz="6" w:space="0" w:color="auto"/>
              <w:left w:val="single" w:sz="6" w:space="0" w:color="auto"/>
              <w:bottom w:val="single" w:sz="6" w:space="0" w:color="auto"/>
              <w:right w:val="single" w:sz="6" w:space="0" w:color="auto"/>
            </w:tcBorders>
            <w:shd w:val="clear" w:color="auto" w:fill="FFFFFF"/>
            <w:vAlign w:val="center"/>
          </w:tcPr>
          <w:p w:rsidR="009720DB" w:rsidRDefault="00F9170C">
            <w:pPr>
              <w:shd w:val="clear" w:color="auto" w:fill="FFFFFF"/>
              <w:snapToGrid w:val="0"/>
              <w:spacing w:line="240" w:lineRule="atLeast"/>
              <w:ind w:left="17" w:right="45"/>
              <w:jc w:val="center"/>
              <w:rPr>
                <w:color w:val="000000"/>
                <w:spacing w:val="-1"/>
                <w:szCs w:val="21"/>
              </w:rPr>
            </w:pPr>
            <w:r>
              <w:rPr>
                <w:i/>
                <w:iCs/>
                <w:color w:val="000000"/>
                <w:szCs w:val="21"/>
              </w:rPr>
              <w:t>d</w:t>
            </w:r>
            <w:r>
              <w:rPr>
                <w:rFonts w:hint="eastAsia"/>
                <w:i/>
                <w:iCs/>
                <w:color w:val="000000"/>
                <w:szCs w:val="21"/>
                <w:vertAlign w:val="subscript"/>
              </w:rPr>
              <w:t>1</w:t>
            </w:r>
          </w:p>
          <w:p w:rsidR="009720DB" w:rsidRDefault="00F9170C">
            <w:pPr>
              <w:shd w:val="clear" w:color="auto" w:fill="FFFFFF"/>
              <w:snapToGrid w:val="0"/>
              <w:spacing w:line="240" w:lineRule="atLeast"/>
              <w:ind w:left="17" w:right="45"/>
              <w:jc w:val="center"/>
              <w:rPr>
                <w:szCs w:val="21"/>
              </w:rPr>
            </w:pPr>
            <w:r>
              <w:rPr>
                <w:color w:val="000000"/>
                <w:spacing w:val="-1"/>
                <w:szCs w:val="21"/>
              </w:rPr>
              <w:t>±0</w:t>
            </w:r>
            <w:r>
              <w:rPr>
                <w:rFonts w:hint="eastAsia"/>
                <w:color w:val="000000"/>
                <w:spacing w:val="-1"/>
                <w:szCs w:val="21"/>
              </w:rPr>
              <w:t>.08</w:t>
            </w:r>
          </w:p>
        </w:tc>
        <w:tc>
          <w:tcPr>
            <w:tcW w:w="793"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snapToGrid w:val="0"/>
              <w:spacing w:line="240" w:lineRule="atLeast"/>
              <w:ind w:left="17" w:right="45"/>
              <w:jc w:val="center"/>
              <w:rPr>
                <w:color w:val="000000"/>
                <w:spacing w:val="-1"/>
                <w:szCs w:val="21"/>
              </w:rPr>
            </w:pPr>
            <w:r>
              <w:rPr>
                <w:rFonts w:hint="eastAsia"/>
                <w:i/>
                <w:iCs/>
                <w:color w:val="000000"/>
                <w:szCs w:val="21"/>
              </w:rPr>
              <w:t>l</w:t>
            </w:r>
            <w:r>
              <w:rPr>
                <w:rFonts w:hint="eastAsia"/>
                <w:i/>
                <w:iCs/>
                <w:color w:val="000000"/>
                <w:szCs w:val="21"/>
                <w:vertAlign w:val="subscript"/>
              </w:rPr>
              <w:t>1</w:t>
            </w:r>
          </w:p>
          <w:p w:rsidR="009720DB" w:rsidRDefault="00F9170C">
            <w:pPr>
              <w:shd w:val="clear" w:color="auto" w:fill="FFFFFF"/>
              <w:spacing w:line="240" w:lineRule="atLeast"/>
              <w:ind w:left="18"/>
              <w:jc w:val="center"/>
              <w:rPr>
                <w:i/>
                <w:szCs w:val="21"/>
              </w:rPr>
            </w:pPr>
            <w:r>
              <w:rPr>
                <w:color w:val="000000"/>
                <w:spacing w:val="-1"/>
                <w:szCs w:val="21"/>
              </w:rPr>
              <w:t>±0</w:t>
            </w:r>
            <w:r>
              <w:rPr>
                <w:rFonts w:hint="eastAsia"/>
                <w:color w:val="000000"/>
                <w:spacing w:val="-1"/>
                <w:szCs w:val="21"/>
              </w:rPr>
              <w:t>.5</w:t>
            </w:r>
          </w:p>
        </w:tc>
        <w:tc>
          <w:tcPr>
            <w:tcW w:w="792"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snapToGrid w:val="0"/>
              <w:spacing w:line="240" w:lineRule="atLeast"/>
              <w:ind w:left="17" w:right="45"/>
              <w:jc w:val="center"/>
              <w:rPr>
                <w:color w:val="000000"/>
                <w:spacing w:val="-1"/>
                <w:szCs w:val="21"/>
              </w:rPr>
            </w:pPr>
            <w:r>
              <w:rPr>
                <w:rFonts w:hint="eastAsia"/>
                <w:i/>
                <w:iCs/>
                <w:color w:val="000000"/>
                <w:szCs w:val="21"/>
              </w:rPr>
              <w:t>l</w:t>
            </w:r>
            <w:r>
              <w:rPr>
                <w:rFonts w:hint="eastAsia"/>
                <w:i/>
                <w:iCs/>
                <w:color w:val="000000"/>
                <w:szCs w:val="21"/>
                <w:vertAlign w:val="subscript"/>
              </w:rPr>
              <w:t>2</w:t>
            </w:r>
            <w:r>
              <w:rPr>
                <w:rFonts w:hAnsi="宋体" w:hint="eastAsia"/>
                <w:bCs/>
                <w:color w:val="000000"/>
                <w:spacing w:val="-4"/>
                <w:szCs w:val="21"/>
                <w:vertAlign w:val="superscript"/>
              </w:rPr>
              <w:t>a</w:t>
            </w:r>
          </w:p>
          <w:p w:rsidR="009720DB" w:rsidRDefault="00F9170C">
            <w:pPr>
              <w:shd w:val="clear" w:color="auto" w:fill="FFFFFF"/>
              <w:spacing w:line="240" w:lineRule="atLeast"/>
              <w:ind w:left="18"/>
              <w:jc w:val="center"/>
              <w:rPr>
                <w:i/>
                <w:szCs w:val="21"/>
              </w:rPr>
            </w:pPr>
            <w:r>
              <w:rPr>
                <w:color w:val="000000"/>
                <w:spacing w:val="-1"/>
                <w:szCs w:val="21"/>
              </w:rPr>
              <w:t>±0</w:t>
            </w:r>
            <w:r>
              <w:rPr>
                <w:rFonts w:hint="eastAsia"/>
                <w:color w:val="000000"/>
                <w:spacing w:val="-1"/>
                <w:szCs w:val="21"/>
              </w:rPr>
              <w:t>.5</w:t>
            </w:r>
          </w:p>
        </w:tc>
        <w:tc>
          <w:tcPr>
            <w:tcW w:w="792" w:type="pct"/>
            <w:tcBorders>
              <w:top w:val="single" w:sz="6" w:space="0" w:color="auto"/>
              <w:left w:val="single" w:sz="6" w:space="0" w:color="auto"/>
              <w:bottom w:val="single" w:sz="6" w:space="0" w:color="auto"/>
              <w:right w:val="single" w:sz="6" w:space="0" w:color="auto"/>
            </w:tcBorders>
            <w:shd w:val="clear" w:color="auto" w:fill="FFFFFF"/>
            <w:vAlign w:val="center"/>
          </w:tcPr>
          <w:p w:rsidR="009720DB" w:rsidRDefault="00F9170C">
            <w:pPr>
              <w:shd w:val="clear" w:color="auto" w:fill="FFFFFF"/>
              <w:snapToGrid w:val="0"/>
              <w:spacing w:line="240" w:lineRule="atLeast"/>
              <w:ind w:left="17" w:right="45"/>
              <w:jc w:val="center"/>
              <w:rPr>
                <w:color w:val="000000"/>
                <w:spacing w:val="-1"/>
                <w:szCs w:val="21"/>
              </w:rPr>
            </w:pPr>
            <w:r>
              <w:rPr>
                <w:i/>
                <w:iCs/>
                <w:color w:val="000000"/>
                <w:szCs w:val="21"/>
              </w:rPr>
              <w:t>d</w:t>
            </w:r>
            <w:r>
              <w:rPr>
                <w:rFonts w:hint="eastAsia"/>
                <w:i/>
                <w:iCs/>
                <w:color w:val="000000"/>
                <w:szCs w:val="21"/>
                <w:vertAlign w:val="subscript"/>
              </w:rPr>
              <w:t>2</w:t>
            </w:r>
          </w:p>
          <w:p w:rsidR="009720DB" w:rsidRDefault="00F9170C">
            <w:pPr>
              <w:shd w:val="clear" w:color="auto" w:fill="FFFFFF"/>
              <w:snapToGrid w:val="0"/>
              <w:spacing w:line="240" w:lineRule="atLeast"/>
              <w:ind w:left="17" w:right="45"/>
              <w:jc w:val="center"/>
              <w:rPr>
                <w:szCs w:val="21"/>
              </w:rPr>
            </w:pPr>
            <w:r>
              <w:rPr>
                <w:rFonts w:hint="eastAsia"/>
                <w:color w:val="000000"/>
                <w:spacing w:val="-1"/>
                <w:szCs w:val="21"/>
              </w:rPr>
              <w:t>最大值</w:t>
            </w:r>
          </w:p>
        </w:tc>
        <w:tc>
          <w:tcPr>
            <w:tcW w:w="791"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spacing w:line="240" w:lineRule="atLeast"/>
              <w:ind w:left="18"/>
              <w:jc w:val="center"/>
              <w:rPr>
                <w:szCs w:val="21"/>
              </w:rPr>
            </w:pPr>
            <w:r>
              <w:rPr>
                <w:rFonts w:hint="eastAsia"/>
                <w:szCs w:val="21"/>
              </w:rPr>
              <w:t>切削刃数量</w:t>
            </w:r>
          </w:p>
          <w:p w:rsidR="009720DB" w:rsidRDefault="00F9170C">
            <w:pPr>
              <w:shd w:val="clear" w:color="auto" w:fill="FFFFFF"/>
              <w:spacing w:line="240" w:lineRule="atLeast"/>
              <w:ind w:left="18"/>
              <w:jc w:val="center"/>
              <w:rPr>
                <w:i/>
                <w:szCs w:val="21"/>
              </w:rPr>
            </w:pPr>
            <w:r>
              <w:rPr>
                <w:rFonts w:hint="eastAsia"/>
                <w:szCs w:val="21"/>
              </w:rPr>
              <w:t>最小值</w:t>
            </w:r>
          </w:p>
        </w:tc>
      </w:tr>
      <w:tr w:rsidR="009720DB">
        <w:trPr>
          <w:trHeight w:hRule="exact" w:val="365"/>
          <w:jc w:val="center"/>
        </w:trPr>
        <w:tc>
          <w:tcPr>
            <w:tcW w:w="1052"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szCs w:val="21"/>
              </w:rPr>
            </w:pPr>
            <w:r>
              <w:rPr>
                <w:rFonts w:hint="eastAsia"/>
                <w:color w:val="000000"/>
                <w:szCs w:val="21"/>
              </w:rPr>
              <w:t>010</w:t>
            </w:r>
          </w:p>
        </w:tc>
        <w:tc>
          <w:tcPr>
            <w:tcW w:w="780"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szCs w:val="21"/>
              </w:rPr>
            </w:pPr>
            <w:r>
              <w:rPr>
                <w:rFonts w:hint="eastAsia"/>
                <w:color w:val="000000"/>
                <w:szCs w:val="21"/>
              </w:rPr>
              <w:t>1.0</w:t>
            </w:r>
          </w:p>
        </w:tc>
        <w:tc>
          <w:tcPr>
            <w:tcW w:w="793"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color w:val="000000"/>
                <w:szCs w:val="21"/>
              </w:rPr>
            </w:pPr>
            <w:r>
              <w:rPr>
                <w:rFonts w:hint="eastAsia"/>
                <w:color w:val="000000"/>
                <w:szCs w:val="21"/>
              </w:rPr>
              <w:t>8</w:t>
            </w:r>
          </w:p>
        </w:tc>
        <w:tc>
          <w:tcPr>
            <w:tcW w:w="792"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color w:val="000000"/>
                <w:szCs w:val="21"/>
              </w:rPr>
            </w:pPr>
            <w:r>
              <w:rPr>
                <w:rFonts w:hint="eastAsia"/>
                <w:color w:val="000000"/>
                <w:szCs w:val="21"/>
              </w:rPr>
              <w:t>30</w:t>
            </w:r>
          </w:p>
        </w:tc>
        <w:tc>
          <w:tcPr>
            <w:tcW w:w="792"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szCs w:val="21"/>
              </w:rPr>
            </w:pPr>
            <w:r>
              <w:rPr>
                <w:rFonts w:hint="eastAsia"/>
                <w:color w:val="000000"/>
                <w:szCs w:val="21"/>
              </w:rPr>
              <w:t>1.08</w:t>
            </w:r>
          </w:p>
        </w:tc>
        <w:tc>
          <w:tcPr>
            <w:tcW w:w="791"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color w:val="000000"/>
                <w:szCs w:val="21"/>
              </w:rPr>
            </w:pPr>
            <w:r>
              <w:rPr>
                <w:rFonts w:hint="eastAsia"/>
                <w:color w:val="000000"/>
                <w:szCs w:val="21"/>
              </w:rPr>
              <w:t>12</w:t>
            </w:r>
          </w:p>
        </w:tc>
      </w:tr>
      <w:tr w:rsidR="009720DB">
        <w:trPr>
          <w:trHeight w:hRule="exact" w:val="365"/>
          <w:jc w:val="center"/>
        </w:trPr>
        <w:tc>
          <w:tcPr>
            <w:tcW w:w="1052"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szCs w:val="21"/>
              </w:rPr>
            </w:pPr>
            <w:r>
              <w:rPr>
                <w:rFonts w:hint="eastAsia"/>
                <w:color w:val="000000"/>
                <w:szCs w:val="21"/>
              </w:rPr>
              <w:t>015</w:t>
            </w:r>
          </w:p>
        </w:tc>
        <w:tc>
          <w:tcPr>
            <w:tcW w:w="780"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szCs w:val="21"/>
              </w:rPr>
            </w:pPr>
            <w:r>
              <w:rPr>
                <w:rFonts w:hint="eastAsia"/>
                <w:color w:val="000000"/>
                <w:szCs w:val="21"/>
              </w:rPr>
              <w:t>1.5</w:t>
            </w:r>
          </w:p>
        </w:tc>
        <w:tc>
          <w:tcPr>
            <w:tcW w:w="793"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color w:val="000000"/>
                <w:szCs w:val="21"/>
              </w:rPr>
            </w:pPr>
            <w:r>
              <w:rPr>
                <w:rFonts w:hint="eastAsia"/>
                <w:color w:val="000000"/>
                <w:szCs w:val="21"/>
              </w:rPr>
              <w:t>10</w:t>
            </w:r>
          </w:p>
        </w:tc>
        <w:tc>
          <w:tcPr>
            <w:tcW w:w="792"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color w:val="000000"/>
                <w:szCs w:val="21"/>
              </w:rPr>
            </w:pPr>
            <w:r>
              <w:rPr>
                <w:rFonts w:hint="eastAsia"/>
                <w:color w:val="000000"/>
                <w:szCs w:val="21"/>
              </w:rPr>
              <w:t>30</w:t>
            </w:r>
          </w:p>
        </w:tc>
        <w:tc>
          <w:tcPr>
            <w:tcW w:w="792"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szCs w:val="21"/>
              </w:rPr>
            </w:pPr>
            <w:r>
              <w:rPr>
                <w:rFonts w:hint="eastAsia"/>
                <w:color w:val="000000"/>
                <w:szCs w:val="21"/>
              </w:rPr>
              <w:t>1.58</w:t>
            </w:r>
          </w:p>
        </w:tc>
        <w:tc>
          <w:tcPr>
            <w:tcW w:w="791"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color w:val="000000"/>
                <w:szCs w:val="21"/>
              </w:rPr>
            </w:pPr>
            <w:r>
              <w:rPr>
                <w:rFonts w:hint="eastAsia"/>
                <w:color w:val="000000"/>
                <w:szCs w:val="21"/>
              </w:rPr>
              <w:t>16</w:t>
            </w:r>
          </w:p>
        </w:tc>
      </w:tr>
      <w:tr w:rsidR="009720DB">
        <w:trPr>
          <w:trHeight w:hRule="exact" w:val="403"/>
          <w:jc w:val="center"/>
        </w:trPr>
        <w:tc>
          <w:tcPr>
            <w:tcW w:w="1052"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szCs w:val="21"/>
              </w:rPr>
            </w:pPr>
            <w:r>
              <w:rPr>
                <w:rFonts w:hint="eastAsia"/>
                <w:color w:val="000000"/>
                <w:szCs w:val="21"/>
              </w:rPr>
              <w:t>023</w:t>
            </w:r>
          </w:p>
        </w:tc>
        <w:tc>
          <w:tcPr>
            <w:tcW w:w="780"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szCs w:val="21"/>
              </w:rPr>
            </w:pPr>
            <w:r>
              <w:rPr>
                <w:rFonts w:hint="eastAsia"/>
                <w:color w:val="000000"/>
                <w:szCs w:val="21"/>
              </w:rPr>
              <w:t>2.3</w:t>
            </w:r>
          </w:p>
        </w:tc>
        <w:tc>
          <w:tcPr>
            <w:tcW w:w="793"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color w:val="000000"/>
                <w:szCs w:val="21"/>
              </w:rPr>
            </w:pPr>
            <w:r>
              <w:rPr>
                <w:rFonts w:hint="eastAsia"/>
                <w:color w:val="000000"/>
                <w:szCs w:val="21"/>
              </w:rPr>
              <w:t>15</w:t>
            </w:r>
          </w:p>
        </w:tc>
        <w:tc>
          <w:tcPr>
            <w:tcW w:w="792"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color w:val="000000"/>
                <w:szCs w:val="21"/>
              </w:rPr>
            </w:pPr>
            <w:r>
              <w:rPr>
                <w:rFonts w:hint="eastAsia"/>
                <w:color w:val="000000"/>
                <w:szCs w:val="21"/>
              </w:rPr>
              <w:t>34</w:t>
            </w:r>
          </w:p>
        </w:tc>
        <w:tc>
          <w:tcPr>
            <w:tcW w:w="792"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szCs w:val="21"/>
              </w:rPr>
            </w:pPr>
            <w:r>
              <w:rPr>
                <w:rFonts w:hint="eastAsia"/>
                <w:color w:val="000000"/>
                <w:szCs w:val="21"/>
              </w:rPr>
              <w:t>2.35</w:t>
            </w:r>
          </w:p>
        </w:tc>
        <w:tc>
          <w:tcPr>
            <w:tcW w:w="791"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color w:val="000000"/>
                <w:szCs w:val="21"/>
              </w:rPr>
            </w:pPr>
            <w:r>
              <w:rPr>
                <w:rFonts w:hint="eastAsia"/>
                <w:color w:val="000000"/>
                <w:szCs w:val="21"/>
              </w:rPr>
              <w:t>22</w:t>
            </w:r>
          </w:p>
        </w:tc>
      </w:tr>
      <w:tr w:rsidR="009720DB">
        <w:trPr>
          <w:trHeight w:hRule="exact" w:val="403"/>
          <w:jc w:val="center"/>
        </w:trPr>
        <w:tc>
          <w:tcPr>
            <w:tcW w:w="5000" w:type="pct"/>
            <w:gridSpan w:val="6"/>
            <w:tcBorders>
              <w:top w:val="single" w:sz="6" w:space="0" w:color="auto"/>
              <w:left w:val="single" w:sz="6" w:space="0" w:color="auto"/>
              <w:bottom w:val="single" w:sz="6" w:space="0" w:color="auto"/>
              <w:right w:val="single" w:sz="6" w:space="0" w:color="auto"/>
            </w:tcBorders>
            <w:shd w:val="clear" w:color="auto" w:fill="FFFFFF"/>
          </w:tcPr>
          <w:p w:rsidR="009720DB" w:rsidRDefault="00F9170C" w:rsidP="004F1E2D">
            <w:pPr>
              <w:pStyle w:val="a"/>
            </w:pPr>
            <w:r>
              <w:rPr>
                <w:rFonts w:hint="eastAsia"/>
              </w:rPr>
              <w:lastRenderedPageBreak/>
              <w:t>不适用于</w:t>
            </w:r>
            <w:r w:rsidR="004F1E2D">
              <w:t>YY/T XXXX-XXXX</w:t>
            </w:r>
            <w:r>
              <w:rPr>
                <w:rFonts w:hint="eastAsia"/>
              </w:rPr>
              <w:t>表1的限值要求，因为这些刃具是用于牙科技工室铣床。</w:t>
            </w:r>
          </w:p>
        </w:tc>
      </w:tr>
    </w:tbl>
    <w:p w:rsidR="009720DB" w:rsidRDefault="00F9170C">
      <w:pPr>
        <w:ind w:firstLineChars="200" w:firstLine="420"/>
      </w:pPr>
      <w:r>
        <w:rPr>
          <w:rFonts w:hint="eastAsia"/>
        </w:rPr>
        <w:t>按</w:t>
      </w:r>
      <w:r>
        <w:rPr>
          <w:rFonts w:hint="eastAsia"/>
        </w:rPr>
        <w:t>6.1</w:t>
      </w:r>
      <w:r>
        <w:rPr>
          <w:rFonts w:hint="eastAsia"/>
        </w:rPr>
        <w:t>进行试验。</w:t>
      </w:r>
    </w:p>
    <w:p w:rsidR="009720DB" w:rsidRDefault="00881A54">
      <w:pPr>
        <w:pStyle w:val="a2"/>
        <w:spacing w:before="156" w:after="156"/>
      </w:pPr>
      <w:bookmarkStart w:id="79" w:name="_Toc69993769"/>
      <w:r>
        <w:rPr>
          <w:rFonts w:hint="eastAsia"/>
        </w:rPr>
        <w:t>圆头</w:t>
      </w:r>
      <w:r w:rsidR="00F9170C">
        <w:rPr>
          <w:rFonts w:hint="eastAsia"/>
        </w:rPr>
        <w:t>柱形（Hemispherical,cylindrical）</w:t>
      </w:r>
      <w:bookmarkEnd w:id="79"/>
    </w:p>
    <w:p w:rsidR="009720DB" w:rsidRDefault="00881A54">
      <w:pPr>
        <w:pStyle w:val="aff8"/>
      </w:pPr>
      <w:r>
        <w:rPr>
          <w:rFonts w:hint="eastAsia"/>
        </w:rPr>
        <w:t>圆头柱</w:t>
      </w:r>
      <w:r w:rsidR="00F9170C">
        <w:rPr>
          <w:rFonts w:hint="eastAsia"/>
        </w:rPr>
        <w:t>形刃具应符合图2和表2的规定。</w:t>
      </w:r>
    </w:p>
    <w:p w:rsidR="009720DB" w:rsidRDefault="00F9170C">
      <w:pPr>
        <w:pStyle w:val="aff8"/>
        <w:rPr>
          <w:rFonts w:ascii="黑体" w:eastAsia="黑体" w:hAnsi="宋体"/>
          <w:szCs w:val="21"/>
        </w:rPr>
      </w:pPr>
      <w:r>
        <w:rPr>
          <w:rFonts w:ascii="黑体" w:eastAsia="黑体" w:hAnsi="宋体"/>
          <w:noProof/>
          <w:szCs w:val="21"/>
        </w:rPr>
        <w:drawing>
          <wp:inline distT="0" distB="0" distL="0" distR="0">
            <wp:extent cx="4831080" cy="1768475"/>
            <wp:effectExtent l="19050" t="0" r="762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noChangeArrowheads="1"/>
                    </pic:cNvPicPr>
                  </pic:nvPicPr>
                  <pic:blipFill>
                    <a:blip r:embed="rId15" cstate="print"/>
                    <a:srcRect/>
                    <a:stretch>
                      <a:fillRect/>
                    </a:stretch>
                  </pic:blipFill>
                  <pic:spPr>
                    <a:xfrm>
                      <a:off x="0" y="0"/>
                      <a:ext cx="4831080" cy="1768475"/>
                    </a:xfrm>
                    <a:prstGeom prst="rect">
                      <a:avLst/>
                    </a:prstGeom>
                    <a:noFill/>
                    <a:ln w="9525">
                      <a:noFill/>
                      <a:miter lim="800000"/>
                      <a:headEnd/>
                      <a:tailEnd/>
                    </a:ln>
                  </pic:spPr>
                </pic:pic>
              </a:graphicData>
            </a:graphic>
          </wp:inline>
        </w:drawing>
      </w:r>
    </w:p>
    <w:p w:rsidR="009720DB" w:rsidRDefault="00F9170C">
      <w:pPr>
        <w:pStyle w:val="aff8"/>
        <w:jc w:val="center"/>
        <w:rPr>
          <w:rFonts w:ascii="黑体" w:eastAsia="黑体" w:hAnsi="宋体"/>
          <w:szCs w:val="21"/>
        </w:rPr>
      </w:pPr>
      <w:r>
        <w:rPr>
          <w:rFonts w:ascii="黑体" w:eastAsia="黑体" w:hAnsi="宋体" w:hint="eastAsia"/>
          <w:szCs w:val="21"/>
        </w:rPr>
        <w:t xml:space="preserve">图2 </w:t>
      </w:r>
      <w:r w:rsidR="00881A54">
        <w:rPr>
          <w:rFonts w:ascii="黑体" w:eastAsia="黑体" w:hAnsi="宋体" w:hint="eastAsia"/>
          <w:szCs w:val="21"/>
        </w:rPr>
        <w:t>圆头</w:t>
      </w:r>
      <w:r>
        <w:rPr>
          <w:rFonts w:ascii="黑体" w:eastAsia="黑体" w:hAnsi="宋体" w:hint="eastAsia"/>
          <w:szCs w:val="21"/>
        </w:rPr>
        <w:t>柱形</w:t>
      </w:r>
    </w:p>
    <w:p w:rsidR="009720DB" w:rsidRDefault="009720DB">
      <w:pPr>
        <w:pStyle w:val="aff8"/>
        <w:jc w:val="center"/>
        <w:rPr>
          <w:rFonts w:ascii="黑体" w:eastAsia="黑体" w:hAnsi="宋体"/>
          <w:szCs w:val="21"/>
        </w:rPr>
      </w:pPr>
    </w:p>
    <w:p w:rsidR="009720DB" w:rsidRDefault="009720DB">
      <w:pPr>
        <w:pStyle w:val="aff8"/>
        <w:jc w:val="center"/>
        <w:rPr>
          <w:rFonts w:ascii="黑体" w:eastAsia="黑体" w:hAnsi="宋体"/>
          <w:szCs w:val="21"/>
        </w:rPr>
      </w:pPr>
    </w:p>
    <w:p w:rsidR="009720DB" w:rsidRDefault="009720DB">
      <w:pPr>
        <w:pStyle w:val="aff8"/>
        <w:jc w:val="center"/>
        <w:rPr>
          <w:rFonts w:ascii="黑体" w:eastAsia="黑体" w:hAnsi="宋体"/>
          <w:szCs w:val="21"/>
        </w:rPr>
      </w:pPr>
    </w:p>
    <w:p w:rsidR="009720DB" w:rsidRDefault="00F9170C">
      <w:pPr>
        <w:pStyle w:val="aff8"/>
        <w:jc w:val="center"/>
        <w:rPr>
          <w:rFonts w:ascii="黑体" w:eastAsia="黑体" w:hAnsi="宋体"/>
          <w:szCs w:val="21"/>
        </w:rPr>
      </w:pPr>
      <w:r>
        <w:rPr>
          <w:rFonts w:ascii="黑体" w:eastAsia="黑体" w:hAnsi="宋体" w:hint="eastAsia"/>
          <w:szCs w:val="21"/>
        </w:rPr>
        <w:t xml:space="preserve">表2 </w:t>
      </w:r>
      <w:r w:rsidR="00881A54">
        <w:rPr>
          <w:rFonts w:ascii="黑体" w:eastAsia="黑体" w:hAnsi="宋体" w:hint="eastAsia"/>
          <w:szCs w:val="21"/>
        </w:rPr>
        <w:t>圆头柱</w:t>
      </w:r>
      <w:r>
        <w:rPr>
          <w:rFonts w:ascii="黑体" w:eastAsia="黑体" w:hAnsi="宋体" w:hint="eastAsia"/>
          <w:szCs w:val="21"/>
        </w:rPr>
        <w:t>形-尺寸及切削刃数量</w:t>
      </w:r>
    </w:p>
    <w:p w:rsidR="009720DB" w:rsidRDefault="00F9170C">
      <w:pPr>
        <w:pStyle w:val="aff8"/>
        <w:jc w:val="center"/>
        <w:rPr>
          <w:rFonts w:ascii="黑体" w:eastAsia="黑体" w:hAnsi="宋体"/>
          <w:szCs w:val="21"/>
        </w:rPr>
      </w:pPr>
      <w:r>
        <w:t>尺寸单位为毫米</w:t>
      </w:r>
    </w:p>
    <w:tbl>
      <w:tblPr>
        <w:tblW w:w="4321" w:type="pct"/>
        <w:jc w:val="center"/>
        <w:tblCellMar>
          <w:left w:w="40" w:type="dxa"/>
          <w:right w:w="40" w:type="dxa"/>
        </w:tblCellMar>
        <w:tblLook w:val="04A0"/>
      </w:tblPr>
      <w:tblGrid>
        <w:gridCol w:w="1716"/>
        <w:gridCol w:w="1272"/>
        <w:gridCol w:w="1293"/>
        <w:gridCol w:w="1291"/>
        <w:gridCol w:w="1291"/>
        <w:gridCol w:w="1290"/>
      </w:tblGrid>
      <w:tr w:rsidR="009720DB">
        <w:trPr>
          <w:trHeight w:val="719"/>
          <w:jc w:val="center"/>
        </w:trPr>
        <w:tc>
          <w:tcPr>
            <w:tcW w:w="1052" w:type="pct"/>
            <w:tcBorders>
              <w:top w:val="single" w:sz="6" w:space="0" w:color="auto"/>
              <w:left w:val="single" w:sz="6" w:space="0" w:color="auto"/>
              <w:bottom w:val="single" w:sz="6" w:space="0" w:color="auto"/>
              <w:right w:val="single" w:sz="6" w:space="0" w:color="auto"/>
            </w:tcBorders>
            <w:shd w:val="clear" w:color="auto" w:fill="FFFFFF"/>
            <w:vAlign w:val="center"/>
          </w:tcPr>
          <w:p w:rsidR="009720DB" w:rsidRDefault="00F9170C">
            <w:pPr>
              <w:shd w:val="clear" w:color="auto" w:fill="FFFFFF"/>
              <w:snapToGrid w:val="0"/>
              <w:spacing w:line="240" w:lineRule="atLeast"/>
              <w:ind w:left="33" w:right="46"/>
              <w:jc w:val="center"/>
              <w:rPr>
                <w:szCs w:val="21"/>
              </w:rPr>
            </w:pPr>
            <w:r>
              <w:rPr>
                <w:rFonts w:hAnsi="宋体" w:hint="eastAsia"/>
                <w:color w:val="000000"/>
                <w:spacing w:val="4"/>
                <w:szCs w:val="21"/>
              </w:rPr>
              <w:t>公称规格</w:t>
            </w:r>
          </w:p>
        </w:tc>
        <w:tc>
          <w:tcPr>
            <w:tcW w:w="780" w:type="pct"/>
            <w:tcBorders>
              <w:top w:val="single" w:sz="6" w:space="0" w:color="auto"/>
              <w:left w:val="single" w:sz="6" w:space="0" w:color="auto"/>
              <w:bottom w:val="single" w:sz="6" w:space="0" w:color="auto"/>
              <w:right w:val="single" w:sz="6" w:space="0" w:color="auto"/>
            </w:tcBorders>
            <w:shd w:val="clear" w:color="auto" w:fill="FFFFFF"/>
            <w:vAlign w:val="center"/>
          </w:tcPr>
          <w:p w:rsidR="009720DB" w:rsidRDefault="00F9170C">
            <w:pPr>
              <w:shd w:val="clear" w:color="auto" w:fill="FFFFFF"/>
              <w:snapToGrid w:val="0"/>
              <w:spacing w:line="240" w:lineRule="atLeast"/>
              <w:ind w:left="17" w:right="45"/>
              <w:jc w:val="center"/>
              <w:rPr>
                <w:color w:val="000000"/>
                <w:spacing w:val="-1"/>
                <w:szCs w:val="21"/>
              </w:rPr>
            </w:pPr>
            <w:r>
              <w:rPr>
                <w:i/>
                <w:iCs/>
                <w:color w:val="000000"/>
                <w:szCs w:val="21"/>
              </w:rPr>
              <w:t>d</w:t>
            </w:r>
            <w:r>
              <w:rPr>
                <w:rFonts w:hint="eastAsia"/>
                <w:i/>
                <w:iCs/>
                <w:color w:val="000000"/>
                <w:szCs w:val="21"/>
                <w:vertAlign w:val="subscript"/>
              </w:rPr>
              <w:t>1</w:t>
            </w:r>
          </w:p>
          <w:p w:rsidR="009720DB" w:rsidRDefault="00F9170C">
            <w:pPr>
              <w:shd w:val="clear" w:color="auto" w:fill="FFFFFF"/>
              <w:snapToGrid w:val="0"/>
              <w:spacing w:line="240" w:lineRule="atLeast"/>
              <w:ind w:left="17" w:right="45"/>
              <w:jc w:val="center"/>
              <w:rPr>
                <w:szCs w:val="21"/>
              </w:rPr>
            </w:pPr>
            <w:r>
              <w:rPr>
                <w:color w:val="000000"/>
                <w:spacing w:val="-1"/>
                <w:szCs w:val="21"/>
              </w:rPr>
              <w:t>±0</w:t>
            </w:r>
            <w:r>
              <w:rPr>
                <w:rFonts w:hint="eastAsia"/>
                <w:color w:val="000000"/>
                <w:spacing w:val="-1"/>
                <w:szCs w:val="21"/>
              </w:rPr>
              <w:t>.08</w:t>
            </w:r>
          </w:p>
        </w:tc>
        <w:tc>
          <w:tcPr>
            <w:tcW w:w="793"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snapToGrid w:val="0"/>
              <w:spacing w:line="240" w:lineRule="atLeast"/>
              <w:ind w:left="17" w:right="45"/>
              <w:jc w:val="center"/>
              <w:rPr>
                <w:color w:val="000000"/>
                <w:spacing w:val="-1"/>
                <w:szCs w:val="21"/>
              </w:rPr>
            </w:pPr>
            <w:r>
              <w:rPr>
                <w:rFonts w:hint="eastAsia"/>
                <w:i/>
                <w:iCs/>
                <w:color w:val="000000"/>
                <w:szCs w:val="21"/>
              </w:rPr>
              <w:t>l</w:t>
            </w:r>
            <w:r>
              <w:rPr>
                <w:rFonts w:hint="eastAsia"/>
                <w:i/>
                <w:iCs/>
                <w:color w:val="000000"/>
                <w:szCs w:val="21"/>
                <w:vertAlign w:val="subscript"/>
              </w:rPr>
              <w:t>1</w:t>
            </w:r>
          </w:p>
          <w:p w:rsidR="009720DB" w:rsidRDefault="00F9170C">
            <w:pPr>
              <w:shd w:val="clear" w:color="auto" w:fill="FFFFFF"/>
              <w:spacing w:line="240" w:lineRule="atLeast"/>
              <w:ind w:left="18"/>
              <w:jc w:val="center"/>
              <w:rPr>
                <w:i/>
                <w:szCs w:val="21"/>
              </w:rPr>
            </w:pPr>
            <w:r>
              <w:rPr>
                <w:color w:val="000000"/>
                <w:spacing w:val="-1"/>
                <w:szCs w:val="21"/>
              </w:rPr>
              <w:t>±0</w:t>
            </w:r>
            <w:r>
              <w:rPr>
                <w:rFonts w:hint="eastAsia"/>
                <w:color w:val="000000"/>
                <w:spacing w:val="-1"/>
                <w:szCs w:val="21"/>
              </w:rPr>
              <w:t>.5</w:t>
            </w:r>
          </w:p>
        </w:tc>
        <w:tc>
          <w:tcPr>
            <w:tcW w:w="792"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snapToGrid w:val="0"/>
              <w:spacing w:line="240" w:lineRule="atLeast"/>
              <w:ind w:left="17" w:right="45"/>
              <w:jc w:val="center"/>
              <w:rPr>
                <w:color w:val="000000"/>
                <w:spacing w:val="-1"/>
                <w:szCs w:val="21"/>
              </w:rPr>
            </w:pPr>
            <w:r>
              <w:rPr>
                <w:rFonts w:hint="eastAsia"/>
                <w:i/>
                <w:iCs/>
                <w:color w:val="000000"/>
                <w:szCs w:val="21"/>
              </w:rPr>
              <w:t>l</w:t>
            </w:r>
            <w:r>
              <w:rPr>
                <w:rFonts w:hint="eastAsia"/>
                <w:i/>
                <w:iCs/>
                <w:color w:val="000000"/>
                <w:szCs w:val="21"/>
                <w:vertAlign w:val="subscript"/>
              </w:rPr>
              <w:t>2</w:t>
            </w:r>
            <w:r>
              <w:rPr>
                <w:rFonts w:hAnsi="宋体" w:hint="eastAsia"/>
                <w:bCs/>
                <w:color w:val="000000"/>
                <w:spacing w:val="-4"/>
                <w:szCs w:val="21"/>
                <w:vertAlign w:val="superscript"/>
              </w:rPr>
              <w:t>a</w:t>
            </w:r>
          </w:p>
          <w:p w:rsidR="009720DB" w:rsidRDefault="00F9170C">
            <w:pPr>
              <w:shd w:val="clear" w:color="auto" w:fill="FFFFFF"/>
              <w:spacing w:line="240" w:lineRule="atLeast"/>
              <w:ind w:left="18"/>
              <w:jc w:val="center"/>
              <w:rPr>
                <w:i/>
                <w:szCs w:val="21"/>
              </w:rPr>
            </w:pPr>
            <w:r>
              <w:rPr>
                <w:color w:val="000000"/>
                <w:spacing w:val="-1"/>
                <w:szCs w:val="21"/>
              </w:rPr>
              <w:t>±0</w:t>
            </w:r>
            <w:r>
              <w:rPr>
                <w:rFonts w:hint="eastAsia"/>
                <w:color w:val="000000"/>
                <w:spacing w:val="-1"/>
                <w:szCs w:val="21"/>
              </w:rPr>
              <w:t>.5</w:t>
            </w:r>
          </w:p>
        </w:tc>
        <w:tc>
          <w:tcPr>
            <w:tcW w:w="792" w:type="pct"/>
            <w:tcBorders>
              <w:top w:val="single" w:sz="6" w:space="0" w:color="auto"/>
              <w:left w:val="single" w:sz="6" w:space="0" w:color="auto"/>
              <w:bottom w:val="single" w:sz="6" w:space="0" w:color="auto"/>
              <w:right w:val="single" w:sz="6" w:space="0" w:color="auto"/>
            </w:tcBorders>
            <w:shd w:val="clear" w:color="auto" w:fill="FFFFFF"/>
            <w:vAlign w:val="center"/>
          </w:tcPr>
          <w:p w:rsidR="009720DB" w:rsidRDefault="00F9170C">
            <w:pPr>
              <w:shd w:val="clear" w:color="auto" w:fill="FFFFFF"/>
              <w:snapToGrid w:val="0"/>
              <w:spacing w:line="240" w:lineRule="atLeast"/>
              <w:ind w:left="17" w:right="45"/>
              <w:jc w:val="center"/>
              <w:rPr>
                <w:color w:val="000000"/>
                <w:spacing w:val="-1"/>
                <w:szCs w:val="21"/>
              </w:rPr>
            </w:pPr>
            <w:r>
              <w:rPr>
                <w:i/>
                <w:iCs/>
                <w:color w:val="000000"/>
                <w:szCs w:val="21"/>
              </w:rPr>
              <w:t>d</w:t>
            </w:r>
            <w:r>
              <w:rPr>
                <w:rFonts w:hint="eastAsia"/>
                <w:i/>
                <w:iCs/>
                <w:color w:val="000000"/>
                <w:szCs w:val="21"/>
                <w:vertAlign w:val="subscript"/>
              </w:rPr>
              <w:t>2</w:t>
            </w:r>
          </w:p>
          <w:p w:rsidR="009720DB" w:rsidRDefault="00F9170C">
            <w:pPr>
              <w:shd w:val="clear" w:color="auto" w:fill="FFFFFF"/>
              <w:snapToGrid w:val="0"/>
              <w:spacing w:line="240" w:lineRule="atLeast"/>
              <w:ind w:left="17" w:right="45"/>
              <w:jc w:val="center"/>
              <w:rPr>
                <w:szCs w:val="21"/>
              </w:rPr>
            </w:pPr>
            <w:r>
              <w:rPr>
                <w:rFonts w:hint="eastAsia"/>
                <w:color w:val="000000"/>
                <w:spacing w:val="-1"/>
                <w:szCs w:val="21"/>
              </w:rPr>
              <w:t>最大值</w:t>
            </w:r>
          </w:p>
        </w:tc>
        <w:tc>
          <w:tcPr>
            <w:tcW w:w="791"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spacing w:line="240" w:lineRule="atLeast"/>
              <w:ind w:left="18"/>
              <w:jc w:val="center"/>
              <w:rPr>
                <w:szCs w:val="21"/>
              </w:rPr>
            </w:pPr>
            <w:r>
              <w:rPr>
                <w:rFonts w:hint="eastAsia"/>
                <w:szCs w:val="21"/>
              </w:rPr>
              <w:t>切削刃数量</w:t>
            </w:r>
          </w:p>
          <w:p w:rsidR="009720DB" w:rsidRDefault="00F9170C">
            <w:pPr>
              <w:shd w:val="clear" w:color="auto" w:fill="FFFFFF"/>
              <w:spacing w:line="240" w:lineRule="atLeast"/>
              <w:ind w:left="18"/>
              <w:jc w:val="center"/>
              <w:rPr>
                <w:i/>
                <w:szCs w:val="21"/>
              </w:rPr>
            </w:pPr>
            <w:r>
              <w:rPr>
                <w:rFonts w:hint="eastAsia"/>
                <w:szCs w:val="21"/>
              </w:rPr>
              <w:t>最小值</w:t>
            </w:r>
          </w:p>
        </w:tc>
      </w:tr>
      <w:tr w:rsidR="009720DB">
        <w:trPr>
          <w:trHeight w:hRule="exact" w:val="365"/>
          <w:jc w:val="center"/>
        </w:trPr>
        <w:tc>
          <w:tcPr>
            <w:tcW w:w="1052"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szCs w:val="21"/>
              </w:rPr>
            </w:pPr>
            <w:r>
              <w:rPr>
                <w:rFonts w:hint="eastAsia"/>
                <w:color w:val="000000"/>
                <w:szCs w:val="21"/>
              </w:rPr>
              <w:t>010</w:t>
            </w:r>
          </w:p>
        </w:tc>
        <w:tc>
          <w:tcPr>
            <w:tcW w:w="780"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szCs w:val="21"/>
              </w:rPr>
            </w:pPr>
            <w:r>
              <w:rPr>
                <w:rFonts w:hint="eastAsia"/>
                <w:color w:val="000000"/>
                <w:szCs w:val="21"/>
              </w:rPr>
              <w:t>1.0</w:t>
            </w:r>
          </w:p>
        </w:tc>
        <w:tc>
          <w:tcPr>
            <w:tcW w:w="793"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color w:val="000000"/>
                <w:szCs w:val="21"/>
              </w:rPr>
            </w:pPr>
            <w:r>
              <w:rPr>
                <w:rFonts w:hint="eastAsia"/>
                <w:color w:val="000000"/>
                <w:szCs w:val="21"/>
              </w:rPr>
              <w:t>8</w:t>
            </w:r>
          </w:p>
        </w:tc>
        <w:tc>
          <w:tcPr>
            <w:tcW w:w="792"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color w:val="000000"/>
                <w:szCs w:val="21"/>
              </w:rPr>
            </w:pPr>
            <w:r>
              <w:rPr>
                <w:rFonts w:hint="eastAsia"/>
                <w:color w:val="000000"/>
                <w:szCs w:val="21"/>
              </w:rPr>
              <w:t>30</w:t>
            </w:r>
          </w:p>
        </w:tc>
        <w:tc>
          <w:tcPr>
            <w:tcW w:w="792"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szCs w:val="21"/>
              </w:rPr>
            </w:pPr>
            <w:r>
              <w:rPr>
                <w:rFonts w:hint="eastAsia"/>
                <w:color w:val="000000"/>
                <w:szCs w:val="21"/>
              </w:rPr>
              <w:t>1.08</w:t>
            </w:r>
          </w:p>
        </w:tc>
        <w:tc>
          <w:tcPr>
            <w:tcW w:w="791"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color w:val="000000"/>
                <w:szCs w:val="21"/>
              </w:rPr>
            </w:pPr>
            <w:r>
              <w:rPr>
                <w:rFonts w:hint="eastAsia"/>
                <w:color w:val="000000"/>
                <w:szCs w:val="21"/>
              </w:rPr>
              <w:t>12</w:t>
            </w:r>
          </w:p>
        </w:tc>
      </w:tr>
      <w:tr w:rsidR="009720DB">
        <w:trPr>
          <w:trHeight w:hRule="exact" w:val="365"/>
          <w:jc w:val="center"/>
        </w:trPr>
        <w:tc>
          <w:tcPr>
            <w:tcW w:w="1052"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szCs w:val="21"/>
              </w:rPr>
            </w:pPr>
            <w:r>
              <w:rPr>
                <w:rFonts w:hint="eastAsia"/>
                <w:color w:val="000000"/>
                <w:szCs w:val="21"/>
              </w:rPr>
              <w:t>015</w:t>
            </w:r>
          </w:p>
        </w:tc>
        <w:tc>
          <w:tcPr>
            <w:tcW w:w="780"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szCs w:val="21"/>
              </w:rPr>
            </w:pPr>
            <w:r>
              <w:rPr>
                <w:rFonts w:hint="eastAsia"/>
                <w:color w:val="000000"/>
                <w:szCs w:val="21"/>
              </w:rPr>
              <w:t>1.5</w:t>
            </w:r>
          </w:p>
        </w:tc>
        <w:tc>
          <w:tcPr>
            <w:tcW w:w="793"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color w:val="000000"/>
                <w:szCs w:val="21"/>
              </w:rPr>
            </w:pPr>
            <w:r>
              <w:rPr>
                <w:rFonts w:hint="eastAsia"/>
                <w:color w:val="000000"/>
                <w:szCs w:val="21"/>
              </w:rPr>
              <w:t>10</w:t>
            </w:r>
          </w:p>
        </w:tc>
        <w:tc>
          <w:tcPr>
            <w:tcW w:w="792"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color w:val="000000"/>
                <w:szCs w:val="21"/>
              </w:rPr>
            </w:pPr>
            <w:r>
              <w:rPr>
                <w:rFonts w:hint="eastAsia"/>
                <w:color w:val="000000"/>
                <w:szCs w:val="21"/>
              </w:rPr>
              <w:t>30</w:t>
            </w:r>
          </w:p>
        </w:tc>
        <w:tc>
          <w:tcPr>
            <w:tcW w:w="792"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szCs w:val="21"/>
              </w:rPr>
            </w:pPr>
            <w:r>
              <w:rPr>
                <w:rFonts w:hint="eastAsia"/>
                <w:color w:val="000000"/>
                <w:szCs w:val="21"/>
              </w:rPr>
              <w:t>1.58</w:t>
            </w:r>
          </w:p>
        </w:tc>
        <w:tc>
          <w:tcPr>
            <w:tcW w:w="791"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color w:val="000000"/>
                <w:szCs w:val="21"/>
              </w:rPr>
            </w:pPr>
            <w:r>
              <w:rPr>
                <w:rFonts w:hint="eastAsia"/>
                <w:color w:val="000000"/>
                <w:szCs w:val="21"/>
              </w:rPr>
              <w:t>16</w:t>
            </w:r>
          </w:p>
        </w:tc>
      </w:tr>
      <w:tr w:rsidR="009720DB">
        <w:trPr>
          <w:trHeight w:hRule="exact" w:val="403"/>
          <w:jc w:val="center"/>
        </w:trPr>
        <w:tc>
          <w:tcPr>
            <w:tcW w:w="1052"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szCs w:val="21"/>
              </w:rPr>
            </w:pPr>
            <w:r>
              <w:rPr>
                <w:rFonts w:hint="eastAsia"/>
                <w:color w:val="000000"/>
                <w:szCs w:val="21"/>
              </w:rPr>
              <w:t>023</w:t>
            </w:r>
          </w:p>
        </w:tc>
        <w:tc>
          <w:tcPr>
            <w:tcW w:w="780"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szCs w:val="21"/>
              </w:rPr>
            </w:pPr>
            <w:r>
              <w:rPr>
                <w:rFonts w:hint="eastAsia"/>
                <w:color w:val="000000"/>
                <w:szCs w:val="21"/>
              </w:rPr>
              <w:t>2.3</w:t>
            </w:r>
          </w:p>
        </w:tc>
        <w:tc>
          <w:tcPr>
            <w:tcW w:w="793"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color w:val="000000"/>
                <w:szCs w:val="21"/>
              </w:rPr>
            </w:pPr>
            <w:r>
              <w:rPr>
                <w:rFonts w:hint="eastAsia"/>
                <w:color w:val="000000"/>
                <w:szCs w:val="21"/>
              </w:rPr>
              <w:t>15</w:t>
            </w:r>
          </w:p>
        </w:tc>
        <w:tc>
          <w:tcPr>
            <w:tcW w:w="792"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color w:val="000000"/>
                <w:szCs w:val="21"/>
              </w:rPr>
            </w:pPr>
            <w:r>
              <w:rPr>
                <w:rFonts w:hint="eastAsia"/>
                <w:color w:val="000000"/>
                <w:szCs w:val="21"/>
              </w:rPr>
              <w:t>34</w:t>
            </w:r>
          </w:p>
        </w:tc>
        <w:tc>
          <w:tcPr>
            <w:tcW w:w="792"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szCs w:val="21"/>
              </w:rPr>
            </w:pPr>
            <w:r>
              <w:rPr>
                <w:rFonts w:hint="eastAsia"/>
                <w:color w:val="000000"/>
                <w:szCs w:val="21"/>
              </w:rPr>
              <w:t>2.35</w:t>
            </w:r>
          </w:p>
        </w:tc>
        <w:tc>
          <w:tcPr>
            <w:tcW w:w="791" w:type="pct"/>
            <w:tcBorders>
              <w:top w:val="single" w:sz="6" w:space="0" w:color="auto"/>
              <w:left w:val="single" w:sz="6" w:space="0" w:color="auto"/>
              <w:bottom w:val="single" w:sz="6" w:space="0" w:color="auto"/>
              <w:right w:val="single" w:sz="6" w:space="0" w:color="auto"/>
            </w:tcBorders>
            <w:shd w:val="clear" w:color="auto" w:fill="FFFFFF"/>
          </w:tcPr>
          <w:p w:rsidR="009720DB" w:rsidRDefault="00F9170C">
            <w:pPr>
              <w:shd w:val="clear" w:color="auto" w:fill="FFFFFF"/>
              <w:jc w:val="center"/>
              <w:rPr>
                <w:color w:val="000000"/>
                <w:szCs w:val="21"/>
              </w:rPr>
            </w:pPr>
            <w:r>
              <w:rPr>
                <w:rFonts w:hint="eastAsia"/>
                <w:color w:val="000000"/>
                <w:szCs w:val="21"/>
              </w:rPr>
              <w:t>22</w:t>
            </w:r>
          </w:p>
        </w:tc>
      </w:tr>
      <w:tr w:rsidR="009720DB">
        <w:trPr>
          <w:trHeight w:hRule="exact" w:val="403"/>
          <w:jc w:val="center"/>
        </w:trPr>
        <w:tc>
          <w:tcPr>
            <w:tcW w:w="5000" w:type="pct"/>
            <w:gridSpan w:val="6"/>
            <w:tcBorders>
              <w:top w:val="single" w:sz="6" w:space="0" w:color="auto"/>
              <w:left w:val="single" w:sz="6" w:space="0" w:color="auto"/>
              <w:bottom w:val="single" w:sz="6" w:space="0" w:color="auto"/>
              <w:right w:val="single" w:sz="6" w:space="0" w:color="auto"/>
            </w:tcBorders>
            <w:shd w:val="clear" w:color="auto" w:fill="FFFFFF"/>
          </w:tcPr>
          <w:p w:rsidR="009720DB" w:rsidRDefault="00F9170C">
            <w:pPr>
              <w:pStyle w:val="a"/>
              <w:numPr>
                <w:ilvl w:val="0"/>
                <w:numId w:val="13"/>
              </w:numPr>
              <w:rPr>
                <w:color w:val="000000"/>
                <w:szCs w:val="21"/>
              </w:rPr>
            </w:pPr>
            <w:r>
              <w:rPr>
                <w:rFonts w:hint="eastAsia"/>
              </w:rPr>
              <w:t>不适用于</w:t>
            </w:r>
            <w:r w:rsidR="004F1E2D">
              <w:t>YY/T XXXX-XXXX</w:t>
            </w:r>
            <w:r>
              <w:rPr>
                <w:rFonts w:hint="eastAsia"/>
              </w:rPr>
              <w:t>表1的限值要求，因为这些刃具是用于牙科技工室铣床。</w:t>
            </w:r>
          </w:p>
        </w:tc>
      </w:tr>
    </w:tbl>
    <w:p w:rsidR="009720DB" w:rsidRDefault="009720DB">
      <w:pPr>
        <w:pStyle w:val="aff8"/>
        <w:jc w:val="center"/>
        <w:rPr>
          <w:rFonts w:ascii="黑体" w:eastAsia="黑体" w:hAnsi="宋体"/>
          <w:szCs w:val="21"/>
        </w:rPr>
      </w:pPr>
    </w:p>
    <w:p w:rsidR="009720DB" w:rsidRDefault="00F9170C">
      <w:r>
        <w:rPr>
          <w:rFonts w:hint="eastAsia"/>
        </w:rPr>
        <w:t>按</w:t>
      </w:r>
      <w:r>
        <w:rPr>
          <w:rFonts w:hint="eastAsia"/>
        </w:rPr>
        <w:t>6.1</w:t>
      </w:r>
      <w:r>
        <w:rPr>
          <w:rFonts w:hint="eastAsia"/>
        </w:rPr>
        <w:t>进行试验。</w:t>
      </w:r>
    </w:p>
    <w:p w:rsidR="009720DB" w:rsidRDefault="009720DB"/>
    <w:p w:rsidR="009720DB" w:rsidRDefault="00F9170C">
      <w:pPr>
        <w:pStyle w:val="a2"/>
        <w:spacing w:before="156" w:after="156"/>
      </w:pPr>
      <w:bookmarkStart w:id="80" w:name="_Toc69993770"/>
      <w:r>
        <w:rPr>
          <w:rFonts w:hint="eastAsia"/>
        </w:rPr>
        <w:t>圆锥形,仅侧面切削（Conical,truncated,side cutting only）</w:t>
      </w:r>
      <w:bookmarkEnd w:id="80"/>
    </w:p>
    <w:p w:rsidR="009720DB" w:rsidRDefault="00F9170C">
      <w:pPr>
        <w:pStyle w:val="aff8"/>
      </w:pPr>
      <w:r>
        <w:rPr>
          <w:rFonts w:hint="eastAsia"/>
        </w:rPr>
        <w:t>圆锥形,仅侧面切削刃具应符合图3和表3的规定。</w:t>
      </w:r>
    </w:p>
    <w:p w:rsidR="009720DB" w:rsidRDefault="00F9170C">
      <w:pPr>
        <w:pStyle w:val="aff8"/>
        <w:jc w:val="center"/>
      </w:pPr>
      <w:r>
        <w:rPr>
          <w:noProof/>
        </w:rPr>
        <w:drawing>
          <wp:inline distT="0" distB="0" distL="0" distR="0">
            <wp:extent cx="4485640" cy="1190625"/>
            <wp:effectExtent l="1905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noChangeArrowheads="1"/>
                    </pic:cNvPicPr>
                  </pic:nvPicPr>
                  <pic:blipFill>
                    <a:blip r:embed="rId16" cstate="print"/>
                    <a:srcRect/>
                    <a:stretch>
                      <a:fillRect/>
                    </a:stretch>
                  </pic:blipFill>
                  <pic:spPr>
                    <a:xfrm>
                      <a:off x="0" y="0"/>
                      <a:ext cx="4485640" cy="1190625"/>
                    </a:xfrm>
                    <a:prstGeom prst="rect">
                      <a:avLst/>
                    </a:prstGeom>
                    <a:noFill/>
                    <a:ln w="9525">
                      <a:noFill/>
                      <a:miter lim="800000"/>
                      <a:headEnd/>
                      <a:tailEnd/>
                    </a:ln>
                  </pic:spPr>
                </pic:pic>
              </a:graphicData>
            </a:graphic>
          </wp:inline>
        </w:drawing>
      </w:r>
    </w:p>
    <w:p w:rsidR="009720DB" w:rsidRDefault="00F9170C">
      <w:pPr>
        <w:pStyle w:val="aff8"/>
        <w:jc w:val="center"/>
        <w:rPr>
          <w:rFonts w:ascii="黑体" w:eastAsia="黑体" w:hAnsi="宋体"/>
          <w:szCs w:val="21"/>
        </w:rPr>
      </w:pPr>
      <w:r>
        <w:rPr>
          <w:rFonts w:ascii="黑体" w:eastAsia="黑体" w:hAnsi="宋体" w:hint="eastAsia"/>
          <w:szCs w:val="21"/>
        </w:rPr>
        <w:t>图3 圆锥形,仅侧面切削</w:t>
      </w:r>
    </w:p>
    <w:p w:rsidR="009720DB" w:rsidRDefault="009720DB">
      <w:pPr>
        <w:pStyle w:val="aff8"/>
        <w:jc w:val="center"/>
        <w:rPr>
          <w:rFonts w:ascii="黑体" w:eastAsia="黑体" w:hAnsi="宋体"/>
          <w:szCs w:val="21"/>
        </w:rPr>
      </w:pPr>
    </w:p>
    <w:p w:rsidR="009720DB" w:rsidRDefault="009720DB">
      <w:pPr>
        <w:pStyle w:val="aff8"/>
        <w:jc w:val="center"/>
        <w:rPr>
          <w:rFonts w:ascii="黑体" w:eastAsia="黑体" w:hAnsi="宋体"/>
          <w:szCs w:val="21"/>
        </w:rPr>
      </w:pPr>
    </w:p>
    <w:p w:rsidR="009720DB" w:rsidRDefault="009720DB">
      <w:pPr>
        <w:pStyle w:val="aff8"/>
        <w:jc w:val="center"/>
        <w:rPr>
          <w:rFonts w:ascii="黑体" w:eastAsia="黑体" w:hAnsi="宋体"/>
          <w:szCs w:val="21"/>
        </w:rPr>
      </w:pPr>
    </w:p>
    <w:p w:rsidR="009720DB" w:rsidRDefault="00F9170C">
      <w:pPr>
        <w:pStyle w:val="aff8"/>
        <w:jc w:val="center"/>
        <w:rPr>
          <w:rFonts w:ascii="黑体" w:eastAsia="黑体" w:hAnsi="宋体"/>
          <w:szCs w:val="21"/>
        </w:rPr>
      </w:pPr>
      <w:r>
        <w:rPr>
          <w:rFonts w:ascii="黑体" w:eastAsia="黑体" w:hAnsi="宋体" w:hint="eastAsia"/>
          <w:szCs w:val="21"/>
        </w:rPr>
        <w:t>表3 圆锥形,仅侧面切削-尺寸及切削刃数量</w:t>
      </w:r>
    </w:p>
    <w:p w:rsidR="009720DB" w:rsidRDefault="00F9170C">
      <w:r>
        <w:rPr>
          <w:rFonts w:hint="eastAsia"/>
        </w:rPr>
        <w:t>尺寸单位为毫米</w:t>
      </w:r>
    </w:p>
    <w:p w:rsidR="009720DB" w:rsidRDefault="00F9170C">
      <w:r>
        <w:rPr>
          <w:rFonts w:hint="eastAsia"/>
        </w:rPr>
        <w:t>角度单位为度</w:t>
      </w:r>
    </w:p>
    <w:tbl>
      <w:tblPr>
        <w:tblW w:w="4321" w:type="pct"/>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4A0"/>
      </w:tblPr>
      <w:tblGrid>
        <w:gridCol w:w="1716"/>
        <w:gridCol w:w="1272"/>
        <w:gridCol w:w="1293"/>
        <w:gridCol w:w="1291"/>
        <w:gridCol w:w="1291"/>
        <w:gridCol w:w="1290"/>
      </w:tblGrid>
      <w:tr w:rsidR="009720DB">
        <w:trPr>
          <w:trHeight w:val="735"/>
          <w:jc w:val="center"/>
        </w:trPr>
        <w:tc>
          <w:tcPr>
            <w:tcW w:w="1052" w:type="pct"/>
            <w:shd w:val="clear" w:color="auto" w:fill="FFFFFF"/>
            <w:vAlign w:val="center"/>
          </w:tcPr>
          <w:p w:rsidR="009720DB" w:rsidRDefault="00F9170C">
            <w:pPr>
              <w:shd w:val="clear" w:color="auto" w:fill="FFFFFF"/>
              <w:snapToGrid w:val="0"/>
              <w:spacing w:line="240" w:lineRule="atLeast"/>
              <w:ind w:left="33" w:right="46"/>
              <w:jc w:val="center"/>
              <w:rPr>
                <w:szCs w:val="21"/>
              </w:rPr>
            </w:pPr>
            <w:r>
              <w:rPr>
                <w:rFonts w:hAnsi="宋体" w:hint="eastAsia"/>
                <w:color w:val="000000"/>
                <w:spacing w:val="4"/>
                <w:szCs w:val="21"/>
              </w:rPr>
              <w:t>公称规格</w:t>
            </w:r>
          </w:p>
        </w:tc>
        <w:tc>
          <w:tcPr>
            <w:tcW w:w="780" w:type="pct"/>
            <w:shd w:val="clear" w:color="auto" w:fill="FFFFFF"/>
            <w:vAlign w:val="center"/>
          </w:tcPr>
          <w:p w:rsidR="009720DB" w:rsidRDefault="00F9170C">
            <w:pPr>
              <w:shd w:val="clear" w:color="auto" w:fill="FFFFFF"/>
              <w:snapToGrid w:val="0"/>
              <w:spacing w:line="240" w:lineRule="atLeast"/>
              <w:ind w:left="17" w:right="45"/>
              <w:jc w:val="center"/>
              <w:rPr>
                <w:szCs w:val="21"/>
              </w:rPr>
            </w:pPr>
            <w:r>
              <w:rPr>
                <w:i/>
                <w:iCs/>
                <w:color w:val="000000"/>
                <w:szCs w:val="21"/>
              </w:rPr>
              <w:t>d</w:t>
            </w:r>
            <w:r>
              <w:rPr>
                <w:rFonts w:hint="eastAsia"/>
                <w:i/>
                <w:iCs/>
                <w:color w:val="000000"/>
                <w:szCs w:val="21"/>
                <w:vertAlign w:val="subscript"/>
              </w:rPr>
              <w:t>1</w:t>
            </w:r>
            <w:r>
              <w:rPr>
                <w:color w:val="000000"/>
                <w:spacing w:val="-1"/>
                <w:szCs w:val="21"/>
              </w:rPr>
              <w:t>±0</w:t>
            </w:r>
            <w:r>
              <w:rPr>
                <w:rFonts w:hint="eastAsia"/>
                <w:color w:val="000000"/>
                <w:spacing w:val="-1"/>
                <w:szCs w:val="21"/>
              </w:rPr>
              <w:t>.08</w:t>
            </w:r>
          </w:p>
        </w:tc>
        <w:tc>
          <w:tcPr>
            <w:tcW w:w="793" w:type="pct"/>
            <w:shd w:val="clear" w:color="auto" w:fill="FFFFFF"/>
            <w:vAlign w:val="center"/>
          </w:tcPr>
          <w:p w:rsidR="009720DB" w:rsidRDefault="00F9170C">
            <w:pPr>
              <w:shd w:val="clear" w:color="auto" w:fill="FFFFFF"/>
              <w:snapToGrid w:val="0"/>
              <w:spacing w:line="240" w:lineRule="atLeast"/>
              <w:ind w:left="17" w:right="45"/>
              <w:jc w:val="center"/>
              <w:rPr>
                <w:color w:val="000000"/>
                <w:spacing w:val="-1"/>
                <w:szCs w:val="21"/>
              </w:rPr>
            </w:pPr>
            <w:r>
              <w:rPr>
                <w:rFonts w:hint="eastAsia"/>
                <w:i/>
                <w:iCs/>
                <w:color w:val="000000"/>
                <w:szCs w:val="21"/>
              </w:rPr>
              <w:t>l</w:t>
            </w:r>
            <w:r>
              <w:rPr>
                <w:rFonts w:hint="eastAsia"/>
                <w:i/>
                <w:iCs/>
                <w:color w:val="000000"/>
                <w:szCs w:val="21"/>
                <w:vertAlign w:val="subscript"/>
              </w:rPr>
              <w:t>1</w:t>
            </w:r>
            <w:r>
              <w:rPr>
                <w:color w:val="000000"/>
                <w:spacing w:val="-1"/>
                <w:szCs w:val="21"/>
              </w:rPr>
              <w:t>±0</w:t>
            </w:r>
            <w:r>
              <w:rPr>
                <w:rFonts w:hint="eastAsia"/>
                <w:color w:val="000000"/>
                <w:spacing w:val="-1"/>
                <w:szCs w:val="21"/>
              </w:rPr>
              <w:t>.5</w:t>
            </w:r>
          </w:p>
        </w:tc>
        <w:tc>
          <w:tcPr>
            <w:tcW w:w="792" w:type="pct"/>
            <w:shd w:val="clear" w:color="auto" w:fill="FFFFFF"/>
            <w:vAlign w:val="center"/>
          </w:tcPr>
          <w:p w:rsidR="009720DB" w:rsidRDefault="00F9170C">
            <w:pPr>
              <w:shd w:val="clear" w:color="auto" w:fill="FFFFFF"/>
              <w:snapToGrid w:val="0"/>
              <w:spacing w:line="240" w:lineRule="atLeast"/>
              <w:ind w:left="17" w:right="45"/>
              <w:jc w:val="center"/>
              <w:rPr>
                <w:color w:val="000000"/>
                <w:spacing w:val="-1"/>
                <w:szCs w:val="21"/>
              </w:rPr>
            </w:pPr>
            <w:r>
              <w:rPr>
                <w:rFonts w:hint="eastAsia"/>
                <w:i/>
                <w:iCs/>
                <w:color w:val="000000"/>
                <w:szCs w:val="21"/>
              </w:rPr>
              <w:t>l</w:t>
            </w:r>
            <w:r>
              <w:rPr>
                <w:rFonts w:hint="eastAsia"/>
                <w:i/>
                <w:iCs/>
                <w:color w:val="000000"/>
                <w:szCs w:val="21"/>
                <w:vertAlign w:val="subscript"/>
              </w:rPr>
              <w:t>2</w:t>
            </w:r>
            <w:r>
              <w:rPr>
                <w:rFonts w:hAnsi="宋体" w:hint="eastAsia"/>
                <w:bCs/>
                <w:color w:val="000000"/>
                <w:spacing w:val="-4"/>
                <w:szCs w:val="21"/>
                <w:vertAlign w:val="superscript"/>
              </w:rPr>
              <w:t>a</w:t>
            </w:r>
            <w:r>
              <w:rPr>
                <w:color w:val="000000"/>
                <w:spacing w:val="-1"/>
                <w:szCs w:val="21"/>
              </w:rPr>
              <w:t>±0</w:t>
            </w:r>
            <w:r>
              <w:rPr>
                <w:rFonts w:hint="eastAsia"/>
                <w:color w:val="000000"/>
                <w:spacing w:val="-1"/>
                <w:szCs w:val="21"/>
              </w:rPr>
              <w:t>.5</w:t>
            </w:r>
          </w:p>
        </w:tc>
        <w:tc>
          <w:tcPr>
            <w:tcW w:w="792" w:type="pct"/>
            <w:shd w:val="clear" w:color="auto" w:fill="FFFFFF"/>
            <w:vAlign w:val="center"/>
          </w:tcPr>
          <w:p w:rsidR="009720DB" w:rsidRDefault="00335FD1">
            <w:pPr>
              <w:shd w:val="clear" w:color="auto" w:fill="FFFFFF"/>
              <w:snapToGrid w:val="0"/>
              <w:spacing w:line="240" w:lineRule="atLeast"/>
              <w:ind w:left="17" w:right="45"/>
              <w:jc w:val="center"/>
              <w:rPr>
                <w:szCs w:val="21"/>
              </w:rPr>
            </w:pPr>
            <w:r w:rsidRPr="00335FD1">
              <w:rPr>
                <w:i/>
                <w:iCs/>
                <w:noProof/>
                <w:color w:val="000000"/>
                <w:szCs w:val="21"/>
              </w:rPr>
              <w:pict>
                <v:rect id="Rectangle 17" o:spid="_x0000_s1027" style="position:absolute;left:0;text-align:left;margin-left:1.5pt;margin-top:10.65pt;width:66.95pt;height:28.5pt;z-index:2516602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" stroked="f">
                  <v:fill opacity="0"/>
                  <v:textbox>
                    <w:txbxContent>
                      <w:p w:rsidR="009720DB" w:rsidRDefault="00F9170C">
                        <w:r>
                          <w:rPr>
                            <w:i/>
                          </w:rPr>
                          <w:t>α</w:t>
                        </w:r>
                        <w:r>
                          <w:rPr>
                            <w:spacing w:val="-1"/>
                            <w:szCs w:val="21"/>
                          </w:rPr>
                          <w:t>±</w:t>
                        </w:r>
                        <w:r>
                          <w:rPr>
                            <w:rFonts w:hint="eastAsia"/>
                            <w:spacing w:val="-1"/>
                            <w:szCs w:val="21"/>
                          </w:rPr>
                          <w:t>0.5</w:t>
                        </w:r>
                        <w:r>
                          <w:rPr>
                            <w:rFonts w:ascii="宋体" w:hAnsi="宋体" w:hint="eastAsia"/>
                            <w:spacing w:val="-1"/>
                            <w:szCs w:val="21"/>
                          </w:rPr>
                          <w:t>º</w:t>
                        </w:r>
                      </w:p>
                    </w:txbxContent>
                  </v:textbox>
                </v:rect>
              </w:pict>
            </w:r>
          </w:p>
        </w:tc>
        <w:tc>
          <w:tcPr>
            <w:tcW w:w="791" w:type="pct"/>
            <w:shd w:val="clear" w:color="auto" w:fill="FFFFFF"/>
            <w:vAlign w:val="center"/>
          </w:tcPr>
          <w:p w:rsidR="009720DB" w:rsidRDefault="00F9170C">
            <w:pPr>
              <w:shd w:val="clear" w:color="auto" w:fill="FFFFFF"/>
              <w:spacing w:line="240" w:lineRule="atLeast"/>
              <w:ind w:left="18"/>
              <w:jc w:val="center"/>
              <w:rPr>
                <w:szCs w:val="21"/>
              </w:rPr>
            </w:pPr>
            <w:r>
              <w:rPr>
                <w:rFonts w:hint="eastAsia"/>
                <w:szCs w:val="21"/>
              </w:rPr>
              <w:t>切削刃数量</w:t>
            </w:r>
          </w:p>
          <w:p w:rsidR="009720DB" w:rsidRDefault="00F9170C">
            <w:pPr>
              <w:shd w:val="clear" w:color="auto" w:fill="FFFFFF"/>
              <w:spacing w:line="240" w:lineRule="atLeast"/>
              <w:ind w:left="18"/>
              <w:jc w:val="center"/>
              <w:rPr>
                <w:i/>
                <w:szCs w:val="21"/>
              </w:rPr>
            </w:pPr>
            <w:r>
              <w:rPr>
                <w:rFonts w:hint="eastAsia"/>
                <w:szCs w:val="21"/>
              </w:rPr>
              <w:t>最小值</w:t>
            </w:r>
          </w:p>
        </w:tc>
      </w:tr>
      <w:tr w:rsidR="009720DB">
        <w:trPr>
          <w:trHeight w:hRule="exact" w:val="365"/>
          <w:jc w:val="center"/>
        </w:trPr>
        <w:tc>
          <w:tcPr>
            <w:tcW w:w="1052" w:type="pct"/>
            <w:shd w:val="clear" w:color="auto" w:fill="FFFFFF"/>
            <w:vAlign w:val="center"/>
          </w:tcPr>
          <w:p w:rsidR="009720DB" w:rsidRDefault="00F9170C">
            <w:pPr>
              <w:shd w:val="clear" w:color="auto" w:fill="FFFFFF"/>
              <w:jc w:val="center"/>
              <w:rPr>
                <w:szCs w:val="21"/>
              </w:rPr>
            </w:pPr>
            <w:r>
              <w:rPr>
                <w:rFonts w:hint="eastAsia"/>
                <w:szCs w:val="21"/>
              </w:rPr>
              <w:t>023</w:t>
            </w:r>
          </w:p>
        </w:tc>
        <w:tc>
          <w:tcPr>
            <w:tcW w:w="780" w:type="pct"/>
            <w:shd w:val="clear" w:color="auto" w:fill="FFFFFF"/>
            <w:vAlign w:val="center"/>
          </w:tcPr>
          <w:p w:rsidR="009720DB" w:rsidRDefault="00F9170C">
            <w:pPr>
              <w:shd w:val="clear" w:color="auto" w:fill="FFFFFF"/>
              <w:jc w:val="center"/>
              <w:rPr>
                <w:szCs w:val="21"/>
              </w:rPr>
            </w:pPr>
            <w:r>
              <w:rPr>
                <w:rFonts w:hint="eastAsia"/>
                <w:szCs w:val="21"/>
              </w:rPr>
              <w:t>2.3</w:t>
            </w:r>
          </w:p>
        </w:tc>
        <w:tc>
          <w:tcPr>
            <w:tcW w:w="793" w:type="pct"/>
            <w:shd w:val="clear" w:color="auto" w:fill="FFFFFF"/>
            <w:vAlign w:val="center"/>
          </w:tcPr>
          <w:p w:rsidR="009720DB" w:rsidRDefault="00F9170C">
            <w:pPr>
              <w:shd w:val="clear" w:color="auto" w:fill="FFFFFF"/>
              <w:jc w:val="center"/>
              <w:rPr>
                <w:color w:val="000000"/>
                <w:szCs w:val="21"/>
              </w:rPr>
            </w:pPr>
            <w:r>
              <w:rPr>
                <w:rFonts w:hint="eastAsia"/>
                <w:color w:val="000000"/>
                <w:szCs w:val="21"/>
              </w:rPr>
              <w:t>13</w:t>
            </w:r>
          </w:p>
        </w:tc>
        <w:tc>
          <w:tcPr>
            <w:tcW w:w="792" w:type="pct"/>
            <w:shd w:val="clear" w:color="auto" w:fill="FFFFFF"/>
            <w:vAlign w:val="center"/>
          </w:tcPr>
          <w:p w:rsidR="009720DB" w:rsidRDefault="00F9170C">
            <w:pPr>
              <w:shd w:val="clear" w:color="auto" w:fill="FFFFFF"/>
              <w:jc w:val="center"/>
              <w:rPr>
                <w:color w:val="000000"/>
                <w:szCs w:val="21"/>
              </w:rPr>
            </w:pPr>
            <w:r>
              <w:rPr>
                <w:rFonts w:hint="eastAsia"/>
                <w:color w:val="000000"/>
                <w:szCs w:val="21"/>
              </w:rPr>
              <w:t>32</w:t>
            </w:r>
          </w:p>
        </w:tc>
        <w:tc>
          <w:tcPr>
            <w:tcW w:w="792" w:type="pct"/>
            <w:shd w:val="clear" w:color="auto" w:fill="FFFFFF"/>
            <w:vAlign w:val="center"/>
          </w:tcPr>
          <w:p w:rsidR="009720DB" w:rsidRDefault="00F9170C">
            <w:pPr>
              <w:shd w:val="clear" w:color="auto" w:fill="FFFFFF"/>
              <w:jc w:val="center"/>
              <w:rPr>
                <w:szCs w:val="21"/>
              </w:rPr>
            </w:pPr>
            <w:r>
              <w:rPr>
                <w:rFonts w:hint="eastAsia"/>
                <w:szCs w:val="21"/>
              </w:rPr>
              <w:t>4</w:t>
            </w:r>
          </w:p>
        </w:tc>
        <w:tc>
          <w:tcPr>
            <w:tcW w:w="791" w:type="pct"/>
            <w:shd w:val="clear" w:color="auto" w:fill="FFFFFF"/>
            <w:vAlign w:val="center"/>
          </w:tcPr>
          <w:p w:rsidR="009720DB" w:rsidRDefault="00F9170C">
            <w:pPr>
              <w:shd w:val="clear" w:color="auto" w:fill="FFFFFF"/>
              <w:jc w:val="center"/>
              <w:rPr>
                <w:color w:val="000000"/>
                <w:szCs w:val="21"/>
              </w:rPr>
            </w:pPr>
            <w:r>
              <w:rPr>
                <w:rFonts w:hint="eastAsia"/>
                <w:color w:val="000000"/>
                <w:szCs w:val="21"/>
              </w:rPr>
              <w:t>12</w:t>
            </w:r>
          </w:p>
        </w:tc>
      </w:tr>
      <w:tr w:rsidR="009720DB">
        <w:trPr>
          <w:trHeight w:hRule="exact" w:val="365"/>
          <w:jc w:val="center"/>
        </w:trPr>
        <w:tc>
          <w:tcPr>
            <w:tcW w:w="1052" w:type="pct"/>
            <w:shd w:val="clear" w:color="auto" w:fill="FFFFFF"/>
            <w:vAlign w:val="center"/>
          </w:tcPr>
          <w:p w:rsidR="009720DB" w:rsidRDefault="00F9170C">
            <w:pPr>
              <w:shd w:val="clear" w:color="auto" w:fill="FFFFFF"/>
              <w:jc w:val="center"/>
              <w:rPr>
                <w:szCs w:val="21"/>
              </w:rPr>
            </w:pPr>
            <w:r>
              <w:rPr>
                <w:rFonts w:hint="eastAsia"/>
                <w:szCs w:val="21"/>
              </w:rPr>
              <w:t>025</w:t>
            </w:r>
          </w:p>
        </w:tc>
        <w:tc>
          <w:tcPr>
            <w:tcW w:w="780" w:type="pct"/>
            <w:shd w:val="clear" w:color="auto" w:fill="FFFFFF"/>
            <w:vAlign w:val="center"/>
          </w:tcPr>
          <w:p w:rsidR="009720DB" w:rsidRDefault="00F9170C">
            <w:pPr>
              <w:shd w:val="clear" w:color="auto" w:fill="FFFFFF"/>
              <w:jc w:val="center"/>
              <w:rPr>
                <w:szCs w:val="21"/>
              </w:rPr>
            </w:pPr>
            <w:r>
              <w:rPr>
                <w:rFonts w:hint="eastAsia"/>
                <w:szCs w:val="21"/>
              </w:rPr>
              <w:t>2.5</w:t>
            </w:r>
          </w:p>
        </w:tc>
        <w:tc>
          <w:tcPr>
            <w:tcW w:w="793" w:type="pct"/>
            <w:shd w:val="clear" w:color="auto" w:fill="FFFFFF"/>
            <w:vAlign w:val="center"/>
          </w:tcPr>
          <w:p w:rsidR="009720DB" w:rsidRDefault="00F9170C">
            <w:pPr>
              <w:shd w:val="clear" w:color="auto" w:fill="FFFFFF"/>
              <w:jc w:val="center"/>
              <w:rPr>
                <w:color w:val="000000"/>
                <w:szCs w:val="21"/>
              </w:rPr>
            </w:pPr>
            <w:r>
              <w:rPr>
                <w:rFonts w:hint="eastAsia"/>
                <w:color w:val="000000"/>
                <w:szCs w:val="21"/>
              </w:rPr>
              <w:t>13</w:t>
            </w:r>
          </w:p>
        </w:tc>
        <w:tc>
          <w:tcPr>
            <w:tcW w:w="792" w:type="pct"/>
            <w:shd w:val="clear" w:color="auto" w:fill="FFFFFF"/>
            <w:vAlign w:val="center"/>
          </w:tcPr>
          <w:p w:rsidR="009720DB" w:rsidRDefault="00F9170C">
            <w:pPr>
              <w:shd w:val="clear" w:color="auto" w:fill="FFFFFF"/>
              <w:jc w:val="center"/>
              <w:rPr>
                <w:color w:val="000000"/>
                <w:szCs w:val="21"/>
              </w:rPr>
            </w:pPr>
            <w:r>
              <w:rPr>
                <w:rFonts w:hint="eastAsia"/>
                <w:color w:val="000000"/>
                <w:szCs w:val="21"/>
              </w:rPr>
              <w:t>32</w:t>
            </w:r>
          </w:p>
        </w:tc>
        <w:tc>
          <w:tcPr>
            <w:tcW w:w="792" w:type="pct"/>
            <w:shd w:val="clear" w:color="auto" w:fill="FFFFFF"/>
            <w:vAlign w:val="center"/>
          </w:tcPr>
          <w:p w:rsidR="009720DB" w:rsidRDefault="00F9170C">
            <w:pPr>
              <w:shd w:val="clear" w:color="auto" w:fill="FFFFFF"/>
              <w:jc w:val="center"/>
              <w:rPr>
                <w:szCs w:val="21"/>
              </w:rPr>
            </w:pPr>
            <w:r>
              <w:rPr>
                <w:rFonts w:hint="eastAsia"/>
                <w:szCs w:val="21"/>
              </w:rPr>
              <w:t>6</w:t>
            </w:r>
          </w:p>
        </w:tc>
        <w:tc>
          <w:tcPr>
            <w:tcW w:w="791" w:type="pct"/>
            <w:shd w:val="clear" w:color="auto" w:fill="FFFFFF"/>
            <w:vAlign w:val="center"/>
          </w:tcPr>
          <w:p w:rsidR="009720DB" w:rsidRDefault="00F9170C">
            <w:pPr>
              <w:shd w:val="clear" w:color="auto" w:fill="FFFFFF"/>
              <w:jc w:val="center"/>
              <w:rPr>
                <w:color w:val="000000"/>
                <w:szCs w:val="21"/>
              </w:rPr>
            </w:pPr>
            <w:r>
              <w:rPr>
                <w:rFonts w:hint="eastAsia"/>
                <w:color w:val="000000"/>
                <w:szCs w:val="21"/>
              </w:rPr>
              <w:t>12</w:t>
            </w:r>
          </w:p>
        </w:tc>
      </w:tr>
      <w:tr w:rsidR="009720DB">
        <w:trPr>
          <w:trHeight w:hRule="exact" w:val="403"/>
          <w:jc w:val="center"/>
        </w:trPr>
        <w:tc>
          <w:tcPr>
            <w:tcW w:w="1052" w:type="pct"/>
            <w:shd w:val="clear" w:color="auto" w:fill="FFFFFF"/>
            <w:vAlign w:val="center"/>
          </w:tcPr>
          <w:p w:rsidR="009720DB" w:rsidRDefault="00F9170C">
            <w:pPr>
              <w:shd w:val="clear" w:color="auto" w:fill="FFFFFF"/>
              <w:jc w:val="center"/>
              <w:rPr>
                <w:szCs w:val="21"/>
              </w:rPr>
            </w:pPr>
            <w:r>
              <w:rPr>
                <w:rFonts w:hint="eastAsia"/>
                <w:szCs w:val="21"/>
              </w:rPr>
              <w:t>031</w:t>
            </w:r>
          </w:p>
        </w:tc>
        <w:tc>
          <w:tcPr>
            <w:tcW w:w="780" w:type="pct"/>
            <w:shd w:val="clear" w:color="auto" w:fill="FFFFFF"/>
            <w:vAlign w:val="center"/>
          </w:tcPr>
          <w:p w:rsidR="009720DB" w:rsidRDefault="00F9170C">
            <w:pPr>
              <w:shd w:val="clear" w:color="auto" w:fill="FFFFFF"/>
              <w:jc w:val="center"/>
              <w:rPr>
                <w:szCs w:val="21"/>
              </w:rPr>
            </w:pPr>
            <w:r>
              <w:rPr>
                <w:rFonts w:hint="eastAsia"/>
                <w:szCs w:val="21"/>
              </w:rPr>
              <w:t>3.1</w:t>
            </w:r>
          </w:p>
        </w:tc>
        <w:tc>
          <w:tcPr>
            <w:tcW w:w="793" w:type="pct"/>
            <w:shd w:val="clear" w:color="auto" w:fill="FFFFFF"/>
            <w:vAlign w:val="center"/>
          </w:tcPr>
          <w:p w:rsidR="009720DB" w:rsidRDefault="00F9170C">
            <w:pPr>
              <w:shd w:val="clear" w:color="auto" w:fill="FFFFFF"/>
              <w:jc w:val="center"/>
              <w:rPr>
                <w:color w:val="000000"/>
                <w:szCs w:val="21"/>
              </w:rPr>
            </w:pPr>
            <w:r>
              <w:rPr>
                <w:rFonts w:hint="eastAsia"/>
                <w:color w:val="000000"/>
                <w:szCs w:val="21"/>
              </w:rPr>
              <w:t>13</w:t>
            </w:r>
          </w:p>
        </w:tc>
        <w:tc>
          <w:tcPr>
            <w:tcW w:w="792" w:type="pct"/>
            <w:shd w:val="clear" w:color="auto" w:fill="FFFFFF"/>
            <w:vAlign w:val="center"/>
          </w:tcPr>
          <w:p w:rsidR="009720DB" w:rsidRDefault="00F9170C">
            <w:pPr>
              <w:shd w:val="clear" w:color="auto" w:fill="FFFFFF"/>
              <w:jc w:val="center"/>
              <w:rPr>
                <w:color w:val="000000"/>
                <w:szCs w:val="21"/>
              </w:rPr>
            </w:pPr>
            <w:r>
              <w:rPr>
                <w:rFonts w:hint="eastAsia"/>
                <w:color w:val="000000"/>
                <w:szCs w:val="21"/>
              </w:rPr>
              <w:t>32</w:t>
            </w:r>
          </w:p>
        </w:tc>
        <w:tc>
          <w:tcPr>
            <w:tcW w:w="792" w:type="pct"/>
            <w:shd w:val="clear" w:color="auto" w:fill="FFFFFF"/>
            <w:vAlign w:val="center"/>
          </w:tcPr>
          <w:p w:rsidR="009720DB" w:rsidRDefault="00F9170C">
            <w:pPr>
              <w:shd w:val="clear" w:color="auto" w:fill="FFFFFF"/>
              <w:jc w:val="center"/>
              <w:rPr>
                <w:szCs w:val="21"/>
              </w:rPr>
            </w:pPr>
            <w:r>
              <w:rPr>
                <w:rFonts w:hint="eastAsia"/>
                <w:szCs w:val="21"/>
              </w:rPr>
              <w:t>8</w:t>
            </w:r>
          </w:p>
        </w:tc>
        <w:tc>
          <w:tcPr>
            <w:tcW w:w="791" w:type="pct"/>
            <w:shd w:val="clear" w:color="auto" w:fill="FFFFFF"/>
            <w:vAlign w:val="center"/>
          </w:tcPr>
          <w:p w:rsidR="009720DB" w:rsidRDefault="00F9170C">
            <w:pPr>
              <w:shd w:val="clear" w:color="auto" w:fill="FFFFFF"/>
              <w:jc w:val="center"/>
              <w:rPr>
                <w:color w:val="000000"/>
                <w:szCs w:val="21"/>
              </w:rPr>
            </w:pPr>
            <w:r>
              <w:rPr>
                <w:rFonts w:hint="eastAsia"/>
                <w:color w:val="000000"/>
                <w:szCs w:val="21"/>
              </w:rPr>
              <w:t>14</w:t>
            </w:r>
          </w:p>
        </w:tc>
      </w:tr>
      <w:tr w:rsidR="009720DB">
        <w:trPr>
          <w:trHeight w:hRule="exact" w:val="403"/>
          <w:jc w:val="center"/>
        </w:trPr>
        <w:tc>
          <w:tcPr>
            <w:tcW w:w="1052" w:type="pct"/>
            <w:shd w:val="clear" w:color="auto" w:fill="FFFFFF"/>
            <w:vAlign w:val="center"/>
          </w:tcPr>
          <w:p w:rsidR="009720DB" w:rsidRDefault="00F9170C">
            <w:pPr>
              <w:shd w:val="clear" w:color="auto" w:fill="FFFFFF"/>
              <w:jc w:val="center"/>
              <w:rPr>
                <w:color w:val="000000"/>
                <w:szCs w:val="21"/>
              </w:rPr>
            </w:pPr>
            <w:r>
              <w:rPr>
                <w:rFonts w:hint="eastAsia"/>
                <w:color w:val="000000"/>
                <w:szCs w:val="21"/>
              </w:rPr>
              <w:t>035</w:t>
            </w:r>
          </w:p>
        </w:tc>
        <w:tc>
          <w:tcPr>
            <w:tcW w:w="780" w:type="pct"/>
            <w:shd w:val="clear" w:color="auto" w:fill="FFFFFF"/>
            <w:vAlign w:val="center"/>
          </w:tcPr>
          <w:p w:rsidR="009720DB" w:rsidRDefault="00F9170C">
            <w:pPr>
              <w:shd w:val="clear" w:color="auto" w:fill="FFFFFF"/>
              <w:jc w:val="center"/>
              <w:rPr>
                <w:color w:val="000000"/>
                <w:szCs w:val="21"/>
              </w:rPr>
            </w:pPr>
            <w:r>
              <w:rPr>
                <w:rFonts w:hint="eastAsia"/>
                <w:color w:val="000000"/>
                <w:szCs w:val="21"/>
              </w:rPr>
              <w:t>3.5</w:t>
            </w:r>
          </w:p>
        </w:tc>
        <w:tc>
          <w:tcPr>
            <w:tcW w:w="793" w:type="pct"/>
            <w:shd w:val="clear" w:color="auto" w:fill="FFFFFF"/>
            <w:vAlign w:val="center"/>
          </w:tcPr>
          <w:p w:rsidR="009720DB" w:rsidRDefault="00F9170C">
            <w:pPr>
              <w:shd w:val="clear" w:color="auto" w:fill="FFFFFF"/>
              <w:jc w:val="center"/>
              <w:rPr>
                <w:color w:val="000000"/>
                <w:szCs w:val="21"/>
              </w:rPr>
            </w:pPr>
            <w:r>
              <w:rPr>
                <w:rFonts w:hint="eastAsia"/>
                <w:color w:val="000000"/>
                <w:szCs w:val="21"/>
              </w:rPr>
              <w:t>13</w:t>
            </w:r>
          </w:p>
        </w:tc>
        <w:tc>
          <w:tcPr>
            <w:tcW w:w="792" w:type="pct"/>
            <w:shd w:val="clear" w:color="auto" w:fill="FFFFFF"/>
            <w:vAlign w:val="center"/>
          </w:tcPr>
          <w:p w:rsidR="009720DB" w:rsidRDefault="00F9170C">
            <w:pPr>
              <w:shd w:val="clear" w:color="auto" w:fill="FFFFFF"/>
              <w:jc w:val="center"/>
              <w:rPr>
                <w:color w:val="000000"/>
                <w:szCs w:val="21"/>
              </w:rPr>
            </w:pPr>
            <w:r>
              <w:rPr>
                <w:rFonts w:hint="eastAsia"/>
                <w:color w:val="000000"/>
                <w:szCs w:val="21"/>
              </w:rPr>
              <w:t>32</w:t>
            </w:r>
          </w:p>
        </w:tc>
        <w:tc>
          <w:tcPr>
            <w:tcW w:w="792" w:type="pct"/>
            <w:shd w:val="clear" w:color="auto" w:fill="FFFFFF"/>
            <w:vAlign w:val="center"/>
          </w:tcPr>
          <w:p w:rsidR="009720DB" w:rsidRDefault="00F9170C">
            <w:pPr>
              <w:shd w:val="clear" w:color="auto" w:fill="FFFFFF"/>
              <w:jc w:val="center"/>
              <w:rPr>
                <w:color w:val="000000"/>
                <w:szCs w:val="21"/>
              </w:rPr>
            </w:pPr>
            <w:r>
              <w:rPr>
                <w:rFonts w:hint="eastAsia"/>
                <w:color w:val="000000"/>
                <w:szCs w:val="21"/>
              </w:rPr>
              <w:t>10</w:t>
            </w:r>
          </w:p>
        </w:tc>
        <w:tc>
          <w:tcPr>
            <w:tcW w:w="791" w:type="pct"/>
            <w:shd w:val="clear" w:color="auto" w:fill="FFFFFF"/>
            <w:vAlign w:val="center"/>
          </w:tcPr>
          <w:p w:rsidR="009720DB" w:rsidRDefault="00F9170C">
            <w:pPr>
              <w:shd w:val="clear" w:color="auto" w:fill="FFFFFF"/>
              <w:jc w:val="center"/>
              <w:rPr>
                <w:color w:val="000000"/>
                <w:szCs w:val="21"/>
              </w:rPr>
            </w:pPr>
            <w:r>
              <w:rPr>
                <w:rFonts w:hint="eastAsia"/>
                <w:color w:val="000000"/>
                <w:szCs w:val="21"/>
              </w:rPr>
              <w:t>16</w:t>
            </w:r>
          </w:p>
        </w:tc>
      </w:tr>
      <w:tr w:rsidR="009720DB">
        <w:trPr>
          <w:trHeight w:hRule="exact" w:val="403"/>
          <w:jc w:val="center"/>
        </w:trPr>
        <w:tc>
          <w:tcPr>
            <w:tcW w:w="1052" w:type="pct"/>
            <w:shd w:val="clear" w:color="auto" w:fill="FFFFFF"/>
            <w:vAlign w:val="center"/>
          </w:tcPr>
          <w:p w:rsidR="009720DB" w:rsidRDefault="00F9170C">
            <w:pPr>
              <w:shd w:val="clear" w:color="auto" w:fill="FFFFFF"/>
              <w:jc w:val="center"/>
              <w:rPr>
                <w:color w:val="000000"/>
                <w:szCs w:val="21"/>
              </w:rPr>
            </w:pPr>
            <w:r>
              <w:rPr>
                <w:rFonts w:hint="eastAsia"/>
                <w:color w:val="000000"/>
                <w:szCs w:val="21"/>
              </w:rPr>
              <w:t>040</w:t>
            </w:r>
          </w:p>
        </w:tc>
        <w:tc>
          <w:tcPr>
            <w:tcW w:w="780" w:type="pct"/>
            <w:shd w:val="clear" w:color="auto" w:fill="FFFFFF"/>
            <w:vAlign w:val="center"/>
          </w:tcPr>
          <w:p w:rsidR="009720DB" w:rsidRDefault="00F9170C">
            <w:pPr>
              <w:shd w:val="clear" w:color="auto" w:fill="FFFFFF"/>
              <w:jc w:val="center"/>
              <w:rPr>
                <w:color w:val="000000"/>
                <w:szCs w:val="21"/>
              </w:rPr>
            </w:pPr>
            <w:r>
              <w:rPr>
                <w:rFonts w:hint="eastAsia"/>
                <w:color w:val="000000"/>
                <w:szCs w:val="21"/>
              </w:rPr>
              <w:t>4.0</w:t>
            </w:r>
          </w:p>
        </w:tc>
        <w:tc>
          <w:tcPr>
            <w:tcW w:w="793" w:type="pct"/>
            <w:shd w:val="clear" w:color="auto" w:fill="FFFFFF"/>
            <w:vAlign w:val="center"/>
          </w:tcPr>
          <w:p w:rsidR="009720DB" w:rsidRDefault="00F9170C">
            <w:pPr>
              <w:shd w:val="clear" w:color="auto" w:fill="FFFFFF"/>
              <w:jc w:val="center"/>
              <w:rPr>
                <w:color w:val="000000"/>
                <w:szCs w:val="21"/>
              </w:rPr>
            </w:pPr>
            <w:r>
              <w:rPr>
                <w:rFonts w:hint="eastAsia"/>
                <w:color w:val="000000"/>
                <w:szCs w:val="21"/>
              </w:rPr>
              <w:t>13</w:t>
            </w:r>
          </w:p>
        </w:tc>
        <w:tc>
          <w:tcPr>
            <w:tcW w:w="792" w:type="pct"/>
            <w:shd w:val="clear" w:color="auto" w:fill="FFFFFF"/>
            <w:vAlign w:val="center"/>
          </w:tcPr>
          <w:p w:rsidR="009720DB" w:rsidRDefault="00F9170C">
            <w:pPr>
              <w:shd w:val="clear" w:color="auto" w:fill="FFFFFF"/>
              <w:jc w:val="center"/>
              <w:rPr>
                <w:color w:val="000000"/>
                <w:szCs w:val="21"/>
              </w:rPr>
            </w:pPr>
            <w:r>
              <w:rPr>
                <w:rFonts w:hint="eastAsia"/>
                <w:color w:val="000000"/>
                <w:szCs w:val="21"/>
              </w:rPr>
              <w:t>32</w:t>
            </w:r>
          </w:p>
        </w:tc>
        <w:tc>
          <w:tcPr>
            <w:tcW w:w="792" w:type="pct"/>
            <w:shd w:val="clear" w:color="auto" w:fill="FFFFFF"/>
            <w:vAlign w:val="center"/>
          </w:tcPr>
          <w:p w:rsidR="009720DB" w:rsidRDefault="00F9170C">
            <w:pPr>
              <w:shd w:val="clear" w:color="auto" w:fill="FFFFFF"/>
              <w:jc w:val="center"/>
              <w:rPr>
                <w:color w:val="000000"/>
                <w:szCs w:val="21"/>
              </w:rPr>
            </w:pPr>
            <w:r>
              <w:rPr>
                <w:rFonts w:hint="eastAsia"/>
                <w:color w:val="000000"/>
                <w:szCs w:val="21"/>
              </w:rPr>
              <w:t>12</w:t>
            </w:r>
          </w:p>
        </w:tc>
        <w:tc>
          <w:tcPr>
            <w:tcW w:w="791" w:type="pct"/>
            <w:shd w:val="clear" w:color="auto" w:fill="FFFFFF"/>
            <w:vAlign w:val="center"/>
          </w:tcPr>
          <w:p w:rsidR="009720DB" w:rsidRDefault="00F9170C">
            <w:pPr>
              <w:shd w:val="clear" w:color="auto" w:fill="FFFFFF"/>
              <w:jc w:val="center"/>
              <w:rPr>
                <w:color w:val="000000"/>
                <w:szCs w:val="21"/>
              </w:rPr>
            </w:pPr>
            <w:r>
              <w:rPr>
                <w:rFonts w:hint="eastAsia"/>
                <w:color w:val="000000"/>
                <w:szCs w:val="21"/>
              </w:rPr>
              <w:t>18</w:t>
            </w:r>
          </w:p>
        </w:tc>
      </w:tr>
      <w:tr w:rsidR="009720DB">
        <w:trPr>
          <w:trHeight w:hRule="exact" w:val="403"/>
          <w:jc w:val="center"/>
        </w:trPr>
        <w:tc>
          <w:tcPr>
            <w:tcW w:w="5000" w:type="pct"/>
            <w:gridSpan w:val="6"/>
            <w:shd w:val="clear" w:color="auto" w:fill="FFFFFF"/>
            <w:vAlign w:val="center"/>
          </w:tcPr>
          <w:p w:rsidR="009720DB" w:rsidRDefault="00F9170C">
            <w:pPr>
              <w:pStyle w:val="a"/>
              <w:numPr>
                <w:ilvl w:val="0"/>
                <w:numId w:val="14"/>
              </w:numPr>
              <w:rPr>
                <w:color w:val="000000"/>
                <w:szCs w:val="21"/>
              </w:rPr>
            </w:pPr>
            <w:r>
              <w:rPr>
                <w:rFonts w:hint="eastAsia"/>
              </w:rPr>
              <w:t>不适用于</w:t>
            </w:r>
            <w:r w:rsidR="004F1E2D">
              <w:t>YY/T XXXX-XXXX</w:t>
            </w:r>
            <w:r>
              <w:rPr>
                <w:rFonts w:hint="eastAsia"/>
              </w:rPr>
              <w:t>表1的限值要求，因为这些刃具是用于牙科技工室铣床。</w:t>
            </w:r>
          </w:p>
        </w:tc>
      </w:tr>
    </w:tbl>
    <w:p w:rsidR="009720DB" w:rsidRDefault="00F9170C">
      <w:r>
        <w:rPr>
          <w:rFonts w:hint="eastAsia"/>
        </w:rPr>
        <w:t>按</w:t>
      </w:r>
      <w:r>
        <w:rPr>
          <w:rFonts w:hint="eastAsia"/>
        </w:rPr>
        <w:t>6.1</w:t>
      </w:r>
      <w:r>
        <w:rPr>
          <w:rFonts w:hint="eastAsia"/>
        </w:rPr>
        <w:t>进行试验。</w:t>
      </w:r>
    </w:p>
    <w:p w:rsidR="009720DB" w:rsidRDefault="009720DB">
      <w:pPr>
        <w:ind w:firstLineChars="200" w:firstLine="420"/>
      </w:pPr>
    </w:p>
    <w:p w:rsidR="009720DB" w:rsidRDefault="00F9170C">
      <w:pPr>
        <w:pStyle w:val="a2"/>
        <w:spacing w:before="156" w:after="156"/>
      </w:pPr>
      <w:bookmarkStart w:id="81" w:name="_Toc464651723"/>
      <w:bookmarkStart w:id="82" w:name="_Toc440032629"/>
      <w:bookmarkStart w:id="83" w:name="_Toc69993771"/>
      <w:r>
        <w:rPr>
          <w:rFonts w:hint="eastAsia"/>
        </w:rPr>
        <w:t>径向跳动</w:t>
      </w:r>
      <w:bookmarkEnd w:id="81"/>
      <w:bookmarkEnd w:id="82"/>
      <w:bookmarkEnd w:id="83"/>
    </w:p>
    <w:p w:rsidR="009720DB" w:rsidRDefault="00F9170C">
      <w:pPr>
        <w:ind w:firstLineChars="200" w:firstLine="420"/>
      </w:pPr>
      <w:r>
        <w:rPr>
          <w:rFonts w:hint="eastAsia"/>
        </w:rPr>
        <w:t>径向跳动值按</w:t>
      </w:r>
      <w:r>
        <w:rPr>
          <w:rFonts w:hint="eastAsia"/>
        </w:rPr>
        <w:t>YY/T 0874</w:t>
      </w:r>
      <w:r>
        <w:rPr>
          <w:rFonts w:hint="eastAsia"/>
        </w:rPr>
        <w:t>进行试验，</w:t>
      </w:r>
      <w:r>
        <w:t>应</w:t>
      </w:r>
      <w:r>
        <w:rPr>
          <w:rFonts w:hint="eastAsia"/>
        </w:rPr>
        <w:t>不大于</w:t>
      </w:r>
      <w:r>
        <w:rPr>
          <w:rFonts w:hint="eastAsia"/>
        </w:rPr>
        <w:t>0.08mm</w:t>
      </w:r>
      <w:r>
        <w:t>。</w:t>
      </w:r>
    </w:p>
    <w:p w:rsidR="009720DB" w:rsidRDefault="00F9170C">
      <w:bookmarkStart w:id="84" w:name="_Toc440032630"/>
      <w:bookmarkStart w:id="85" w:name="_Toc464651724"/>
      <w:r>
        <w:rPr>
          <w:rFonts w:hint="eastAsia"/>
        </w:rPr>
        <w:t>按</w:t>
      </w:r>
      <w:r>
        <w:rPr>
          <w:rFonts w:hint="eastAsia"/>
        </w:rPr>
        <w:t>6.2</w:t>
      </w:r>
      <w:r>
        <w:rPr>
          <w:rFonts w:hint="eastAsia"/>
        </w:rPr>
        <w:t>进行试验。</w:t>
      </w:r>
    </w:p>
    <w:p w:rsidR="009720DB" w:rsidRDefault="00F9170C">
      <w:pPr>
        <w:pStyle w:val="a1"/>
        <w:spacing w:before="312" w:after="312"/>
      </w:pPr>
      <w:bookmarkStart w:id="86" w:name="_Toc69993772"/>
      <w:r>
        <w:rPr>
          <w:rFonts w:hint="eastAsia"/>
        </w:rPr>
        <w:t>抽样</w:t>
      </w:r>
      <w:bookmarkEnd w:id="84"/>
      <w:r>
        <w:rPr>
          <w:rFonts w:hint="eastAsia"/>
        </w:rPr>
        <w:t>及判定</w:t>
      </w:r>
      <w:bookmarkEnd w:id="85"/>
      <w:bookmarkEnd w:id="86"/>
    </w:p>
    <w:p w:rsidR="009720DB" w:rsidRDefault="00F9170C">
      <w:pPr>
        <w:pStyle w:val="aff8"/>
      </w:pPr>
      <w:r>
        <w:rPr>
          <w:rFonts w:hint="eastAsia"/>
        </w:rPr>
        <w:t>从确认批次中随机抽取10支样品按第6章的要求进行试验。</w:t>
      </w:r>
    </w:p>
    <w:p w:rsidR="009720DB" w:rsidRDefault="00F9170C">
      <w:pPr>
        <w:pStyle w:val="aff8"/>
      </w:pPr>
      <w:r>
        <w:rPr>
          <w:rFonts w:hint="eastAsia"/>
        </w:rPr>
        <w:t>试验可用作为型式试验，而非例行试验，例如生产批量控制。</w:t>
      </w:r>
    </w:p>
    <w:p w:rsidR="009720DB" w:rsidRDefault="00F9170C">
      <w:pPr>
        <w:pStyle w:val="a1"/>
        <w:spacing w:before="312" w:after="312"/>
      </w:pPr>
      <w:bookmarkStart w:id="87" w:name="_Toc439766031"/>
      <w:bookmarkStart w:id="88" w:name="_Toc322521898"/>
      <w:bookmarkStart w:id="89" w:name="_Toc69993773"/>
      <w:r>
        <w:rPr>
          <w:rFonts w:hint="eastAsia"/>
        </w:rPr>
        <w:t>试验方法</w:t>
      </w:r>
      <w:bookmarkEnd w:id="87"/>
      <w:bookmarkEnd w:id="88"/>
      <w:bookmarkEnd w:id="89"/>
    </w:p>
    <w:p w:rsidR="009720DB" w:rsidRDefault="00F9170C">
      <w:pPr>
        <w:pStyle w:val="a2"/>
        <w:spacing w:before="156" w:after="156"/>
      </w:pPr>
      <w:bookmarkStart w:id="90" w:name="_Toc322353963"/>
      <w:bookmarkStart w:id="91" w:name="_Toc318805876"/>
      <w:bookmarkStart w:id="92" w:name="_Toc318805816"/>
      <w:bookmarkStart w:id="93" w:name="_Toc69993774"/>
      <w:r>
        <w:rPr>
          <w:rFonts w:ascii="Times New Roman"/>
        </w:rPr>
        <w:t>尺寸</w:t>
      </w:r>
      <w:bookmarkEnd w:id="90"/>
      <w:bookmarkEnd w:id="91"/>
      <w:bookmarkEnd w:id="92"/>
      <w:bookmarkEnd w:id="93"/>
    </w:p>
    <w:p w:rsidR="009720DB" w:rsidRDefault="00F9170C">
      <w:pPr>
        <w:rPr>
          <w:rFonts w:hAnsi="宋体"/>
          <w:color w:val="000000"/>
          <w:szCs w:val="21"/>
        </w:rPr>
      </w:pPr>
      <w:r>
        <w:rPr>
          <w:rFonts w:hAnsi="宋体" w:hint="eastAsia"/>
          <w:color w:val="000000"/>
          <w:szCs w:val="21"/>
        </w:rPr>
        <w:t>按</w:t>
      </w:r>
      <w:r>
        <w:t>YY/T 0874</w:t>
      </w:r>
      <w:r>
        <w:rPr>
          <w:rFonts w:hint="eastAsia"/>
        </w:rPr>
        <w:t>选择合适的测量设备来</w:t>
      </w:r>
      <w:r>
        <w:rPr>
          <w:rFonts w:hAnsi="宋体" w:hint="eastAsia"/>
          <w:color w:val="000000"/>
          <w:szCs w:val="21"/>
        </w:rPr>
        <w:t>测量尺寸</w:t>
      </w:r>
      <w:r>
        <w:rPr>
          <w:rFonts w:hAnsi="宋体"/>
          <w:color w:val="000000"/>
          <w:szCs w:val="21"/>
        </w:rPr>
        <w:t>。</w:t>
      </w:r>
    </w:p>
    <w:p w:rsidR="009720DB" w:rsidRDefault="00F9170C">
      <w:r>
        <w:rPr>
          <w:rFonts w:hAnsi="宋体" w:hint="eastAsia"/>
          <w:color w:val="000000"/>
          <w:szCs w:val="21"/>
        </w:rPr>
        <w:t>制造商应确认测量设备的精度满足测量要求。</w:t>
      </w:r>
    </w:p>
    <w:p w:rsidR="009720DB" w:rsidRDefault="00F9170C">
      <w:pPr>
        <w:pStyle w:val="a2"/>
        <w:spacing w:before="156" w:after="156"/>
      </w:pPr>
      <w:bookmarkStart w:id="94" w:name="_Toc69993775"/>
      <w:r>
        <w:rPr>
          <w:rFonts w:hint="eastAsia"/>
        </w:rPr>
        <w:t>径向跳动</w:t>
      </w:r>
      <w:bookmarkEnd w:id="94"/>
    </w:p>
    <w:p w:rsidR="009720DB" w:rsidRDefault="00F9170C">
      <w:pPr>
        <w:pStyle w:val="aff8"/>
      </w:pPr>
      <w:r>
        <w:rPr>
          <w:rFonts w:hint="eastAsia"/>
        </w:rPr>
        <w:t>记录每</w:t>
      </w:r>
      <w:r w:rsidRPr="00D33A02">
        <w:rPr>
          <w:rFonts w:hint="eastAsia"/>
        </w:rPr>
        <w:t>一条切削</w:t>
      </w:r>
      <w:r w:rsidR="00381414" w:rsidRPr="00D33A02">
        <w:rPr>
          <w:rFonts w:hint="eastAsia"/>
        </w:rPr>
        <w:t>刃边缘</w:t>
      </w:r>
      <w:r w:rsidRPr="00D33A02">
        <w:rPr>
          <w:rFonts w:hint="eastAsia"/>
        </w:rPr>
        <w:t>的径向跳动值，并</w:t>
      </w:r>
      <w:r w:rsidR="00381414" w:rsidRPr="00D33A02">
        <w:rPr>
          <w:rFonts w:hint="eastAsia"/>
        </w:rPr>
        <w:t>整理出</w:t>
      </w:r>
      <w:r w:rsidRPr="00D33A02">
        <w:rPr>
          <w:rFonts w:hint="eastAsia"/>
        </w:rPr>
        <w:t>最大</w:t>
      </w:r>
      <w:r>
        <w:rPr>
          <w:rFonts w:hint="eastAsia"/>
        </w:rPr>
        <w:t>值与最小值</w:t>
      </w:r>
      <w:r w:rsidR="004F1E2D">
        <w:rPr>
          <w:rFonts w:hint="eastAsia"/>
        </w:rPr>
        <w:t>以</w:t>
      </w:r>
      <w:r>
        <w:rPr>
          <w:rFonts w:hint="eastAsia"/>
        </w:rPr>
        <w:t>供进一步分析。</w:t>
      </w:r>
    </w:p>
    <w:p w:rsidR="009720DB" w:rsidRDefault="00F9170C">
      <w:pPr>
        <w:pStyle w:val="a2"/>
        <w:spacing w:before="156" w:after="156"/>
      </w:pPr>
      <w:bookmarkStart w:id="95" w:name="_Toc69993776"/>
      <w:r>
        <w:rPr>
          <w:rFonts w:hint="eastAsia"/>
        </w:rPr>
        <w:t>判定</w:t>
      </w:r>
      <w:bookmarkEnd w:id="95"/>
    </w:p>
    <w:p w:rsidR="009720DB" w:rsidRDefault="00F9170C">
      <w:pPr>
        <w:rPr>
          <w:color w:val="FF0000"/>
        </w:rPr>
      </w:pPr>
      <w:r>
        <w:rPr>
          <w:rFonts w:hint="eastAsia"/>
        </w:rPr>
        <w:t>如果通过的样品数量为</w:t>
      </w:r>
      <w:r>
        <w:rPr>
          <w:rFonts w:hint="eastAsia"/>
        </w:rPr>
        <w:t>8</w:t>
      </w:r>
      <w:r>
        <w:rPr>
          <w:rFonts w:hint="eastAsia"/>
        </w:rPr>
        <w:t>支或少于</w:t>
      </w:r>
      <w:r>
        <w:rPr>
          <w:rFonts w:hint="eastAsia"/>
        </w:rPr>
        <w:t>8</w:t>
      </w:r>
      <w:r>
        <w:rPr>
          <w:rFonts w:hint="eastAsia"/>
        </w:rPr>
        <w:t>支，则本批产品不符合要求。</w:t>
      </w:r>
    </w:p>
    <w:p w:rsidR="009720DB" w:rsidRDefault="00F9170C">
      <w:r>
        <w:rPr>
          <w:rFonts w:hint="eastAsia"/>
        </w:rPr>
        <w:t>如果通过的样品数量为</w:t>
      </w:r>
      <w:r>
        <w:rPr>
          <w:rFonts w:hint="eastAsia"/>
        </w:rPr>
        <w:t>9</w:t>
      </w:r>
      <w:r>
        <w:rPr>
          <w:rFonts w:hint="eastAsia"/>
        </w:rPr>
        <w:t>支，则再抽取另外</w:t>
      </w:r>
      <w:r>
        <w:rPr>
          <w:rFonts w:hint="eastAsia"/>
        </w:rPr>
        <w:t>10</w:t>
      </w:r>
      <w:r>
        <w:rPr>
          <w:rFonts w:hint="eastAsia"/>
        </w:rPr>
        <w:t>支样品进行试验。另外抽取的</w:t>
      </w:r>
      <w:r>
        <w:rPr>
          <w:rFonts w:hint="eastAsia"/>
        </w:rPr>
        <w:t>10</w:t>
      </w:r>
      <w:r>
        <w:rPr>
          <w:rFonts w:hint="eastAsia"/>
        </w:rPr>
        <w:t>支样品应全部通过，本批产品则符合要求。</w:t>
      </w:r>
    </w:p>
    <w:p w:rsidR="009720DB" w:rsidRDefault="009720DB">
      <w:pPr>
        <w:pStyle w:val="aff8"/>
      </w:pPr>
    </w:p>
    <w:p w:rsidR="009720DB" w:rsidRDefault="00F9170C">
      <w:pPr>
        <w:pStyle w:val="a1"/>
        <w:spacing w:before="312" w:after="312"/>
      </w:pPr>
      <w:bookmarkStart w:id="96" w:name="_Toc464651725"/>
      <w:bookmarkStart w:id="97" w:name="_Toc69993777"/>
      <w:r>
        <w:rPr>
          <w:rFonts w:hint="eastAsia"/>
        </w:rPr>
        <w:lastRenderedPageBreak/>
        <w:t>标号</w:t>
      </w:r>
      <w:bookmarkEnd w:id="96"/>
      <w:bookmarkEnd w:id="97"/>
    </w:p>
    <w:p w:rsidR="009720DB" w:rsidRDefault="00F9170C">
      <w:pPr>
        <w:pStyle w:val="aff8"/>
      </w:pPr>
      <w:r>
        <w:rPr>
          <w:rFonts w:hint="eastAsia"/>
        </w:rPr>
        <w:t>技工室用刃具的标号应符合ISO2157的规定。</w:t>
      </w:r>
    </w:p>
    <w:p w:rsidR="009720DB" w:rsidRDefault="00F9170C">
      <w:pPr>
        <w:pStyle w:val="a1"/>
        <w:spacing w:before="312" w:after="312"/>
      </w:pPr>
      <w:bookmarkStart w:id="98" w:name="_Toc464651726"/>
      <w:bookmarkStart w:id="99" w:name="_Toc69993778"/>
      <w:r>
        <w:rPr>
          <w:rFonts w:hint="eastAsia"/>
        </w:rPr>
        <w:t>标识</w:t>
      </w:r>
      <w:bookmarkEnd w:id="98"/>
      <w:bookmarkEnd w:id="99"/>
    </w:p>
    <w:p w:rsidR="009720DB" w:rsidRDefault="00F9170C">
      <w:pPr>
        <w:pStyle w:val="aff8"/>
      </w:pPr>
      <w:r>
        <w:rPr>
          <w:rFonts w:hint="eastAsia"/>
        </w:rPr>
        <w:t>技工室用刃具的标识应包含以下内容：</w:t>
      </w:r>
    </w:p>
    <w:p w:rsidR="009720DB" w:rsidRDefault="00F9170C">
      <w:pPr>
        <w:pStyle w:val="ad"/>
      </w:pPr>
      <w:r>
        <w:rPr>
          <w:rFonts w:hint="eastAsia"/>
        </w:rPr>
        <w:t>商品名称和/或制造商的商标</w:t>
      </w:r>
    </w:p>
    <w:p w:rsidR="009720DB" w:rsidRDefault="00F9170C">
      <w:pPr>
        <w:pStyle w:val="ad"/>
      </w:pPr>
      <w:r>
        <w:rPr>
          <w:rFonts w:hint="eastAsia"/>
        </w:rPr>
        <w:t>公称规格</w:t>
      </w:r>
    </w:p>
    <w:p w:rsidR="009720DB" w:rsidRDefault="00F9170C">
      <w:pPr>
        <w:pStyle w:val="afffe"/>
      </w:pPr>
      <w:bookmarkStart w:id="100" w:name="BKCKWX"/>
      <w:bookmarkStart w:id="101" w:name="_Toc464651727"/>
      <w:bookmarkStart w:id="102" w:name="_Toc440032633"/>
      <w:bookmarkStart w:id="103" w:name="_Toc69993779"/>
      <w:r>
        <w:rPr>
          <w:rFonts w:hint="eastAsia"/>
        </w:rPr>
        <w:lastRenderedPageBreak/>
        <w:t>参</w:t>
      </w:r>
      <w:r>
        <w:rPr>
          <w:rFonts w:ascii="Cambria Math" w:hAnsi="Cambria Math" w:cs="Cambria Math"/>
        </w:rPr>
        <w:t> </w:t>
      </w:r>
      <w:r>
        <w:rPr>
          <w:rFonts w:hint="eastAsia"/>
        </w:rPr>
        <w:t>考</w:t>
      </w:r>
      <w:r>
        <w:rPr>
          <w:rFonts w:ascii="Cambria Math" w:hAnsi="Cambria Math" w:cs="Cambria Math"/>
        </w:rPr>
        <w:t> </w:t>
      </w:r>
      <w:r>
        <w:rPr>
          <w:rFonts w:hint="eastAsia"/>
        </w:rPr>
        <w:t>文</w:t>
      </w:r>
      <w:r>
        <w:rPr>
          <w:rFonts w:ascii="Cambria Math" w:hAnsi="Cambria Math" w:cs="Cambria Math"/>
        </w:rPr>
        <w:t> </w:t>
      </w:r>
      <w:r>
        <w:rPr>
          <w:rFonts w:hint="eastAsia"/>
        </w:rPr>
        <w:t>献</w:t>
      </w:r>
      <w:bookmarkEnd w:id="100"/>
      <w:bookmarkEnd w:id="101"/>
      <w:bookmarkEnd w:id="102"/>
      <w:bookmarkEnd w:id="103"/>
    </w:p>
    <w:p w:rsidR="009720DB" w:rsidRDefault="00F9170C">
      <w:pPr>
        <w:shd w:val="clear" w:color="auto" w:fill="FFFFFF"/>
        <w:ind w:right="5" w:firstLineChars="200" w:firstLine="420"/>
        <w:rPr>
          <w:rFonts w:ascii="宋体"/>
          <w:kern w:val="0"/>
          <w:szCs w:val="20"/>
        </w:rPr>
      </w:pPr>
      <w:r>
        <w:rPr>
          <w:rFonts w:hint="eastAsia"/>
          <w:kern w:val="0"/>
        </w:rPr>
        <w:t xml:space="preserve"> [</w:t>
      </w:r>
      <w:r>
        <w:rPr>
          <w:kern w:val="0"/>
        </w:rPr>
        <w:t>1</w:t>
      </w:r>
      <w:r>
        <w:rPr>
          <w:rFonts w:hint="eastAsia"/>
          <w:kern w:val="0"/>
        </w:rPr>
        <w:t xml:space="preserve">] </w:t>
      </w:r>
      <w:r>
        <w:rPr>
          <w:rFonts w:ascii="宋体" w:hint="eastAsia"/>
          <w:kern w:val="0"/>
          <w:szCs w:val="20"/>
        </w:rPr>
        <w:t>ISO6360-3</w:t>
      </w:r>
      <w:r>
        <w:rPr>
          <w:rFonts w:ascii="宋体"/>
          <w:kern w:val="0"/>
          <w:szCs w:val="20"/>
        </w:rPr>
        <w:t>牙科旋转器械的数字编码</w:t>
      </w:r>
      <w:r>
        <w:rPr>
          <w:rFonts w:ascii="宋体" w:hint="eastAsia"/>
          <w:kern w:val="0"/>
          <w:szCs w:val="20"/>
        </w:rPr>
        <w:t xml:space="preserve">系统 </w:t>
      </w:r>
      <w:r>
        <w:rPr>
          <w:rFonts w:ascii="宋体"/>
          <w:kern w:val="0"/>
          <w:szCs w:val="20"/>
        </w:rPr>
        <w:t>第</w:t>
      </w:r>
      <w:r>
        <w:rPr>
          <w:rFonts w:ascii="宋体" w:hint="eastAsia"/>
          <w:kern w:val="0"/>
          <w:szCs w:val="20"/>
        </w:rPr>
        <w:t>3</w:t>
      </w:r>
      <w:r>
        <w:rPr>
          <w:rFonts w:ascii="宋体"/>
          <w:kern w:val="0"/>
          <w:szCs w:val="20"/>
        </w:rPr>
        <w:t>部分:</w:t>
      </w:r>
      <w:r>
        <w:rPr>
          <w:rFonts w:ascii="Verdana" w:hAnsi="Verdana"/>
          <w:color w:val="222222"/>
          <w:sz w:val="19"/>
          <w:szCs w:val="19"/>
        </w:rPr>
        <w:t>磨石和刀具的具体特性</w:t>
      </w:r>
    </w:p>
    <w:p w:rsidR="009720DB" w:rsidRDefault="009720DB">
      <w:pPr>
        <w:ind w:firstLineChars="200" w:firstLine="420"/>
      </w:pPr>
    </w:p>
    <w:p w:rsidR="009720DB" w:rsidRDefault="009720DB">
      <w:pPr>
        <w:ind w:firstLineChars="200" w:firstLine="420"/>
        <w:rPr>
          <w:kern w:val="0"/>
        </w:rPr>
      </w:pPr>
    </w:p>
    <w:p w:rsidR="009720DB" w:rsidRDefault="009720DB">
      <w:pPr>
        <w:pStyle w:val="aff8"/>
      </w:pPr>
    </w:p>
    <w:p w:rsidR="009720DB" w:rsidRDefault="00F9170C">
      <w:pPr>
        <w:pStyle w:val="affffff5"/>
        <w:framePr w:wrap="around"/>
      </w:pPr>
      <w:r>
        <w:t>_________________________________</w:t>
      </w:r>
    </w:p>
    <w:sectPr w:rsidR="009720DB" w:rsidSect="009720DB">
      <w:headerReference w:type="default" r:id="rId17"/>
      <w:pgSz w:w="11906" w:h="16838"/>
      <w:pgMar w:top="567" w:right="1134" w:bottom="1134" w:left="1418" w:header="1418" w:footer="1134" w:gutter="0"/>
      <w:pgNumType w:start="1"/>
      <w:cols w:space="425"/>
      <w:formProt w:val="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20A3" w:rsidRDefault="009420A3" w:rsidP="009720DB">
      <w:r>
        <w:separator/>
      </w:r>
    </w:p>
  </w:endnote>
  <w:endnote w:type="continuationSeparator" w:id="1">
    <w:p w:rsidR="009420A3" w:rsidRDefault="009420A3" w:rsidP="009720DB">
      <w:r>
        <w:continuationSeparator/>
      </w:r>
    </w:p>
  </w:endnote>
</w:endnotes>
</file>

<file path=word/fontTable.xml><?xml version="1.0" encoding="utf-8"?>
<w:fonts xmlns:r="http://schemas.openxmlformats.org/officeDocument/2006/relationships" xmlns:w="http://schemas.openxmlformats.org/wordprocessingml/2006/main">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0DB" w:rsidRDefault="00335FD1">
    <w:pPr>
      <w:pStyle w:val="aff5"/>
      <w:jc w:val="both"/>
    </w:pPr>
    <w:r w:rsidRPr="00335FD1">
      <w:fldChar w:fldCharType="begin"/>
    </w:r>
    <w:r w:rsidR="00F9170C">
      <w:instrText xml:space="preserve"> PAGE   \* MERGEFORMAT </w:instrText>
    </w:r>
    <w:r w:rsidRPr="00335FD1">
      <w:fldChar w:fldCharType="separate"/>
    </w:r>
    <w:r w:rsidR="00F9170C">
      <w:rPr>
        <w:lang w:val="zh-CN"/>
      </w:rPr>
      <w:t>II</w:t>
    </w:r>
    <w:r>
      <w:rPr>
        <w:lang w:val="zh-CN"/>
      </w:rPr>
      <w:fldChar w:fldCharType="end"/>
    </w:r>
  </w:p>
  <w:p w:rsidR="009720DB" w:rsidRDefault="009720DB">
    <w:pPr>
      <w:pStyle w:val="aff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0DB" w:rsidRDefault="00335FD1">
    <w:pPr>
      <w:pStyle w:val="aff5"/>
      <w:jc w:val="both"/>
    </w:pPr>
    <w:r w:rsidRPr="00335FD1">
      <w:fldChar w:fldCharType="begin"/>
    </w:r>
    <w:r w:rsidR="00F9170C">
      <w:instrText xml:space="preserve"> PAGE   \* MERGEFORMAT </w:instrText>
    </w:r>
    <w:r w:rsidRPr="00335FD1">
      <w:fldChar w:fldCharType="separate"/>
    </w:r>
    <w:r w:rsidR="005C22B2" w:rsidRPr="005C22B2">
      <w:rPr>
        <w:noProof/>
        <w:lang w:val="zh-CN"/>
      </w:rPr>
      <w:t>II</w:t>
    </w:r>
    <w:r>
      <w:rPr>
        <w:lang w:val="zh-CN"/>
      </w:rPr>
      <w:fldChar w:fldCharType="end"/>
    </w:r>
  </w:p>
  <w:p w:rsidR="009720DB" w:rsidRDefault="009720DB">
    <w:pPr>
      <w:pStyle w:val="aff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0DB" w:rsidRDefault="00335FD1">
    <w:pPr>
      <w:pStyle w:val="aff5"/>
    </w:pPr>
    <w:r>
      <w:fldChar w:fldCharType="begin"/>
    </w:r>
    <w:r w:rsidR="00F9170C">
      <w:instrText>PAGE   \* MERGEFORMAT</w:instrText>
    </w:r>
    <w:r>
      <w:fldChar w:fldCharType="separate"/>
    </w:r>
    <w:r w:rsidR="005C22B2" w:rsidRPr="005C22B2">
      <w:rPr>
        <w:noProof/>
        <w:lang w:val="zh-CN"/>
      </w:rPr>
      <w:t>I</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20A3" w:rsidRDefault="009420A3" w:rsidP="009720DB">
      <w:r>
        <w:separator/>
      </w:r>
    </w:p>
  </w:footnote>
  <w:footnote w:type="continuationSeparator" w:id="1">
    <w:p w:rsidR="009420A3" w:rsidRDefault="009420A3" w:rsidP="009720D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0DB" w:rsidRDefault="00F9170C">
    <w:pPr>
      <w:pStyle w:val="afff0"/>
      <w:wordWrap w:val="0"/>
      <w:ind w:right="420"/>
      <w:jc w:val="both"/>
    </w:pPr>
    <w:r>
      <w:t>GB/T XXXX</w:t>
    </w:r>
    <w:r>
      <w:t>—</w:t>
    </w:r>
    <w:r>
      <w:t>XXXX</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0DB" w:rsidRDefault="00F9170C">
    <w:pPr>
      <w:pStyle w:val="afff0"/>
      <w:wordWrap w:val="0"/>
    </w:pPr>
    <w:r>
      <w:t>GB/T XXXX</w:t>
    </w:r>
    <w:r>
      <w:t>—</w:t>
    </w:r>
    <w:r>
      <w:t>XXXX</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20DB" w:rsidRDefault="00F9170C">
    <w:pPr>
      <w:pStyle w:val="afff0"/>
      <w:wordWrap w:val="0"/>
    </w:pPr>
    <w:r>
      <w:t>GB/T XXXX</w:t>
    </w:r>
    <w:r>
      <w:t>—</w:t>
    </w:r>
    <w:r>
      <w:t>XXXX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DE2B46"/>
    <w:multiLevelType w:val="multilevel"/>
    <w:tmpl w:val="0DDE2B46"/>
    <w:lvl w:ilvl="0">
      <w:start w:val="1"/>
      <w:numFmt w:val="lowerLetter"/>
      <w:pStyle w:val="a"/>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1">
    <w:nsid w:val="1DBF583A"/>
    <w:multiLevelType w:val="multilevel"/>
    <w:tmpl w:val="1DBF583A"/>
    <w:lvl w:ilvl="0">
      <w:start w:val="1"/>
      <w:numFmt w:val="decimal"/>
      <w:pStyle w:val="a0"/>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left" w:pos="180"/>
        </w:tabs>
        <w:ind w:left="1172" w:hanging="629"/>
      </w:pPr>
      <w:rPr>
        <w:rFonts w:hint="eastAsia"/>
        <w:vertAlign w:val="baseline"/>
      </w:rPr>
    </w:lvl>
    <w:lvl w:ilvl="2">
      <w:start w:val="1"/>
      <w:numFmt w:val="lowerRoman"/>
      <w:lvlText w:val="%3."/>
      <w:lvlJc w:val="right"/>
      <w:pPr>
        <w:tabs>
          <w:tab w:val="left" w:pos="180"/>
        </w:tabs>
        <w:ind w:left="1172" w:hanging="629"/>
      </w:pPr>
      <w:rPr>
        <w:rFonts w:hint="eastAsia"/>
        <w:vertAlign w:val="baseline"/>
      </w:rPr>
    </w:lvl>
    <w:lvl w:ilvl="3">
      <w:start w:val="1"/>
      <w:numFmt w:val="decimal"/>
      <w:lvlText w:val="%4."/>
      <w:lvlJc w:val="left"/>
      <w:pPr>
        <w:tabs>
          <w:tab w:val="left" w:pos="180"/>
        </w:tabs>
        <w:ind w:left="1172" w:hanging="629"/>
      </w:pPr>
      <w:rPr>
        <w:rFonts w:hint="eastAsia"/>
        <w:vertAlign w:val="baseline"/>
      </w:rPr>
    </w:lvl>
    <w:lvl w:ilvl="4">
      <w:start w:val="1"/>
      <w:numFmt w:val="lowerLetter"/>
      <w:lvlText w:val="%5)"/>
      <w:lvlJc w:val="left"/>
      <w:pPr>
        <w:tabs>
          <w:tab w:val="left" w:pos="180"/>
        </w:tabs>
        <w:ind w:left="1172" w:hanging="629"/>
      </w:pPr>
      <w:rPr>
        <w:rFonts w:hint="eastAsia"/>
        <w:vertAlign w:val="baseline"/>
      </w:rPr>
    </w:lvl>
    <w:lvl w:ilvl="5">
      <w:start w:val="1"/>
      <w:numFmt w:val="lowerRoman"/>
      <w:lvlText w:val="%6."/>
      <w:lvlJc w:val="right"/>
      <w:pPr>
        <w:tabs>
          <w:tab w:val="left" w:pos="180"/>
        </w:tabs>
        <w:ind w:left="1172" w:hanging="629"/>
      </w:pPr>
      <w:rPr>
        <w:rFonts w:hint="eastAsia"/>
        <w:vertAlign w:val="baseline"/>
      </w:rPr>
    </w:lvl>
    <w:lvl w:ilvl="6">
      <w:start w:val="1"/>
      <w:numFmt w:val="decimal"/>
      <w:lvlText w:val="%7."/>
      <w:lvlJc w:val="left"/>
      <w:pPr>
        <w:tabs>
          <w:tab w:val="left" w:pos="180"/>
        </w:tabs>
        <w:ind w:left="1172" w:hanging="629"/>
      </w:pPr>
      <w:rPr>
        <w:rFonts w:hint="eastAsia"/>
        <w:vertAlign w:val="baseline"/>
      </w:rPr>
    </w:lvl>
    <w:lvl w:ilvl="7">
      <w:start w:val="1"/>
      <w:numFmt w:val="lowerLetter"/>
      <w:lvlText w:val="%8)"/>
      <w:lvlJc w:val="left"/>
      <w:pPr>
        <w:tabs>
          <w:tab w:val="left" w:pos="180"/>
        </w:tabs>
        <w:ind w:left="1172" w:hanging="629"/>
      </w:pPr>
      <w:rPr>
        <w:rFonts w:hint="eastAsia"/>
        <w:vertAlign w:val="baseline"/>
      </w:rPr>
    </w:lvl>
    <w:lvl w:ilvl="8">
      <w:start w:val="1"/>
      <w:numFmt w:val="lowerRoman"/>
      <w:lvlText w:val="%9."/>
      <w:lvlJc w:val="right"/>
      <w:pPr>
        <w:tabs>
          <w:tab w:val="left" w:pos="180"/>
        </w:tabs>
        <w:ind w:left="1172" w:hanging="629"/>
      </w:pPr>
      <w:rPr>
        <w:rFonts w:hint="eastAsia"/>
        <w:vertAlign w:val="baseline"/>
      </w:rPr>
    </w:lvl>
  </w:abstractNum>
  <w:abstractNum w:abstractNumId="2">
    <w:nsid w:val="1FC91163"/>
    <w:multiLevelType w:val="multilevel"/>
    <w:tmpl w:val="1FC91163"/>
    <w:lvl w:ilvl="0">
      <w:start w:val="1"/>
      <w:numFmt w:val="decimal"/>
      <w:pStyle w:val="a1"/>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3"/>
      <w:suff w:val="nothing"/>
      <w:lvlText w:val="%1.%2.%3　"/>
      <w:lvlJc w:val="left"/>
      <w:pPr>
        <w:ind w:left="0"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2A8F7113"/>
    <w:multiLevelType w:val="multilevel"/>
    <w:tmpl w:val="2A8F7113"/>
    <w:lvl w:ilvl="0">
      <w:start w:val="1"/>
      <w:numFmt w:val="upperLetter"/>
      <w:pStyle w:val="a7"/>
      <w:suff w:val="space"/>
      <w:lvlText w:val="%1"/>
      <w:lvlJc w:val="left"/>
      <w:pPr>
        <w:ind w:left="623" w:hanging="425"/>
      </w:pPr>
      <w:rPr>
        <w:rFonts w:hint="eastAsia"/>
      </w:rPr>
    </w:lvl>
    <w:lvl w:ilvl="1">
      <w:start w:val="1"/>
      <w:numFmt w:val="decimal"/>
      <w:pStyle w:val="a8"/>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4">
    <w:nsid w:val="2C5917C3"/>
    <w:multiLevelType w:val="multilevel"/>
    <w:tmpl w:val="2C5917C3"/>
    <w:lvl w:ilvl="0">
      <w:start w:val="1"/>
      <w:numFmt w:val="none"/>
      <w:pStyle w:val="a9"/>
      <w:suff w:val="nothing"/>
      <w:lvlText w:val="%1——"/>
      <w:lvlJc w:val="left"/>
      <w:pPr>
        <w:ind w:left="692" w:hanging="408"/>
      </w:pPr>
      <w:rPr>
        <w:rFonts w:hint="eastAsia"/>
      </w:rPr>
    </w:lvl>
    <w:lvl w:ilvl="1">
      <w:start w:val="1"/>
      <w:numFmt w:val="bullet"/>
      <w:pStyle w:val="aa"/>
      <w:lvlText w:val=""/>
      <w:lvlJc w:val="left"/>
      <w:pPr>
        <w:tabs>
          <w:tab w:val="left" w:pos="477"/>
        </w:tabs>
        <w:ind w:left="981" w:hanging="413"/>
      </w:pPr>
      <w:rPr>
        <w:rFonts w:ascii="Symbol" w:hAnsi="Symbol" w:hint="default"/>
        <w:color w:val="auto"/>
      </w:rPr>
    </w:lvl>
    <w:lvl w:ilvl="2">
      <w:start w:val="1"/>
      <w:numFmt w:val="bullet"/>
      <w:pStyle w:val="ab"/>
      <w:lvlText w:val=""/>
      <w:lvlJc w:val="left"/>
      <w:pPr>
        <w:tabs>
          <w:tab w:val="left" w:pos="1395"/>
        </w:tabs>
        <w:ind w:left="1395" w:hanging="414"/>
      </w:pPr>
      <w:rPr>
        <w:rFonts w:ascii="Symbol" w:hAnsi="Symbol" w:hint="default"/>
        <w:color w:val="auto"/>
      </w:rPr>
    </w:lvl>
    <w:lvl w:ilvl="3">
      <w:start w:val="1"/>
      <w:numFmt w:val="decimal"/>
      <w:lvlText w:val="%4."/>
      <w:lvlJc w:val="left"/>
      <w:pPr>
        <w:tabs>
          <w:tab w:val="left" w:pos="1788"/>
        </w:tabs>
        <w:ind w:left="1601" w:hanging="528"/>
      </w:pPr>
      <w:rPr>
        <w:rFonts w:hint="eastAsia"/>
      </w:rPr>
    </w:lvl>
    <w:lvl w:ilvl="4">
      <w:start w:val="1"/>
      <w:numFmt w:val="lowerLetter"/>
      <w:lvlText w:val="%5)"/>
      <w:lvlJc w:val="left"/>
      <w:pPr>
        <w:tabs>
          <w:tab w:val="left" w:pos="2100"/>
        </w:tabs>
        <w:ind w:left="1913" w:hanging="528"/>
      </w:pPr>
      <w:rPr>
        <w:rFonts w:hint="eastAsia"/>
      </w:rPr>
    </w:lvl>
    <w:lvl w:ilvl="5">
      <w:start w:val="1"/>
      <w:numFmt w:val="lowerRoman"/>
      <w:lvlText w:val="%6."/>
      <w:lvlJc w:val="right"/>
      <w:pPr>
        <w:tabs>
          <w:tab w:val="left" w:pos="2412"/>
        </w:tabs>
        <w:ind w:left="2225" w:hanging="528"/>
      </w:pPr>
      <w:rPr>
        <w:rFonts w:hint="eastAsia"/>
      </w:rPr>
    </w:lvl>
    <w:lvl w:ilvl="6">
      <w:start w:val="1"/>
      <w:numFmt w:val="decimal"/>
      <w:lvlText w:val="%7."/>
      <w:lvlJc w:val="left"/>
      <w:pPr>
        <w:tabs>
          <w:tab w:val="left" w:pos="2724"/>
        </w:tabs>
        <w:ind w:left="2537" w:hanging="528"/>
      </w:pPr>
      <w:rPr>
        <w:rFonts w:hint="eastAsia"/>
      </w:rPr>
    </w:lvl>
    <w:lvl w:ilvl="7">
      <w:start w:val="1"/>
      <w:numFmt w:val="lowerLetter"/>
      <w:lvlText w:val="%8)"/>
      <w:lvlJc w:val="left"/>
      <w:pPr>
        <w:tabs>
          <w:tab w:val="left" w:pos="3036"/>
        </w:tabs>
        <w:ind w:left="2849" w:hanging="528"/>
      </w:pPr>
      <w:rPr>
        <w:rFonts w:hint="eastAsia"/>
      </w:rPr>
    </w:lvl>
    <w:lvl w:ilvl="8">
      <w:start w:val="1"/>
      <w:numFmt w:val="lowerRoman"/>
      <w:lvlText w:val="%9."/>
      <w:lvlJc w:val="right"/>
      <w:pPr>
        <w:tabs>
          <w:tab w:val="left" w:pos="3348"/>
        </w:tabs>
        <w:ind w:left="3161" w:hanging="528"/>
      </w:pPr>
      <w:rPr>
        <w:rFonts w:hint="eastAsia"/>
      </w:rPr>
    </w:lvl>
  </w:abstractNum>
  <w:abstractNum w:abstractNumId="5">
    <w:nsid w:val="3D733618"/>
    <w:multiLevelType w:val="multilevel"/>
    <w:tmpl w:val="3D733618"/>
    <w:lvl w:ilvl="0">
      <w:start w:val="1"/>
      <w:numFmt w:val="decimal"/>
      <w:pStyle w:val="ac"/>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6">
    <w:nsid w:val="44C50F90"/>
    <w:multiLevelType w:val="multilevel"/>
    <w:tmpl w:val="44C50F90"/>
    <w:lvl w:ilvl="0">
      <w:start w:val="1"/>
      <w:numFmt w:val="lowerLetter"/>
      <w:pStyle w:val="ad"/>
      <w:lvlText w:val="%1)"/>
      <w:lvlJc w:val="left"/>
      <w:pPr>
        <w:tabs>
          <w:tab w:val="left" w:pos="840"/>
        </w:tabs>
        <w:ind w:left="839" w:hanging="419"/>
      </w:pPr>
      <w:rPr>
        <w:rFonts w:ascii="宋体" w:eastAsia="宋体" w:hint="eastAsia"/>
        <w:b w:val="0"/>
        <w:i w:val="0"/>
        <w:sz w:val="21"/>
        <w:szCs w:val="21"/>
      </w:rPr>
    </w:lvl>
    <w:lvl w:ilvl="1">
      <w:start w:val="1"/>
      <w:numFmt w:val="decimal"/>
      <w:pStyle w:val="ae"/>
      <w:lvlText w:val="%2)"/>
      <w:lvlJc w:val="left"/>
      <w:pPr>
        <w:tabs>
          <w:tab w:val="left" w:pos="1260"/>
        </w:tabs>
        <w:ind w:left="1259" w:hanging="419"/>
      </w:pPr>
      <w:rPr>
        <w:rFonts w:hint="eastAsia"/>
      </w:rPr>
    </w:lvl>
    <w:lvl w:ilvl="2">
      <w:start w:val="1"/>
      <w:numFmt w:val="decimal"/>
      <w:pStyle w:val="af"/>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7">
    <w:nsid w:val="557C2AF5"/>
    <w:multiLevelType w:val="multilevel"/>
    <w:tmpl w:val="557C2AF5"/>
    <w:lvl w:ilvl="0">
      <w:start w:val="1"/>
      <w:numFmt w:val="decimal"/>
      <w:pStyle w:val="af0"/>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8">
    <w:nsid w:val="60B55DC2"/>
    <w:multiLevelType w:val="multilevel"/>
    <w:tmpl w:val="60B55DC2"/>
    <w:lvl w:ilvl="0">
      <w:start w:val="1"/>
      <w:numFmt w:val="upperLetter"/>
      <w:pStyle w:val="af1"/>
      <w:lvlText w:val="%1"/>
      <w:lvlJc w:val="left"/>
      <w:pPr>
        <w:tabs>
          <w:tab w:val="left" w:pos="0"/>
        </w:tabs>
        <w:ind w:left="0" w:hanging="425"/>
      </w:pPr>
      <w:rPr>
        <w:rFonts w:hint="eastAsia"/>
      </w:rPr>
    </w:lvl>
    <w:lvl w:ilvl="1">
      <w:start w:val="1"/>
      <w:numFmt w:val="decimal"/>
      <w:pStyle w:val="af2"/>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9">
    <w:nsid w:val="646260FA"/>
    <w:multiLevelType w:val="multilevel"/>
    <w:tmpl w:val="646260FA"/>
    <w:lvl w:ilvl="0">
      <w:start w:val="1"/>
      <w:numFmt w:val="decimal"/>
      <w:pStyle w:val="af3"/>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left" w:pos="992"/>
        </w:tabs>
        <w:ind w:left="992" w:hanging="567"/>
      </w:pPr>
      <w:rPr>
        <w:rFonts w:hint="eastAsia"/>
      </w:rPr>
    </w:lvl>
    <w:lvl w:ilvl="2">
      <w:start w:val="1"/>
      <w:numFmt w:val="decimal"/>
      <w:lvlText w:val="%1.%2.%3"/>
      <w:lvlJc w:val="left"/>
      <w:pPr>
        <w:tabs>
          <w:tab w:val="left" w:pos="1418"/>
        </w:tabs>
        <w:ind w:left="1418" w:hanging="567"/>
      </w:pPr>
      <w:rPr>
        <w:rFonts w:hint="eastAsia"/>
      </w:rPr>
    </w:lvl>
    <w:lvl w:ilvl="3">
      <w:start w:val="1"/>
      <w:numFmt w:val="decimal"/>
      <w:lvlText w:val="%1.%2.%3.%4"/>
      <w:lvlJc w:val="left"/>
      <w:pPr>
        <w:tabs>
          <w:tab w:val="left" w:pos="1984"/>
        </w:tabs>
        <w:ind w:left="1984" w:hanging="708"/>
      </w:pPr>
      <w:rPr>
        <w:rFonts w:hint="eastAsia"/>
      </w:rPr>
    </w:lvl>
    <w:lvl w:ilvl="4">
      <w:start w:val="1"/>
      <w:numFmt w:val="decimal"/>
      <w:lvlText w:val="%1.%2.%3.%4.%5"/>
      <w:lvlJc w:val="left"/>
      <w:pPr>
        <w:tabs>
          <w:tab w:val="left" w:pos="2551"/>
        </w:tabs>
        <w:ind w:left="2551" w:hanging="850"/>
      </w:pPr>
      <w:rPr>
        <w:rFonts w:hint="eastAsia"/>
      </w:rPr>
    </w:lvl>
    <w:lvl w:ilvl="5">
      <w:start w:val="1"/>
      <w:numFmt w:val="decimal"/>
      <w:lvlText w:val="%1.%2.%3.%4.%5.%6"/>
      <w:lvlJc w:val="left"/>
      <w:pPr>
        <w:tabs>
          <w:tab w:val="left" w:pos="3260"/>
        </w:tabs>
        <w:ind w:left="3260" w:hanging="1134"/>
      </w:pPr>
      <w:rPr>
        <w:rFonts w:hint="eastAsia"/>
      </w:rPr>
    </w:lvl>
    <w:lvl w:ilvl="6">
      <w:start w:val="1"/>
      <w:numFmt w:val="decimal"/>
      <w:lvlText w:val="%1.%2.%3.%4.%5.%6.%7"/>
      <w:lvlJc w:val="left"/>
      <w:pPr>
        <w:tabs>
          <w:tab w:val="left" w:pos="3827"/>
        </w:tabs>
        <w:ind w:left="3827" w:hanging="1276"/>
      </w:pPr>
      <w:rPr>
        <w:rFonts w:hint="eastAsia"/>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0">
    <w:nsid w:val="657D3FBC"/>
    <w:multiLevelType w:val="multilevel"/>
    <w:tmpl w:val="657D3FBC"/>
    <w:lvl w:ilvl="0">
      <w:start w:val="1"/>
      <w:numFmt w:val="upperLetter"/>
      <w:pStyle w:val="af4"/>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5"/>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6"/>
      <w:suff w:val="nothing"/>
      <w:lvlText w:val="%1.%2.%3　"/>
      <w:lvlJc w:val="left"/>
      <w:pPr>
        <w:ind w:left="0" w:firstLine="0"/>
      </w:pPr>
      <w:rPr>
        <w:rFonts w:ascii="黑体" w:eastAsia="黑体" w:hAnsi="Times New Roman" w:hint="eastAsia"/>
        <w:b w:val="0"/>
        <w:i w:val="0"/>
        <w:sz w:val="21"/>
      </w:rPr>
    </w:lvl>
    <w:lvl w:ilvl="3">
      <w:start w:val="1"/>
      <w:numFmt w:val="decimal"/>
      <w:pStyle w:val="af7"/>
      <w:suff w:val="nothing"/>
      <w:lvlText w:val="%1.%2.%3.%4　"/>
      <w:lvlJc w:val="left"/>
      <w:pPr>
        <w:ind w:left="0" w:firstLine="0"/>
      </w:pPr>
      <w:rPr>
        <w:rFonts w:ascii="黑体" w:eastAsia="黑体" w:hAnsi="Times New Roman" w:hint="eastAsia"/>
        <w:b w:val="0"/>
        <w:i w:val="0"/>
        <w:sz w:val="21"/>
      </w:rPr>
    </w:lvl>
    <w:lvl w:ilvl="4">
      <w:start w:val="1"/>
      <w:numFmt w:val="decimal"/>
      <w:pStyle w:val="af8"/>
      <w:suff w:val="nothing"/>
      <w:lvlText w:val="%1.%2.%3.%4.%5　"/>
      <w:lvlJc w:val="left"/>
      <w:pPr>
        <w:ind w:left="0" w:firstLine="0"/>
      </w:pPr>
      <w:rPr>
        <w:rFonts w:ascii="黑体" w:eastAsia="黑体" w:hAnsi="Times New Roman" w:hint="eastAsia"/>
        <w:b w:val="0"/>
        <w:i w:val="0"/>
        <w:sz w:val="21"/>
      </w:rPr>
    </w:lvl>
    <w:lvl w:ilvl="5">
      <w:start w:val="1"/>
      <w:numFmt w:val="decimal"/>
      <w:pStyle w:val="af9"/>
      <w:suff w:val="nothing"/>
      <w:lvlText w:val="%1.%2.%3.%4.%5.%6　"/>
      <w:lvlJc w:val="left"/>
      <w:pPr>
        <w:ind w:left="0" w:firstLine="0"/>
      </w:pPr>
      <w:rPr>
        <w:rFonts w:ascii="黑体" w:eastAsia="黑体" w:hAnsi="Times New Roman" w:hint="eastAsia"/>
        <w:b w:val="0"/>
        <w:i w:val="0"/>
        <w:sz w:val="21"/>
      </w:rPr>
    </w:lvl>
    <w:lvl w:ilvl="6">
      <w:start w:val="1"/>
      <w:numFmt w:val="decimal"/>
      <w:pStyle w:val="afa"/>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1">
    <w:nsid w:val="6D6C07CD"/>
    <w:multiLevelType w:val="multilevel"/>
    <w:tmpl w:val="6D6C07CD"/>
    <w:lvl w:ilvl="0">
      <w:start w:val="1"/>
      <w:numFmt w:val="lowerLetter"/>
      <w:pStyle w:val="afb"/>
      <w:lvlText w:val="%1)"/>
      <w:lvlJc w:val="left"/>
      <w:pPr>
        <w:tabs>
          <w:tab w:val="left" w:pos="839"/>
        </w:tabs>
        <w:ind w:left="839" w:hanging="419"/>
      </w:pPr>
      <w:rPr>
        <w:rFonts w:ascii="宋体" w:eastAsia="宋体" w:hint="eastAsia"/>
        <w:b w:val="0"/>
        <w:i w:val="0"/>
        <w:sz w:val="21"/>
      </w:rPr>
    </w:lvl>
    <w:lvl w:ilvl="1">
      <w:start w:val="1"/>
      <w:numFmt w:val="decimal"/>
      <w:pStyle w:val="afc"/>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abstractNumId w:val="5"/>
  </w:num>
  <w:num w:numId="2">
    <w:abstractNumId w:val="2"/>
  </w:num>
  <w:num w:numId="3">
    <w:abstractNumId w:val="4"/>
  </w:num>
  <w:num w:numId="4">
    <w:abstractNumId w:val="6"/>
  </w:num>
  <w:num w:numId="5">
    <w:abstractNumId w:val="1"/>
  </w:num>
  <w:num w:numId="6">
    <w:abstractNumId w:val="10"/>
  </w:num>
  <w:num w:numId="7">
    <w:abstractNumId w:val="8"/>
  </w:num>
  <w:num w:numId="8">
    <w:abstractNumId w:val="11"/>
  </w:num>
  <w:num w:numId="9">
    <w:abstractNumId w:val="3"/>
  </w:num>
  <w:num w:numId="10">
    <w:abstractNumId w:val="0"/>
  </w:num>
  <w:num w:numId="11">
    <w:abstractNumId w:val="9"/>
  </w:num>
  <w:num w:numId="12">
    <w:abstractNumId w:val="7"/>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num>
  <w:num w:numId="16">
    <w:abstractNumId w:val="4"/>
  </w:num>
  <w:num w:numId="17">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bordersDoNotSurroundHeader/>
  <w:bordersDoNotSurroundFooter/>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51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686125"/>
    <w:rsid w:val="DA938DE5"/>
    <w:rsid w:val="FFEF2D04"/>
    <w:rsid w:val="00000244"/>
    <w:rsid w:val="00000702"/>
    <w:rsid w:val="0000185F"/>
    <w:rsid w:val="0000586F"/>
    <w:rsid w:val="00013D86"/>
    <w:rsid w:val="00013E02"/>
    <w:rsid w:val="00017005"/>
    <w:rsid w:val="0002143C"/>
    <w:rsid w:val="00025A65"/>
    <w:rsid w:val="00026C31"/>
    <w:rsid w:val="00027280"/>
    <w:rsid w:val="000276EC"/>
    <w:rsid w:val="00031B93"/>
    <w:rsid w:val="000320A7"/>
    <w:rsid w:val="00035925"/>
    <w:rsid w:val="000464EC"/>
    <w:rsid w:val="0005044F"/>
    <w:rsid w:val="00053247"/>
    <w:rsid w:val="000666B1"/>
    <w:rsid w:val="00067CDF"/>
    <w:rsid w:val="0007070A"/>
    <w:rsid w:val="00074FBE"/>
    <w:rsid w:val="00083A09"/>
    <w:rsid w:val="00083F4A"/>
    <w:rsid w:val="000874C9"/>
    <w:rsid w:val="0009005E"/>
    <w:rsid w:val="00092857"/>
    <w:rsid w:val="000A0DFB"/>
    <w:rsid w:val="000A20A9"/>
    <w:rsid w:val="000A48B1"/>
    <w:rsid w:val="000B2243"/>
    <w:rsid w:val="000B3143"/>
    <w:rsid w:val="000C076E"/>
    <w:rsid w:val="000C6267"/>
    <w:rsid w:val="000C6B05"/>
    <w:rsid w:val="000C6DD6"/>
    <w:rsid w:val="000C73D4"/>
    <w:rsid w:val="000D3D4C"/>
    <w:rsid w:val="000D4F51"/>
    <w:rsid w:val="000D718B"/>
    <w:rsid w:val="000E0C46"/>
    <w:rsid w:val="000F030C"/>
    <w:rsid w:val="000F129C"/>
    <w:rsid w:val="001056DE"/>
    <w:rsid w:val="001124C0"/>
    <w:rsid w:val="00122686"/>
    <w:rsid w:val="00124EC8"/>
    <w:rsid w:val="0013175F"/>
    <w:rsid w:val="001512B4"/>
    <w:rsid w:val="0015651F"/>
    <w:rsid w:val="001620A5"/>
    <w:rsid w:val="00164E53"/>
    <w:rsid w:val="001653AD"/>
    <w:rsid w:val="0016699D"/>
    <w:rsid w:val="00172CE2"/>
    <w:rsid w:val="00173D1F"/>
    <w:rsid w:val="00175159"/>
    <w:rsid w:val="00176208"/>
    <w:rsid w:val="0018211B"/>
    <w:rsid w:val="001840D3"/>
    <w:rsid w:val="001900F8"/>
    <w:rsid w:val="00191258"/>
    <w:rsid w:val="00192680"/>
    <w:rsid w:val="00193037"/>
    <w:rsid w:val="00193A2C"/>
    <w:rsid w:val="00194FAD"/>
    <w:rsid w:val="001A288E"/>
    <w:rsid w:val="001B6DC2"/>
    <w:rsid w:val="001C149C"/>
    <w:rsid w:val="001C21AC"/>
    <w:rsid w:val="001C47BA"/>
    <w:rsid w:val="001C59EA"/>
    <w:rsid w:val="001D406C"/>
    <w:rsid w:val="001D41EE"/>
    <w:rsid w:val="001E0380"/>
    <w:rsid w:val="001E13B1"/>
    <w:rsid w:val="001F3A19"/>
    <w:rsid w:val="001F3B2D"/>
    <w:rsid w:val="001F46B7"/>
    <w:rsid w:val="001F5914"/>
    <w:rsid w:val="001F71AF"/>
    <w:rsid w:val="00222F0E"/>
    <w:rsid w:val="00234467"/>
    <w:rsid w:val="00237D8D"/>
    <w:rsid w:val="00241DA2"/>
    <w:rsid w:val="00247FEE"/>
    <w:rsid w:val="00250E7D"/>
    <w:rsid w:val="002565D5"/>
    <w:rsid w:val="00256DEC"/>
    <w:rsid w:val="002622C0"/>
    <w:rsid w:val="002778AE"/>
    <w:rsid w:val="0028269A"/>
    <w:rsid w:val="00283590"/>
    <w:rsid w:val="00286209"/>
    <w:rsid w:val="00286973"/>
    <w:rsid w:val="00294E70"/>
    <w:rsid w:val="002A1924"/>
    <w:rsid w:val="002A3694"/>
    <w:rsid w:val="002A7420"/>
    <w:rsid w:val="002B0F12"/>
    <w:rsid w:val="002B1308"/>
    <w:rsid w:val="002B218D"/>
    <w:rsid w:val="002B4554"/>
    <w:rsid w:val="002B6F06"/>
    <w:rsid w:val="002C397E"/>
    <w:rsid w:val="002C72D8"/>
    <w:rsid w:val="002D11FA"/>
    <w:rsid w:val="002E0DDF"/>
    <w:rsid w:val="002E22EB"/>
    <w:rsid w:val="002E2906"/>
    <w:rsid w:val="002E5635"/>
    <w:rsid w:val="002E64C3"/>
    <w:rsid w:val="002E6A2C"/>
    <w:rsid w:val="002F1D8C"/>
    <w:rsid w:val="002F21DA"/>
    <w:rsid w:val="00301F39"/>
    <w:rsid w:val="00325926"/>
    <w:rsid w:val="00327A8A"/>
    <w:rsid w:val="00335FD1"/>
    <w:rsid w:val="00336610"/>
    <w:rsid w:val="00341D3C"/>
    <w:rsid w:val="00343F73"/>
    <w:rsid w:val="00345060"/>
    <w:rsid w:val="00350A8C"/>
    <w:rsid w:val="00351B34"/>
    <w:rsid w:val="0035323B"/>
    <w:rsid w:val="003609D2"/>
    <w:rsid w:val="00362A42"/>
    <w:rsid w:val="00363F22"/>
    <w:rsid w:val="00365729"/>
    <w:rsid w:val="00373B21"/>
    <w:rsid w:val="00375564"/>
    <w:rsid w:val="00381414"/>
    <w:rsid w:val="00383191"/>
    <w:rsid w:val="00386DED"/>
    <w:rsid w:val="00391006"/>
    <w:rsid w:val="003912E7"/>
    <w:rsid w:val="00393947"/>
    <w:rsid w:val="003A2275"/>
    <w:rsid w:val="003A6A4F"/>
    <w:rsid w:val="003A7088"/>
    <w:rsid w:val="003B00DF"/>
    <w:rsid w:val="003B1275"/>
    <w:rsid w:val="003B1778"/>
    <w:rsid w:val="003B19D2"/>
    <w:rsid w:val="003B6BB5"/>
    <w:rsid w:val="003C11CB"/>
    <w:rsid w:val="003C1D62"/>
    <w:rsid w:val="003C67D0"/>
    <w:rsid w:val="003C75F3"/>
    <w:rsid w:val="003C78A3"/>
    <w:rsid w:val="003E1867"/>
    <w:rsid w:val="003E5729"/>
    <w:rsid w:val="003F4EE0"/>
    <w:rsid w:val="00402153"/>
    <w:rsid w:val="00402FC1"/>
    <w:rsid w:val="00425082"/>
    <w:rsid w:val="00431DEB"/>
    <w:rsid w:val="00443A10"/>
    <w:rsid w:val="00446B29"/>
    <w:rsid w:val="00453F9A"/>
    <w:rsid w:val="004603EF"/>
    <w:rsid w:val="00471E91"/>
    <w:rsid w:val="00474675"/>
    <w:rsid w:val="0047470C"/>
    <w:rsid w:val="004944B8"/>
    <w:rsid w:val="004A35F9"/>
    <w:rsid w:val="004A77E5"/>
    <w:rsid w:val="004B24C1"/>
    <w:rsid w:val="004C292F"/>
    <w:rsid w:val="004D123E"/>
    <w:rsid w:val="004E05A9"/>
    <w:rsid w:val="004E0974"/>
    <w:rsid w:val="004E7FBA"/>
    <w:rsid w:val="004F1E2D"/>
    <w:rsid w:val="005044BA"/>
    <w:rsid w:val="00510280"/>
    <w:rsid w:val="00513D73"/>
    <w:rsid w:val="005145F6"/>
    <w:rsid w:val="00514A43"/>
    <w:rsid w:val="00516030"/>
    <w:rsid w:val="005174E5"/>
    <w:rsid w:val="00522393"/>
    <w:rsid w:val="00522620"/>
    <w:rsid w:val="00525656"/>
    <w:rsid w:val="00527399"/>
    <w:rsid w:val="00534C02"/>
    <w:rsid w:val="0054264B"/>
    <w:rsid w:val="00543786"/>
    <w:rsid w:val="005533D7"/>
    <w:rsid w:val="005578F3"/>
    <w:rsid w:val="00564192"/>
    <w:rsid w:val="005703DE"/>
    <w:rsid w:val="005727A4"/>
    <w:rsid w:val="0058464E"/>
    <w:rsid w:val="005866BC"/>
    <w:rsid w:val="00586AB5"/>
    <w:rsid w:val="005A01CB"/>
    <w:rsid w:val="005A093A"/>
    <w:rsid w:val="005A58FF"/>
    <w:rsid w:val="005A5EAF"/>
    <w:rsid w:val="005A64C0"/>
    <w:rsid w:val="005B1A78"/>
    <w:rsid w:val="005B3C11"/>
    <w:rsid w:val="005C0839"/>
    <w:rsid w:val="005C1C28"/>
    <w:rsid w:val="005C22B2"/>
    <w:rsid w:val="005C6DB5"/>
    <w:rsid w:val="005D1C7A"/>
    <w:rsid w:val="005D2366"/>
    <w:rsid w:val="005D2B35"/>
    <w:rsid w:val="005E0FB6"/>
    <w:rsid w:val="005E19E7"/>
    <w:rsid w:val="005E6813"/>
    <w:rsid w:val="005F198B"/>
    <w:rsid w:val="005F2197"/>
    <w:rsid w:val="00616BD4"/>
    <w:rsid w:val="0061716C"/>
    <w:rsid w:val="006243A1"/>
    <w:rsid w:val="00624DA6"/>
    <w:rsid w:val="00632E56"/>
    <w:rsid w:val="00635CBA"/>
    <w:rsid w:val="00636B4B"/>
    <w:rsid w:val="0064338B"/>
    <w:rsid w:val="00646542"/>
    <w:rsid w:val="00647C06"/>
    <w:rsid w:val="006504F4"/>
    <w:rsid w:val="00650A51"/>
    <w:rsid w:val="0065189C"/>
    <w:rsid w:val="00654BC9"/>
    <w:rsid w:val="006552FD"/>
    <w:rsid w:val="00663AF3"/>
    <w:rsid w:val="00666B6C"/>
    <w:rsid w:val="00682682"/>
    <w:rsid w:val="00682702"/>
    <w:rsid w:val="00683731"/>
    <w:rsid w:val="00686125"/>
    <w:rsid w:val="00692368"/>
    <w:rsid w:val="006923D4"/>
    <w:rsid w:val="0069606E"/>
    <w:rsid w:val="006A2EBC"/>
    <w:rsid w:val="006A5EA0"/>
    <w:rsid w:val="006A783B"/>
    <w:rsid w:val="006A7B33"/>
    <w:rsid w:val="006B4E13"/>
    <w:rsid w:val="006B75DD"/>
    <w:rsid w:val="006C057D"/>
    <w:rsid w:val="006C67E0"/>
    <w:rsid w:val="006C7ABA"/>
    <w:rsid w:val="006D0D60"/>
    <w:rsid w:val="006D1122"/>
    <w:rsid w:val="006D3C00"/>
    <w:rsid w:val="006E04FC"/>
    <w:rsid w:val="006E3675"/>
    <w:rsid w:val="006E4A7F"/>
    <w:rsid w:val="006E59AB"/>
    <w:rsid w:val="006E6055"/>
    <w:rsid w:val="00704DF6"/>
    <w:rsid w:val="0070651C"/>
    <w:rsid w:val="0071000E"/>
    <w:rsid w:val="007132A3"/>
    <w:rsid w:val="00716421"/>
    <w:rsid w:val="00724EFB"/>
    <w:rsid w:val="007355F2"/>
    <w:rsid w:val="007419C3"/>
    <w:rsid w:val="00743559"/>
    <w:rsid w:val="007467A7"/>
    <w:rsid w:val="007469DD"/>
    <w:rsid w:val="0074741B"/>
    <w:rsid w:val="0074759E"/>
    <w:rsid w:val="007478EA"/>
    <w:rsid w:val="00751D41"/>
    <w:rsid w:val="0075415C"/>
    <w:rsid w:val="00763502"/>
    <w:rsid w:val="007854DF"/>
    <w:rsid w:val="007913AB"/>
    <w:rsid w:val="007914F7"/>
    <w:rsid w:val="007A2315"/>
    <w:rsid w:val="007A5263"/>
    <w:rsid w:val="007B1625"/>
    <w:rsid w:val="007B706E"/>
    <w:rsid w:val="007B71EB"/>
    <w:rsid w:val="007C5D1D"/>
    <w:rsid w:val="007C6205"/>
    <w:rsid w:val="007C686A"/>
    <w:rsid w:val="007C728E"/>
    <w:rsid w:val="007D2C53"/>
    <w:rsid w:val="007D3D60"/>
    <w:rsid w:val="007E1980"/>
    <w:rsid w:val="007E4B76"/>
    <w:rsid w:val="007E5EA8"/>
    <w:rsid w:val="007F0CF1"/>
    <w:rsid w:val="007F12A5"/>
    <w:rsid w:val="007F4CF1"/>
    <w:rsid w:val="007F758D"/>
    <w:rsid w:val="007F7D52"/>
    <w:rsid w:val="00801E08"/>
    <w:rsid w:val="0080654C"/>
    <w:rsid w:val="008071C6"/>
    <w:rsid w:val="00817A00"/>
    <w:rsid w:val="00830E64"/>
    <w:rsid w:val="00835DB3"/>
    <w:rsid w:val="0083617B"/>
    <w:rsid w:val="008371BD"/>
    <w:rsid w:val="008431B2"/>
    <w:rsid w:val="008504A8"/>
    <w:rsid w:val="0085282E"/>
    <w:rsid w:val="0087198C"/>
    <w:rsid w:val="00872C1F"/>
    <w:rsid w:val="00873324"/>
    <w:rsid w:val="00873B42"/>
    <w:rsid w:val="00881A54"/>
    <w:rsid w:val="008856D8"/>
    <w:rsid w:val="00892E82"/>
    <w:rsid w:val="008C1B58"/>
    <w:rsid w:val="008C39AE"/>
    <w:rsid w:val="008C590D"/>
    <w:rsid w:val="008E031B"/>
    <w:rsid w:val="008E26A5"/>
    <w:rsid w:val="008E27ED"/>
    <w:rsid w:val="008E3ABD"/>
    <w:rsid w:val="008E7029"/>
    <w:rsid w:val="008E7EF6"/>
    <w:rsid w:val="008F1F98"/>
    <w:rsid w:val="008F6758"/>
    <w:rsid w:val="009040DD"/>
    <w:rsid w:val="00905549"/>
    <w:rsid w:val="00905B47"/>
    <w:rsid w:val="00912A39"/>
    <w:rsid w:val="0091331C"/>
    <w:rsid w:val="009279DE"/>
    <w:rsid w:val="00930116"/>
    <w:rsid w:val="00932050"/>
    <w:rsid w:val="009420A3"/>
    <w:rsid w:val="0094212C"/>
    <w:rsid w:val="009473EE"/>
    <w:rsid w:val="00950E7E"/>
    <w:rsid w:val="00954454"/>
    <w:rsid w:val="00954689"/>
    <w:rsid w:val="009617C9"/>
    <w:rsid w:val="00961C93"/>
    <w:rsid w:val="00965324"/>
    <w:rsid w:val="0097091E"/>
    <w:rsid w:val="009720DB"/>
    <w:rsid w:val="009760D3"/>
    <w:rsid w:val="00977132"/>
    <w:rsid w:val="00981A4B"/>
    <w:rsid w:val="0098225B"/>
    <w:rsid w:val="00982501"/>
    <w:rsid w:val="0098557C"/>
    <w:rsid w:val="009877D3"/>
    <w:rsid w:val="00994E8F"/>
    <w:rsid w:val="009951DC"/>
    <w:rsid w:val="009959BB"/>
    <w:rsid w:val="00997158"/>
    <w:rsid w:val="009A3495"/>
    <w:rsid w:val="009A3683"/>
    <w:rsid w:val="009A3A7C"/>
    <w:rsid w:val="009A5217"/>
    <w:rsid w:val="009B2ADB"/>
    <w:rsid w:val="009B4FEB"/>
    <w:rsid w:val="009B603A"/>
    <w:rsid w:val="009C2D0E"/>
    <w:rsid w:val="009C33AC"/>
    <w:rsid w:val="009C3DAC"/>
    <w:rsid w:val="009C42E0"/>
    <w:rsid w:val="009D5362"/>
    <w:rsid w:val="009E1415"/>
    <w:rsid w:val="009E3C20"/>
    <w:rsid w:val="009E6116"/>
    <w:rsid w:val="00A02E43"/>
    <w:rsid w:val="00A065F9"/>
    <w:rsid w:val="00A07F34"/>
    <w:rsid w:val="00A22154"/>
    <w:rsid w:val="00A25C38"/>
    <w:rsid w:val="00A36BBE"/>
    <w:rsid w:val="00A4307A"/>
    <w:rsid w:val="00A47EBB"/>
    <w:rsid w:val="00A51CDD"/>
    <w:rsid w:val="00A5693E"/>
    <w:rsid w:val="00A6031D"/>
    <w:rsid w:val="00A6730D"/>
    <w:rsid w:val="00A71625"/>
    <w:rsid w:val="00A71B9B"/>
    <w:rsid w:val="00A7508B"/>
    <w:rsid w:val="00A751C7"/>
    <w:rsid w:val="00A87844"/>
    <w:rsid w:val="00A9165F"/>
    <w:rsid w:val="00AA038C"/>
    <w:rsid w:val="00AA17D2"/>
    <w:rsid w:val="00AA51CD"/>
    <w:rsid w:val="00AA5AF8"/>
    <w:rsid w:val="00AA7A09"/>
    <w:rsid w:val="00AB3B50"/>
    <w:rsid w:val="00AB6E06"/>
    <w:rsid w:val="00AC05B1"/>
    <w:rsid w:val="00AD3000"/>
    <w:rsid w:val="00AD356C"/>
    <w:rsid w:val="00AD557A"/>
    <w:rsid w:val="00AE2914"/>
    <w:rsid w:val="00AE3EF4"/>
    <w:rsid w:val="00AE6D15"/>
    <w:rsid w:val="00B04182"/>
    <w:rsid w:val="00B07AE3"/>
    <w:rsid w:val="00B11430"/>
    <w:rsid w:val="00B353EB"/>
    <w:rsid w:val="00B36558"/>
    <w:rsid w:val="00B439C4"/>
    <w:rsid w:val="00B43AD2"/>
    <w:rsid w:val="00B4535E"/>
    <w:rsid w:val="00B52A8C"/>
    <w:rsid w:val="00B540D2"/>
    <w:rsid w:val="00B578CA"/>
    <w:rsid w:val="00B636A8"/>
    <w:rsid w:val="00B665C6"/>
    <w:rsid w:val="00B67650"/>
    <w:rsid w:val="00B805AF"/>
    <w:rsid w:val="00B838FA"/>
    <w:rsid w:val="00B869EC"/>
    <w:rsid w:val="00B9397A"/>
    <w:rsid w:val="00B9633D"/>
    <w:rsid w:val="00BA2EBE"/>
    <w:rsid w:val="00BA7350"/>
    <w:rsid w:val="00BB0F28"/>
    <w:rsid w:val="00BB458A"/>
    <w:rsid w:val="00BC0404"/>
    <w:rsid w:val="00BD00D3"/>
    <w:rsid w:val="00BD1659"/>
    <w:rsid w:val="00BD3AA9"/>
    <w:rsid w:val="00BD4A18"/>
    <w:rsid w:val="00BD6DB2"/>
    <w:rsid w:val="00BD7786"/>
    <w:rsid w:val="00BE11CF"/>
    <w:rsid w:val="00BE21AB"/>
    <w:rsid w:val="00BE55CB"/>
    <w:rsid w:val="00BF617A"/>
    <w:rsid w:val="00C0379D"/>
    <w:rsid w:val="00C03931"/>
    <w:rsid w:val="00C05FE3"/>
    <w:rsid w:val="00C2136D"/>
    <w:rsid w:val="00C214EE"/>
    <w:rsid w:val="00C2314B"/>
    <w:rsid w:val="00C24971"/>
    <w:rsid w:val="00C26BE5"/>
    <w:rsid w:val="00C26E4D"/>
    <w:rsid w:val="00C27909"/>
    <w:rsid w:val="00C27B03"/>
    <w:rsid w:val="00C314E1"/>
    <w:rsid w:val="00C34397"/>
    <w:rsid w:val="00C4095D"/>
    <w:rsid w:val="00C4220D"/>
    <w:rsid w:val="00C44FB9"/>
    <w:rsid w:val="00C601D2"/>
    <w:rsid w:val="00C65BCC"/>
    <w:rsid w:val="00C66970"/>
    <w:rsid w:val="00C8691C"/>
    <w:rsid w:val="00C97AA2"/>
    <w:rsid w:val="00CA168A"/>
    <w:rsid w:val="00CA357E"/>
    <w:rsid w:val="00CA44F9"/>
    <w:rsid w:val="00CA4A69"/>
    <w:rsid w:val="00CC3E0C"/>
    <w:rsid w:val="00CC58D3"/>
    <w:rsid w:val="00CC784D"/>
    <w:rsid w:val="00D0337B"/>
    <w:rsid w:val="00D04873"/>
    <w:rsid w:val="00D079B2"/>
    <w:rsid w:val="00D114E9"/>
    <w:rsid w:val="00D33A02"/>
    <w:rsid w:val="00D4086D"/>
    <w:rsid w:val="00D429C6"/>
    <w:rsid w:val="00D47748"/>
    <w:rsid w:val="00D54CC3"/>
    <w:rsid w:val="00D6041A"/>
    <w:rsid w:val="00D633EB"/>
    <w:rsid w:val="00D659EB"/>
    <w:rsid w:val="00D740BF"/>
    <w:rsid w:val="00D82FF7"/>
    <w:rsid w:val="00D84116"/>
    <w:rsid w:val="00D847FE"/>
    <w:rsid w:val="00D964EA"/>
    <w:rsid w:val="00D966D0"/>
    <w:rsid w:val="00DA0C59"/>
    <w:rsid w:val="00DA3991"/>
    <w:rsid w:val="00DA530A"/>
    <w:rsid w:val="00DB7E6C"/>
    <w:rsid w:val="00DD5A29"/>
    <w:rsid w:val="00DD5D9D"/>
    <w:rsid w:val="00DD7793"/>
    <w:rsid w:val="00DE35CB"/>
    <w:rsid w:val="00DE66D2"/>
    <w:rsid w:val="00DF21E9"/>
    <w:rsid w:val="00E00F14"/>
    <w:rsid w:val="00E010F6"/>
    <w:rsid w:val="00E06386"/>
    <w:rsid w:val="00E12120"/>
    <w:rsid w:val="00E24EB4"/>
    <w:rsid w:val="00E320ED"/>
    <w:rsid w:val="00E33AFB"/>
    <w:rsid w:val="00E34218"/>
    <w:rsid w:val="00E46282"/>
    <w:rsid w:val="00E5216E"/>
    <w:rsid w:val="00E57294"/>
    <w:rsid w:val="00E62D95"/>
    <w:rsid w:val="00E82344"/>
    <w:rsid w:val="00E84C82"/>
    <w:rsid w:val="00E84D64"/>
    <w:rsid w:val="00E87408"/>
    <w:rsid w:val="00E914C4"/>
    <w:rsid w:val="00E934F5"/>
    <w:rsid w:val="00E96961"/>
    <w:rsid w:val="00EA72EC"/>
    <w:rsid w:val="00EB11CB"/>
    <w:rsid w:val="00EB275A"/>
    <w:rsid w:val="00EB786A"/>
    <w:rsid w:val="00EC1578"/>
    <w:rsid w:val="00EC1C72"/>
    <w:rsid w:val="00EC1D68"/>
    <w:rsid w:val="00EC3CC9"/>
    <w:rsid w:val="00EC680A"/>
    <w:rsid w:val="00EE1269"/>
    <w:rsid w:val="00EE2BED"/>
    <w:rsid w:val="00EE374B"/>
    <w:rsid w:val="00EF3AEA"/>
    <w:rsid w:val="00EF6FD7"/>
    <w:rsid w:val="00F11BB5"/>
    <w:rsid w:val="00F1417B"/>
    <w:rsid w:val="00F21259"/>
    <w:rsid w:val="00F24608"/>
    <w:rsid w:val="00F34B99"/>
    <w:rsid w:val="00F4335D"/>
    <w:rsid w:val="00F45857"/>
    <w:rsid w:val="00F52DAB"/>
    <w:rsid w:val="00F543F0"/>
    <w:rsid w:val="00F81D29"/>
    <w:rsid w:val="00F9170C"/>
    <w:rsid w:val="00F91C4D"/>
    <w:rsid w:val="00F92FD9"/>
    <w:rsid w:val="00FA6684"/>
    <w:rsid w:val="00FA731E"/>
    <w:rsid w:val="00FB2B38"/>
    <w:rsid w:val="00FC6358"/>
    <w:rsid w:val="00FD320D"/>
    <w:rsid w:val="00FE23DE"/>
    <w:rsid w:val="5EDA13F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3" w:qFormat="1"/>
    <w:lsdException w:name="index 4" w:qFormat="1"/>
    <w:lsdException w:name="index 5" w:qFormat="1"/>
    <w:lsdException w:name="index 6" w:qFormat="1"/>
    <w:lsdException w:name="index 7" w:qFormat="1"/>
    <w:lsdException w:name="index 8" w:qFormat="1"/>
    <w:lsdException w:name="index 9" w:qFormat="1"/>
    <w:lsdException w:name="toc 1" w:uiPriority="39"/>
    <w:lsdException w:name="toc 2" w:uiPriority="39" w:qFormat="1"/>
    <w:lsdException w:name="toc 3" w:uiPriority="39" w:qFormat="1"/>
    <w:lsdException w:name="toc 5" w:qFormat="1"/>
    <w:lsdException w:name="toc 6" w:qFormat="1"/>
    <w:lsdException w:name="toc 7" w:qFormat="1"/>
    <w:lsdException w:name="toc 8" w:qFormat="1"/>
    <w:lsdException w:name="footnote text" w:qFormat="1"/>
    <w:lsdException w:name="header" w:qFormat="1"/>
    <w:lsdException w:name="footer" w:qFormat="1"/>
    <w:lsdException w:name="index heading" w:qFormat="1"/>
    <w:lsdException w:name="caption" w:qFormat="1"/>
    <w:lsdException w:name="footnote reference" w:qFormat="1"/>
    <w:lsdException w:name="endnote text"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HTML Top of Form" w:uiPriority="99"/>
    <w:lsdException w:name="HTML Bottom of Form" w:uiPriority="99"/>
    <w:lsdException w:name="Normal Table" w:uiPriority="99" w:qFormat="1"/>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d">
    <w:name w:val="Normal"/>
    <w:qFormat/>
    <w:rsid w:val="009720DB"/>
    <w:pPr>
      <w:widowControl w:val="0"/>
      <w:jc w:val="both"/>
    </w:pPr>
    <w:rPr>
      <w:kern w:val="2"/>
      <w:sz w:val="21"/>
      <w:szCs w:val="24"/>
    </w:rPr>
  </w:style>
  <w:style w:type="paragraph" w:styleId="1">
    <w:name w:val="heading 1"/>
    <w:basedOn w:val="afd"/>
    <w:next w:val="afd"/>
    <w:link w:val="1Char"/>
    <w:qFormat/>
    <w:rsid w:val="009720DB"/>
    <w:pPr>
      <w:keepNext/>
      <w:keepLines/>
      <w:spacing w:before="340" w:after="330" w:line="578" w:lineRule="auto"/>
      <w:outlineLvl w:val="0"/>
    </w:pPr>
    <w:rPr>
      <w:b/>
      <w:bCs/>
      <w:kern w:val="44"/>
      <w:sz w:val="44"/>
      <w:szCs w:val="44"/>
    </w:rPr>
  </w:style>
  <w:style w:type="character" w:default="1" w:styleId="afe">
    <w:name w:val="Default Paragraph Font"/>
    <w:uiPriority w:val="1"/>
    <w:semiHidden/>
    <w:unhideWhenUsed/>
  </w:style>
  <w:style w:type="table" w:default="1" w:styleId="aff">
    <w:name w:val="Normal Table"/>
    <w:uiPriority w:val="99"/>
    <w:semiHidden/>
    <w:unhideWhenUsed/>
    <w:qFormat/>
    <w:tblPr>
      <w:tblInd w:w="0" w:type="dxa"/>
      <w:tblCellMar>
        <w:top w:w="0" w:type="dxa"/>
        <w:left w:w="108" w:type="dxa"/>
        <w:bottom w:w="0" w:type="dxa"/>
        <w:right w:w="108" w:type="dxa"/>
      </w:tblCellMar>
    </w:tblPr>
  </w:style>
  <w:style w:type="numbering" w:default="1" w:styleId="aff0">
    <w:name w:val="No List"/>
    <w:uiPriority w:val="99"/>
    <w:semiHidden/>
    <w:unhideWhenUsed/>
  </w:style>
  <w:style w:type="paragraph" w:styleId="7">
    <w:name w:val="toc 7"/>
    <w:basedOn w:val="afd"/>
    <w:next w:val="afd"/>
    <w:semiHidden/>
    <w:qFormat/>
    <w:rsid w:val="009720DB"/>
    <w:pPr>
      <w:tabs>
        <w:tab w:val="right" w:leader="dot" w:pos="9241"/>
      </w:tabs>
      <w:ind w:firstLineChars="500" w:firstLine="505"/>
      <w:jc w:val="left"/>
    </w:pPr>
    <w:rPr>
      <w:rFonts w:ascii="宋体"/>
      <w:szCs w:val="21"/>
    </w:rPr>
  </w:style>
  <w:style w:type="paragraph" w:styleId="8">
    <w:name w:val="index 8"/>
    <w:basedOn w:val="afd"/>
    <w:next w:val="afd"/>
    <w:qFormat/>
    <w:rsid w:val="009720DB"/>
    <w:pPr>
      <w:ind w:left="1680" w:hanging="210"/>
      <w:jc w:val="left"/>
    </w:pPr>
    <w:rPr>
      <w:rFonts w:ascii="Calibri" w:hAnsi="Calibri"/>
      <w:sz w:val="20"/>
      <w:szCs w:val="20"/>
    </w:rPr>
  </w:style>
  <w:style w:type="paragraph" w:styleId="aff1">
    <w:name w:val="caption"/>
    <w:basedOn w:val="afd"/>
    <w:next w:val="afd"/>
    <w:qFormat/>
    <w:rsid w:val="009720DB"/>
    <w:pPr>
      <w:spacing w:before="152" w:after="160"/>
    </w:pPr>
    <w:rPr>
      <w:rFonts w:ascii="Arial" w:eastAsia="黑体" w:hAnsi="Arial" w:cs="Arial"/>
      <w:sz w:val="20"/>
      <w:szCs w:val="20"/>
    </w:rPr>
  </w:style>
  <w:style w:type="paragraph" w:styleId="5">
    <w:name w:val="index 5"/>
    <w:basedOn w:val="afd"/>
    <w:next w:val="afd"/>
    <w:qFormat/>
    <w:rsid w:val="009720DB"/>
    <w:pPr>
      <w:ind w:left="1050" w:hanging="210"/>
      <w:jc w:val="left"/>
    </w:pPr>
    <w:rPr>
      <w:rFonts w:ascii="Calibri" w:hAnsi="Calibri"/>
      <w:sz w:val="20"/>
      <w:szCs w:val="20"/>
    </w:rPr>
  </w:style>
  <w:style w:type="paragraph" w:styleId="aff2">
    <w:name w:val="Document Map"/>
    <w:basedOn w:val="afd"/>
    <w:semiHidden/>
    <w:qFormat/>
    <w:rsid w:val="009720DB"/>
    <w:pPr>
      <w:shd w:val="clear" w:color="auto" w:fill="000080"/>
    </w:pPr>
  </w:style>
  <w:style w:type="paragraph" w:styleId="6">
    <w:name w:val="index 6"/>
    <w:basedOn w:val="afd"/>
    <w:next w:val="afd"/>
    <w:qFormat/>
    <w:rsid w:val="009720DB"/>
    <w:pPr>
      <w:ind w:left="1260" w:hanging="210"/>
      <w:jc w:val="left"/>
    </w:pPr>
    <w:rPr>
      <w:rFonts w:ascii="Calibri" w:hAnsi="Calibri"/>
      <w:sz w:val="20"/>
      <w:szCs w:val="20"/>
    </w:rPr>
  </w:style>
  <w:style w:type="paragraph" w:styleId="4">
    <w:name w:val="index 4"/>
    <w:basedOn w:val="afd"/>
    <w:next w:val="afd"/>
    <w:qFormat/>
    <w:rsid w:val="009720DB"/>
    <w:pPr>
      <w:ind w:left="840" w:hanging="210"/>
      <w:jc w:val="left"/>
    </w:pPr>
    <w:rPr>
      <w:rFonts w:ascii="Calibri" w:hAnsi="Calibri"/>
      <w:sz w:val="20"/>
      <w:szCs w:val="20"/>
    </w:rPr>
  </w:style>
  <w:style w:type="paragraph" w:styleId="50">
    <w:name w:val="toc 5"/>
    <w:basedOn w:val="afd"/>
    <w:next w:val="afd"/>
    <w:semiHidden/>
    <w:qFormat/>
    <w:rsid w:val="009720DB"/>
    <w:pPr>
      <w:tabs>
        <w:tab w:val="right" w:leader="dot" w:pos="9241"/>
      </w:tabs>
      <w:ind w:firstLineChars="300" w:firstLine="300"/>
      <w:jc w:val="left"/>
    </w:pPr>
    <w:rPr>
      <w:rFonts w:ascii="宋体"/>
      <w:szCs w:val="21"/>
    </w:rPr>
  </w:style>
  <w:style w:type="paragraph" w:styleId="3">
    <w:name w:val="toc 3"/>
    <w:basedOn w:val="afd"/>
    <w:next w:val="afd"/>
    <w:uiPriority w:val="39"/>
    <w:qFormat/>
    <w:rsid w:val="009720DB"/>
    <w:pPr>
      <w:tabs>
        <w:tab w:val="right" w:leader="dot" w:pos="9241"/>
      </w:tabs>
      <w:ind w:firstLineChars="100" w:firstLine="102"/>
      <w:jc w:val="left"/>
    </w:pPr>
    <w:rPr>
      <w:rFonts w:ascii="宋体"/>
      <w:szCs w:val="21"/>
    </w:rPr>
  </w:style>
  <w:style w:type="paragraph" w:styleId="80">
    <w:name w:val="toc 8"/>
    <w:basedOn w:val="afd"/>
    <w:next w:val="afd"/>
    <w:semiHidden/>
    <w:qFormat/>
    <w:rsid w:val="009720DB"/>
    <w:pPr>
      <w:tabs>
        <w:tab w:val="right" w:leader="dot" w:pos="9241"/>
      </w:tabs>
      <w:ind w:firstLineChars="600" w:firstLine="607"/>
      <w:jc w:val="left"/>
    </w:pPr>
    <w:rPr>
      <w:rFonts w:ascii="宋体"/>
      <w:szCs w:val="21"/>
    </w:rPr>
  </w:style>
  <w:style w:type="paragraph" w:styleId="30">
    <w:name w:val="index 3"/>
    <w:basedOn w:val="afd"/>
    <w:next w:val="afd"/>
    <w:qFormat/>
    <w:rsid w:val="009720DB"/>
    <w:pPr>
      <w:ind w:left="630" w:hanging="210"/>
      <w:jc w:val="left"/>
    </w:pPr>
    <w:rPr>
      <w:rFonts w:ascii="Calibri" w:hAnsi="Calibri"/>
      <w:sz w:val="20"/>
      <w:szCs w:val="20"/>
    </w:rPr>
  </w:style>
  <w:style w:type="paragraph" w:styleId="aff3">
    <w:name w:val="endnote text"/>
    <w:basedOn w:val="afd"/>
    <w:semiHidden/>
    <w:qFormat/>
    <w:rsid w:val="009720DB"/>
    <w:pPr>
      <w:snapToGrid w:val="0"/>
      <w:jc w:val="left"/>
    </w:pPr>
  </w:style>
  <w:style w:type="paragraph" w:styleId="aff4">
    <w:name w:val="Balloon Text"/>
    <w:basedOn w:val="afd"/>
    <w:link w:val="Char"/>
    <w:rsid w:val="009720DB"/>
    <w:rPr>
      <w:sz w:val="18"/>
      <w:szCs w:val="18"/>
    </w:rPr>
  </w:style>
  <w:style w:type="paragraph" w:styleId="aff5">
    <w:name w:val="footer"/>
    <w:basedOn w:val="afd"/>
    <w:link w:val="Char0"/>
    <w:qFormat/>
    <w:rsid w:val="009720DB"/>
    <w:pPr>
      <w:snapToGrid w:val="0"/>
      <w:ind w:rightChars="100" w:right="210"/>
      <w:jc w:val="right"/>
    </w:pPr>
    <w:rPr>
      <w:sz w:val="18"/>
      <w:szCs w:val="18"/>
    </w:rPr>
  </w:style>
  <w:style w:type="paragraph" w:styleId="aff6">
    <w:name w:val="header"/>
    <w:basedOn w:val="afd"/>
    <w:link w:val="Char1"/>
    <w:qFormat/>
    <w:rsid w:val="009720DB"/>
    <w:pPr>
      <w:snapToGrid w:val="0"/>
      <w:jc w:val="left"/>
    </w:pPr>
    <w:rPr>
      <w:sz w:val="18"/>
      <w:szCs w:val="18"/>
    </w:rPr>
  </w:style>
  <w:style w:type="paragraph" w:styleId="10">
    <w:name w:val="toc 1"/>
    <w:basedOn w:val="afd"/>
    <w:next w:val="afd"/>
    <w:uiPriority w:val="39"/>
    <w:rsid w:val="009720DB"/>
    <w:pPr>
      <w:tabs>
        <w:tab w:val="right" w:leader="dot" w:pos="9241"/>
      </w:tabs>
      <w:spacing w:beforeLines="25" w:afterLines="25"/>
      <w:jc w:val="left"/>
    </w:pPr>
    <w:rPr>
      <w:rFonts w:ascii="宋体"/>
      <w:szCs w:val="21"/>
    </w:rPr>
  </w:style>
  <w:style w:type="paragraph" w:styleId="40">
    <w:name w:val="toc 4"/>
    <w:basedOn w:val="afd"/>
    <w:next w:val="afd"/>
    <w:semiHidden/>
    <w:rsid w:val="009720DB"/>
    <w:pPr>
      <w:tabs>
        <w:tab w:val="right" w:leader="dot" w:pos="9241"/>
      </w:tabs>
      <w:ind w:firstLineChars="200" w:firstLine="198"/>
      <w:jc w:val="left"/>
    </w:pPr>
    <w:rPr>
      <w:rFonts w:ascii="宋体"/>
      <w:szCs w:val="21"/>
    </w:rPr>
  </w:style>
  <w:style w:type="paragraph" w:styleId="aff7">
    <w:name w:val="index heading"/>
    <w:basedOn w:val="afd"/>
    <w:next w:val="11"/>
    <w:qFormat/>
    <w:rsid w:val="009720DB"/>
    <w:pPr>
      <w:spacing w:before="120" w:after="120"/>
      <w:jc w:val="center"/>
    </w:pPr>
    <w:rPr>
      <w:rFonts w:ascii="Calibri" w:hAnsi="Calibri"/>
      <w:b/>
      <w:bCs/>
      <w:iCs/>
      <w:szCs w:val="20"/>
    </w:rPr>
  </w:style>
  <w:style w:type="paragraph" w:styleId="11">
    <w:name w:val="index 1"/>
    <w:basedOn w:val="afd"/>
    <w:next w:val="aff8"/>
    <w:qFormat/>
    <w:rsid w:val="009720DB"/>
    <w:pPr>
      <w:tabs>
        <w:tab w:val="right" w:leader="dot" w:pos="9299"/>
      </w:tabs>
      <w:jc w:val="left"/>
    </w:pPr>
    <w:rPr>
      <w:rFonts w:ascii="宋体"/>
      <w:szCs w:val="21"/>
    </w:rPr>
  </w:style>
  <w:style w:type="paragraph" w:customStyle="1" w:styleId="aff8">
    <w:name w:val="段"/>
    <w:link w:val="Char2"/>
    <w:qFormat/>
    <w:rsid w:val="009720DB"/>
    <w:pPr>
      <w:tabs>
        <w:tab w:val="center" w:pos="4201"/>
        <w:tab w:val="right" w:leader="dot" w:pos="9298"/>
      </w:tabs>
      <w:autoSpaceDE w:val="0"/>
      <w:autoSpaceDN w:val="0"/>
      <w:ind w:firstLineChars="200" w:firstLine="420"/>
      <w:jc w:val="both"/>
    </w:pPr>
    <w:rPr>
      <w:rFonts w:ascii="宋体"/>
      <w:sz w:val="21"/>
    </w:rPr>
  </w:style>
  <w:style w:type="paragraph" w:styleId="ac">
    <w:name w:val="footnote text"/>
    <w:basedOn w:val="afd"/>
    <w:qFormat/>
    <w:rsid w:val="009720DB"/>
    <w:pPr>
      <w:numPr>
        <w:numId w:val="1"/>
      </w:numPr>
      <w:snapToGrid w:val="0"/>
      <w:jc w:val="left"/>
    </w:pPr>
    <w:rPr>
      <w:rFonts w:ascii="宋体"/>
      <w:sz w:val="18"/>
      <w:szCs w:val="18"/>
    </w:rPr>
  </w:style>
  <w:style w:type="paragraph" w:styleId="60">
    <w:name w:val="toc 6"/>
    <w:basedOn w:val="afd"/>
    <w:next w:val="afd"/>
    <w:semiHidden/>
    <w:qFormat/>
    <w:rsid w:val="009720DB"/>
    <w:pPr>
      <w:tabs>
        <w:tab w:val="right" w:leader="dot" w:pos="9241"/>
      </w:tabs>
      <w:ind w:firstLineChars="400" w:firstLine="403"/>
      <w:jc w:val="left"/>
    </w:pPr>
    <w:rPr>
      <w:rFonts w:ascii="宋体"/>
      <w:szCs w:val="21"/>
    </w:rPr>
  </w:style>
  <w:style w:type="paragraph" w:styleId="70">
    <w:name w:val="index 7"/>
    <w:basedOn w:val="afd"/>
    <w:next w:val="afd"/>
    <w:qFormat/>
    <w:rsid w:val="009720DB"/>
    <w:pPr>
      <w:ind w:left="1470" w:hanging="210"/>
      <w:jc w:val="left"/>
    </w:pPr>
    <w:rPr>
      <w:rFonts w:ascii="Calibri" w:hAnsi="Calibri"/>
      <w:sz w:val="20"/>
      <w:szCs w:val="20"/>
    </w:rPr>
  </w:style>
  <w:style w:type="paragraph" w:styleId="9">
    <w:name w:val="index 9"/>
    <w:basedOn w:val="afd"/>
    <w:next w:val="afd"/>
    <w:qFormat/>
    <w:rsid w:val="009720DB"/>
    <w:pPr>
      <w:ind w:left="1890" w:hanging="210"/>
      <w:jc w:val="left"/>
    </w:pPr>
    <w:rPr>
      <w:rFonts w:ascii="Calibri" w:hAnsi="Calibri"/>
      <w:sz w:val="20"/>
      <w:szCs w:val="20"/>
    </w:rPr>
  </w:style>
  <w:style w:type="paragraph" w:styleId="2">
    <w:name w:val="toc 2"/>
    <w:basedOn w:val="afd"/>
    <w:next w:val="afd"/>
    <w:uiPriority w:val="39"/>
    <w:qFormat/>
    <w:rsid w:val="009720DB"/>
    <w:pPr>
      <w:tabs>
        <w:tab w:val="right" w:leader="dot" w:pos="9241"/>
      </w:tabs>
    </w:pPr>
    <w:rPr>
      <w:rFonts w:ascii="宋体"/>
      <w:szCs w:val="21"/>
    </w:rPr>
  </w:style>
  <w:style w:type="paragraph" w:styleId="90">
    <w:name w:val="toc 9"/>
    <w:basedOn w:val="afd"/>
    <w:next w:val="afd"/>
    <w:semiHidden/>
    <w:rsid w:val="009720DB"/>
    <w:pPr>
      <w:ind w:left="1470"/>
      <w:jc w:val="left"/>
    </w:pPr>
    <w:rPr>
      <w:sz w:val="20"/>
      <w:szCs w:val="20"/>
    </w:rPr>
  </w:style>
  <w:style w:type="paragraph" w:styleId="20">
    <w:name w:val="index 2"/>
    <w:basedOn w:val="afd"/>
    <w:next w:val="afd"/>
    <w:rsid w:val="009720DB"/>
    <w:pPr>
      <w:ind w:left="420" w:hanging="210"/>
      <w:jc w:val="left"/>
    </w:pPr>
    <w:rPr>
      <w:rFonts w:ascii="Calibri" w:hAnsi="Calibri"/>
      <w:sz w:val="20"/>
      <w:szCs w:val="20"/>
    </w:rPr>
  </w:style>
  <w:style w:type="character" w:styleId="aff9">
    <w:name w:val="endnote reference"/>
    <w:semiHidden/>
    <w:rsid w:val="009720DB"/>
    <w:rPr>
      <w:vertAlign w:val="superscript"/>
    </w:rPr>
  </w:style>
  <w:style w:type="character" w:styleId="affa">
    <w:name w:val="page number"/>
    <w:rsid w:val="009720DB"/>
    <w:rPr>
      <w:rFonts w:ascii="Times New Roman" w:eastAsia="宋体" w:hAnsi="Times New Roman"/>
      <w:sz w:val="18"/>
    </w:rPr>
  </w:style>
  <w:style w:type="character" w:styleId="affb">
    <w:name w:val="FollowedHyperlink"/>
    <w:qFormat/>
    <w:rsid w:val="009720DB"/>
    <w:rPr>
      <w:color w:val="800080"/>
      <w:u w:val="single"/>
    </w:rPr>
  </w:style>
  <w:style w:type="character" w:styleId="affc">
    <w:name w:val="Hyperlink"/>
    <w:uiPriority w:val="99"/>
    <w:qFormat/>
    <w:rsid w:val="009720DB"/>
    <w:rPr>
      <w:color w:val="0000FF"/>
      <w:spacing w:val="0"/>
      <w:w w:val="100"/>
      <w:szCs w:val="21"/>
      <w:u w:val="single"/>
    </w:rPr>
  </w:style>
  <w:style w:type="character" w:styleId="affd">
    <w:name w:val="footnote reference"/>
    <w:semiHidden/>
    <w:qFormat/>
    <w:rsid w:val="009720DB"/>
    <w:rPr>
      <w:vertAlign w:val="superscript"/>
    </w:rPr>
  </w:style>
  <w:style w:type="table" w:styleId="affe">
    <w:name w:val="Table Grid"/>
    <w:basedOn w:val="aff"/>
    <w:rsid w:val="009720DB"/>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Char2">
    <w:name w:val="段 Char"/>
    <w:link w:val="aff8"/>
    <w:qFormat/>
    <w:rsid w:val="009720DB"/>
    <w:rPr>
      <w:rFonts w:ascii="宋体"/>
      <w:sz w:val="21"/>
      <w:lang w:val="en-US" w:eastAsia="zh-CN" w:bidi="ar-SA"/>
    </w:rPr>
  </w:style>
  <w:style w:type="paragraph" w:customStyle="1" w:styleId="a2">
    <w:name w:val="一级条标题"/>
    <w:next w:val="aff8"/>
    <w:qFormat/>
    <w:rsid w:val="009720DB"/>
    <w:pPr>
      <w:numPr>
        <w:ilvl w:val="1"/>
        <w:numId w:val="2"/>
      </w:numPr>
      <w:spacing w:beforeLines="50" w:afterLines="50"/>
      <w:outlineLvl w:val="2"/>
    </w:pPr>
    <w:rPr>
      <w:rFonts w:ascii="黑体" w:eastAsia="黑体"/>
      <w:sz w:val="21"/>
      <w:szCs w:val="21"/>
    </w:rPr>
  </w:style>
  <w:style w:type="paragraph" w:customStyle="1" w:styleId="afff">
    <w:name w:val="标准书脚_奇数页"/>
    <w:qFormat/>
    <w:rsid w:val="009720DB"/>
    <w:pPr>
      <w:spacing w:before="120"/>
      <w:ind w:right="198"/>
      <w:jc w:val="right"/>
    </w:pPr>
    <w:rPr>
      <w:rFonts w:ascii="宋体"/>
      <w:sz w:val="18"/>
      <w:szCs w:val="18"/>
    </w:rPr>
  </w:style>
  <w:style w:type="paragraph" w:customStyle="1" w:styleId="afff0">
    <w:name w:val="标准书眉_奇数页"/>
    <w:next w:val="afd"/>
    <w:qFormat/>
    <w:rsid w:val="009720DB"/>
    <w:pPr>
      <w:tabs>
        <w:tab w:val="center" w:pos="4154"/>
        <w:tab w:val="right" w:pos="8306"/>
      </w:tabs>
      <w:spacing w:after="220"/>
      <w:jc w:val="right"/>
    </w:pPr>
    <w:rPr>
      <w:rFonts w:ascii="黑体" w:eastAsia="黑体"/>
      <w:sz w:val="21"/>
      <w:szCs w:val="21"/>
    </w:rPr>
  </w:style>
  <w:style w:type="paragraph" w:customStyle="1" w:styleId="a1">
    <w:name w:val="章标题"/>
    <w:next w:val="aff8"/>
    <w:qFormat/>
    <w:rsid w:val="009720DB"/>
    <w:pPr>
      <w:numPr>
        <w:numId w:val="2"/>
      </w:numPr>
      <w:spacing w:beforeLines="100" w:afterLines="100"/>
      <w:jc w:val="both"/>
      <w:outlineLvl w:val="1"/>
    </w:pPr>
    <w:rPr>
      <w:rFonts w:ascii="黑体" w:eastAsia="黑体"/>
      <w:sz w:val="21"/>
    </w:rPr>
  </w:style>
  <w:style w:type="paragraph" w:customStyle="1" w:styleId="a3">
    <w:name w:val="二级条标题"/>
    <w:basedOn w:val="a2"/>
    <w:next w:val="aff8"/>
    <w:qFormat/>
    <w:rsid w:val="009720DB"/>
    <w:pPr>
      <w:numPr>
        <w:ilvl w:val="2"/>
      </w:numPr>
      <w:spacing w:before="50" w:after="50"/>
      <w:outlineLvl w:val="3"/>
    </w:pPr>
  </w:style>
  <w:style w:type="paragraph" w:customStyle="1" w:styleId="21">
    <w:name w:val="封面标准号2"/>
    <w:qFormat/>
    <w:rsid w:val="009720DB"/>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9">
    <w:name w:val="列项——（一级）"/>
    <w:qFormat/>
    <w:rsid w:val="009720DB"/>
    <w:pPr>
      <w:widowControl w:val="0"/>
      <w:numPr>
        <w:numId w:val="3"/>
      </w:numPr>
      <w:ind w:left="833"/>
      <w:jc w:val="both"/>
    </w:pPr>
    <w:rPr>
      <w:rFonts w:ascii="宋体"/>
      <w:sz w:val="21"/>
    </w:rPr>
  </w:style>
  <w:style w:type="paragraph" w:customStyle="1" w:styleId="aa">
    <w:name w:val="列项●（二级）"/>
    <w:qFormat/>
    <w:rsid w:val="009720DB"/>
    <w:pPr>
      <w:numPr>
        <w:ilvl w:val="1"/>
        <w:numId w:val="3"/>
      </w:numPr>
      <w:tabs>
        <w:tab w:val="left" w:pos="840"/>
      </w:tabs>
      <w:jc w:val="both"/>
    </w:pPr>
    <w:rPr>
      <w:rFonts w:ascii="宋体"/>
      <w:sz w:val="21"/>
    </w:rPr>
  </w:style>
  <w:style w:type="paragraph" w:customStyle="1" w:styleId="afff1">
    <w:name w:val="目次、标准名称标题"/>
    <w:basedOn w:val="afd"/>
    <w:next w:val="aff8"/>
    <w:qFormat/>
    <w:rsid w:val="009720DB"/>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4">
    <w:name w:val="三级条标题"/>
    <w:basedOn w:val="a3"/>
    <w:next w:val="aff8"/>
    <w:qFormat/>
    <w:rsid w:val="009720DB"/>
    <w:pPr>
      <w:numPr>
        <w:ilvl w:val="3"/>
      </w:numPr>
      <w:outlineLvl w:val="4"/>
    </w:pPr>
  </w:style>
  <w:style w:type="paragraph" w:customStyle="1" w:styleId="afff2">
    <w:name w:val="示例"/>
    <w:next w:val="afff3"/>
    <w:qFormat/>
    <w:rsid w:val="009720DB"/>
    <w:pPr>
      <w:widowControl w:val="0"/>
      <w:ind w:firstLine="363"/>
      <w:jc w:val="both"/>
    </w:pPr>
    <w:rPr>
      <w:rFonts w:ascii="宋体"/>
      <w:sz w:val="18"/>
      <w:szCs w:val="18"/>
    </w:rPr>
  </w:style>
  <w:style w:type="paragraph" w:customStyle="1" w:styleId="afff3">
    <w:name w:val="示例内容"/>
    <w:qFormat/>
    <w:rsid w:val="009720DB"/>
    <w:pPr>
      <w:ind w:firstLineChars="200" w:firstLine="200"/>
    </w:pPr>
    <w:rPr>
      <w:rFonts w:ascii="宋体"/>
      <w:sz w:val="18"/>
      <w:szCs w:val="18"/>
    </w:rPr>
  </w:style>
  <w:style w:type="paragraph" w:customStyle="1" w:styleId="ae">
    <w:name w:val="数字编号列项（二级）"/>
    <w:qFormat/>
    <w:rsid w:val="009720DB"/>
    <w:pPr>
      <w:numPr>
        <w:ilvl w:val="1"/>
        <w:numId w:val="4"/>
      </w:numPr>
      <w:jc w:val="both"/>
    </w:pPr>
    <w:rPr>
      <w:rFonts w:ascii="宋体"/>
      <w:sz w:val="21"/>
    </w:rPr>
  </w:style>
  <w:style w:type="paragraph" w:customStyle="1" w:styleId="a5">
    <w:name w:val="四级条标题"/>
    <w:basedOn w:val="a4"/>
    <w:next w:val="aff8"/>
    <w:qFormat/>
    <w:rsid w:val="009720DB"/>
    <w:pPr>
      <w:numPr>
        <w:ilvl w:val="4"/>
      </w:numPr>
      <w:outlineLvl w:val="5"/>
    </w:pPr>
  </w:style>
  <w:style w:type="paragraph" w:customStyle="1" w:styleId="a6">
    <w:name w:val="五级条标题"/>
    <w:basedOn w:val="a5"/>
    <w:next w:val="aff8"/>
    <w:qFormat/>
    <w:rsid w:val="009720DB"/>
    <w:pPr>
      <w:numPr>
        <w:ilvl w:val="5"/>
      </w:numPr>
      <w:outlineLvl w:val="6"/>
    </w:pPr>
  </w:style>
  <w:style w:type="paragraph" w:customStyle="1" w:styleId="afff4">
    <w:name w:val="注："/>
    <w:next w:val="aff8"/>
    <w:qFormat/>
    <w:rsid w:val="009720DB"/>
    <w:pPr>
      <w:widowControl w:val="0"/>
      <w:autoSpaceDE w:val="0"/>
      <w:autoSpaceDN w:val="0"/>
      <w:ind w:left="726" w:hanging="363"/>
      <w:jc w:val="both"/>
    </w:pPr>
    <w:rPr>
      <w:rFonts w:ascii="宋体"/>
      <w:sz w:val="18"/>
      <w:szCs w:val="18"/>
    </w:rPr>
  </w:style>
  <w:style w:type="paragraph" w:customStyle="1" w:styleId="afff5">
    <w:name w:val="注×："/>
    <w:qFormat/>
    <w:rsid w:val="009720DB"/>
    <w:pPr>
      <w:widowControl w:val="0"/>
      <w:autoSpaceDE w:val="0"/>
      <w:autoSpaceDN w:val="0"/>
      <w:ind w:left="811" w:hanging="448"/>
      <w:jc w:val="both"/>
    </w:pPr>
    <w:rPr>
      <w:rFonts w:ascii="宋体"/>
      <w:sz w:val="18"/>
      <w:szCs w:val="18"/>
    </w:rPr>
  </w:style>
  <w:style w:type="paragraph" w:customStyle="1" w:styleId="ad">
    <w:name w:val="字母编号列项（一级）"/>
    <w:qFormat/>
    <w:rsid w:val="009720DB"/>
    <w:pPr>
      <w:numPr>
        <w:numId w:val="4"/>
      </w:numPr>
      <w:jc w:val="both"/>
    </w:pPr>
    <w:rPr>
      <w:rFonts w:ascii="宋体"/>
      <w:sz w:val="21"/>
    </w:rPr>
  </w:style>
  <w:style w:type="paragraph" w:customStyle="1" w:styleId="ab">
    <w:name w:val="列项◆（三级）"/>
    <w:basedOn w:val="afd"/>
    <w:qFormat/>
    <w:rsid w:val="009720DB"/>
    <w:pPr>
      <w:numPr>
        <w:ilvl w:val="2"/>
        <w:numId w:val="3"/>
      </w:numPr>
    </w:pPr>
    <w:rPr>
      <w:rFonts w:ascii="宋体"/>
      <w:szCs w:val="21"/>
    </w:rPr>
  </w:style>
  <w:style w:type="paragraph" w:customStyle="1" w:styleId="af">
    <w:name w:val="编号列项（三级）"/>
    <w:qFormat/>
    <w:rsid w:val="009720DB"/>
    <w:pPr>
      <w:numPr>
        <w:ilvl w:val="2"/>
        <w:numId w:val="4"/>
      </w:numPr>
    </w:pPr>
    <w:rPr>
      <w:rFonts w:ascii="宋体"/>
      <w:sz w:val="21"/>
    </w:rPr>
  </w:style>
  <w:style w:type="paragraph" w:customStyle="1" w:styleId="afff6">
    <w:name w:val="示例×："/>
    <w:basedOn w:val="a1"/>
    <w:qFormat/>
    <w:rsid w:val="009720DB"/>
    <w:pPr>
      <w:numPr>
        <w:numId w:val="0"/>
      </w:numPr>
      <w:spacing w:beforeLines="0" w:afterLines="0"/>
      <w:ind w:firstLine="363"/>
      <w:outlineLvl w:val="9"/>
    </w:pPr>
    <w:rPr>
      <w:rFonts w:ascii="宋体" w:eastAsia="宋体"/>
      <w:sz w:val="18"/>
      <w:szCs w:val="18"/>
    </w:rPr>
  </w:style>
  <w:style w:type="paragraph" w:customStyle="1" w:styleId="afff7">
    <w:name w:val="二级无"/>
    <w:basedOn w:val="a3"/>
    <w:qFormat/>
    <w:rsid w:val="009720DB"/>
    <w:pPr>
      <w:spacing w:beforeLines="0" w:afterLines="0"/>
    </w:pPr>
    <w:rPr>
      <w:rFonts w:ascii="宋体" w:eastAsia="宋体"/>
    </w:rPr>
  </w:style>
  <w:style w:type="paragraph" w:customStyle="1" w:styleId="afff8">
    <w:name w:val="注：（正文）"/>
    <w:basedOn w:val="afff4"/>
    <w:next w:val="aff8"/>
    <w:qFormat/>
    <w:rsid w:val="009720DB"/>
  </w:style>
  <w:style w:type="paragraph" w:customStyle="1" w:styleId="a0">
    <w:name w:val="注×：（正文）"/>
    <w:qFormat/>
    <w:rsid w:val="009720DB"/>
    <w:pPr>
      <w:numPr>
        <w:numId w:val="5"/>
      </w:numPr>
      <w:jc w:val="both"/>
    </w:pPr>
    <w:rPr>
      <w:rFonts w:ascii="宋体"/>
      <w:sz w:val="18"/>
      <w:szCs w:val="18"/>
    </w:rPr>
  </w:style>
  <w:style w:type="paragraph" w:customStyle="1" w:styleId="afff9">
    <w:name w:val="标准标志"/>
    <w:next w:val="afd"/>
    <w:rsid w:val="009720DB"/>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a">
    <w:name w:val="标准称谓"/>
    <w:next w:val="afd"/>
    <w:rsid w:val="009720D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b">
    <w:name w:val="标准书脚_偶数页"/>
    <w:rsid w:val="009720DB"/>
    <w:pPr>
      <w:spacing w:before="120"/>
      <w:ind w:left="221"/>
    </w:pPr>
    <w:rPr>
      <w:rFonts w:ascii="宋体"/>
      <w:sz w:val="18"/>
      <w:szCs w:val="18"/>
    </w:rPr>
  </w:style>
  <w:style w:type="paragraph" w:customStyle="1" w:styleId="afffc">
    <w:name w:val="标准书眉_偶数页"/>
    <w:basedOn w:val="afff0"/>
    <w:next w:val="afd"/>
    <w:rsid w:val="009720DB"/>
    <w:pPr>
      <w:jc w:val="left"/>
    </w:pPr>
  </w:style>
  <w:style w:type="paragraph" w:customStyle="1" w:styleId="afffd">
    <w:name w:val="标准书眉一"/>
    <w:rsid w:val="009720DB"/>
    <w:pPr>
      <w:jc w:val="both"/>
    </w:pPr>
  </w:style>
  <w:style w:type="paragraph" w:customStyle="1" w:styleId="afffe">
    <w:name w:val="参考文献"/>
    <w:basedOn w:val="afd"/>
    <w:next w:val="aff8"/>
    <w:rsid w:val="009720DB"/>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
    <w:name w:val="参考文献、索引标题"/>
    <w:basedOn w:val="afd"/>
    <w:next w:val="aff8"/>
    <w:rsid w:val="009720DB"/>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0">
    <w:name w:val="发布"/>
    <w:qFormat/>
    <w:rsid w:val="009720DB"/>
    <w:rPr>
      <w:rFonts w:ascii="黑体" w:eastAsia="黑体"/>
      <w:spacing w:val="85"/>
      <w:w w:val="100"/>
      <w:position w:val="3"/>
      <w:sz w:val="28"/>
      <w:szCs w:val="28"/>
    </w:rPr>
  </w:style>
  <w:style w:type="paragraph" w:customStyle="1" w:styleId="affff1">
    <w:name w:val="发布部门"/>
    <w:next w:val="aff8"/>
    <w:qFormat/>
    <w:rsid w:val="009720DB"/>
    <w:pPr>
      <w:framePr w:w="7938" w:h="1134" w:hRule="exact" w:hSpace="125" w:vSpace="181" w:wrap="around" w:vAnchor="page" w:hAnchor="page" w:x="2150" w:y="14630" w:anchorLock="1"/>
      <w:jc w:val="center"/>
    </w:pPr>
    <w:rPr>
      <w:rFonts w:ascii="宋体"/>
      <w:b/>
      <w:spacing w:val="20"/>
      <w:w w:val="135"/>
      <w:sz w:val="28"/>
    </w:rPr>
  </w:style>
  <w:style w:type="paragraph" w:customStyle="1" w:styleId="affff2">
    <w:name w:val="发布日期"/>
    <w:qFormat/>
    <w:rsid w:val="009720DB"/>
    <w:pPr>
      <w:framePr w:w="3997" w:h="471" w:hRule="exact" w:vSpace="181" w:wrap="around" w:hAnchor="page" w:x="7089" w:y="14097" w:anchorLock="1"/>
    </w:pPr>
    <w:rPr>
      <w:rFonts w:eastAsia="黑体"/>
      <w:sz w:val="28"/>
    </w:rPr>
  </w:style>
  <w:style w:type="paragraph" w:customStyle="1" w:styleId="affff3">
    <w:name w:val="封面标准代替信息"/>
    <w:qFormat/>
    <w:rsid w:val="009720DB"/>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2">
    <w:name w:val="封面标准号1"/>
    <w:qFormat/>
    <w:rsid w:val="009720DB"/>
    <w:pPr>
      <w:widowControl w:val="0"/>
      <w:kinsoku w:val="0"/>
      <w:overflowPunct w:val="0"/>
      <w:autoSpaceDE w:val="0"/>
      <w:autoSpaceDN w:val="0"/>
      <w:spacing w:before="308"/>
      <w:jc w:val="right"/>
      <w:textAlignment w:val="center"/>
    </w:pPr>
    <w:rPr>
      <w:sz w:val="28"/>
    </w:rPr>
  </w:style>
  <w:style w:type="paragraph" w:customStyle="1" w:styleId="affff4">
    <w:name w:val="封面标准名称"/>
    <w:qFormat/>
    <w:rsid w:val="009720D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5">
    <w:name w:val="封面标准英文名称"/>
    <w:basedOn w:val="affff4"/>
    <w:qFormat/>
    <w:rsid w:val="009720DB"/>
    <w:pPr>
      <w:framePr w:wrap="around"/>
      <w:spacing w:before="370" w:line="400" w:lineRule="exact"/>
    </w:pPr>
    <w:rPr>
      <w:rFonts w:ascii="Times New Roman"/>
      <w:sz w:val="28"/>
      <w:szCs w:val="28"/>
    </w:rPr>
  </w:style>
  <w:style w:type="paragraph" w:customStyle="1" w:styleId="affff6">
    <w:name w:val="封面一致性程度标识"/>
    <w:basedOn w:val="affff5"/>
    <w:qFormat/>
    <w:rsid w:val="009720DB"/>
    <w:pPr>
      <w:framePr w:wrap="around"/>
      <w:spacing w:before="440"/>
    </w:pPr>
    <w:rPr>
      <w:rFonts w:ascii="宋体" w:eastAsia="宋体"/>
    </w:rPr>
  </w:style>
  <w:style w:type="paragraph" w:customStyle="1" w:styleId="affff7">
    <w:name w:val="封面标准文稿类别"/>
    <w:basedOn w:val="affff6"/>
    <w:qFormat/>
    <w:rsid w:val="009720DB"/>
    <w:pPr>
      <w:framePr w:wrap="around"/>
      <w:spacing w:after="160" w:line="240" w:lineRule="auto"/>
    </w:pPr>
    <w:rPr>
      <w:sz w:val="24"/>
    </w:rPr>
  </w:style>
  <w:style w:type="paragraph" w:customStyle="1" w:styleId="affff8">
    <w:name w:val="封面标准文稿编辑信息"/>
    <w:basedOn w:val="affff7"/>
    <w:qFormat/>
    <w:rsid w:val="009720DB"/>
    <w:pPr>
      <w:framePr w:wrap="around"/>
      <w:spacing w:before="180" w:line="180" w:lineRule="exact"/>
    </w:pPr>
    <w:rPr>
      <w:sz w:val="21"/>
    </w:rPr>
  </w:style>
  <w:style w:type="paragraph" w:customStyle="1" w:styleId="affff9">
    <w:name w:val="封面正文"/>
    <w:qFormat/>
    <w:rsid w:val="009720DB"/>
    <w:pPr>
      <w:jc w:val="both"/>
    </w:pPr>
  </w:style>
  <w:style w:type="paragraph" w:customStyle="1" w:styleId="af4">
    <w:name w:val="附录标识"/>
    <w:basedOn w:val="afd"/>
    <w:next w:val="aff8"/>
    <w:qFormat/>
    <w:rsid w:val="009720DB"/>
    <w:pPr>
      <w:keepNext/>
      <w:widowControl/>
      <w:numPr>
        <w:numId w:val="6"/>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a">
    <w:name w:val="附录标题"/>
    <w:basedOn w:val="aff8"/>
    <w:next w:val="aff8"/>
    <w:qFormat/>
    <w:rsid w:val="009720DB"/>
    <w:pPr>
      <w:ind w:firstLineChars="0" w:firstLine="0"/>
      <w:jc w:val="center"/>
    </w:pPr>
    <w:rPr>
      <w:rFonts w:ascii="黑体" w:eastAsia="黑体"/>
    </w:rPr>
  </w:style>
  <w:style w:type="paragraph" w:customStyle="1" w:styleId="af1">
    <w:name w:val="附录表标号"/>
    <w:basedOn w:val="afd"/>
    <w:next w:val="aff8"/>
    <w:qFormat/>
    <w:rsid w:val="009720DB"/>
    <w:pPr>
      <w:numPr>
        <w:numId w:val="7"/>
      </w:numPr>
      <w:tabs>
        <w:tab w:val="clear" w:pos="0"/>
      </w:tabs>
      <w:spacing w:line="14" w:lineRule="exact"/>
      <w:ind w:left="811" w:hanging="448"/>
      <w:jc w:val="center"/>
      <w:outlineLvl w:val="0"/>
    </w:pPr>
    <w:rPr>
      <w:color w:val="FFFFFF"/>
    </w:rPr>
  </w:style>
  <w:style w:type="paragraph" w:customStyle="1" w:styleId="af2">
    <w:name w:val="附录表标题"/>
    <w:basedOn w:val="afd"/>
    <w:next w:val="aff8"/>
    <w:qFormat/>
    <w:rsid w:val="009720DB"/>
    <w:pPr>
      <w:numPr>
        <w:ilvl w:val="1"/>
        <w:numId w:val="7"/>
      </w:numPr>
      <w:tabs>
        <w:tab w:val="left" w:pos="180"/>
      </w:tabs>
      <w:spacing w:beforeLines="50" w:afterLines="50"/>
      <w:ind w:left="0" w:firstLine="0"/>
      <w:jc w:val="center"/>
    </w:pPr>
    <w:rPr>
      <w:rFonts w:ascii="黑体" w:eastAsia="黑体"/>
      <w:szCs w:val="21"/>
    </w:rPr>
  </w:style>
  <w:style w:type="paragraph" w:customStyle="1" w:styleId="af7">
    <w:name w:val="附录二级条标题"/>
    <w:basedOn w:val="afd"/>
    <w:next w:val="aff8"/>
    <w:qFormat/>
    <w:rsid w:val="009720DB"/>
    <w:pPr>
      <w:widowControl/>
      <w:numPr>
        <w:ilvl w:val="3"/>
        <w:numId w:val="6"/>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b">
    <w:name w:val="附录二级无"/>
    <w:basedOn w:val="af7"/>
    <w:qFormat/>
    <w:rsid w:val="009720DB"/>
    <w:pPr>
      <w:tabs>
        <w:tab w:val="clear" w:pos="360"/>
      </w:tabs>
      <w:spacing w:beforeLines="0" w:afterLines="0"/>
    </w:pPr>
    <w:rPr>
      <w:rFonts w:ascii="宋体" w:eastAsia="宋体"/>
      <w:szCs w:val="21"/>
    </w:rPr>
  </w:style>
  <w:style w:type="paragraph" w:customStyle="1" w:styleId="affffc">
    <w:name w:val="附录公式"/>
    <w:basedOn w:val="aff8"/>
    <w:next w:val="aff8"/>
    <w:link w:val="Char3"/>
    <w:qFormat/>
    <w:rsid w:val="009720DB"/>
  </w:style>
  <w:style w:type="character" w:customStyle="1" w:styleId="Char3">
    <w:name w:val="附录公式 Char"/>
    <w:basedOn w:val="Char2"/>
    <w:link w:val="affffc"/>
    <w:qFormat/>
    <w:rsid w:val="009720DB"/>
    <w:rPr>
      <w:rFonts w:ascii="宋体"/>
      <w:sz w:val="21"/>
      <w:lang w:val="en-US" w:eastAsia="zh-CN" w:bidi="ar-SA"/>
    </w:rPr>
  </w:style>
  <w:style w:type="paragraph" w:customStyle="1" w:styleId="affffd">
    <w:name w:val="附录公式编号制表符"/>
    <w:basedOn w:val="afd"/>
    <w:next w:val="aff8"/>
    <w:qFormat/>
    <w:rsid w:val="009720DB"/>
    <w:pPr>
      <w:widowControl/>
      <w:tabs>
        <w:tab w:val="center" w:pos="4201"/>
        <w:tab w:val="right" w:leader="dot" w:pos="9298"/>
      </w:tabs>
      <w:autoSpaceDE w:val="0"/>
      <w:autoSpaceDN w:val="0"/>
    </w:pPr>
    <w:rPr>
      <w:rFonts w:ascii="宋体"/>
      <w:kern w:val="0"/>
      <w:szCs w:val="20"/>
    </w:rPr>
  </w:style>
  <w:style w:type="paragraph" w:customStyle="1" w:styleId="af8">
    <w:name w:val="附录三级条标题"/>
    <w:basedOn w:val="af7"/>
    <w:next w:val="aff8"/>
    <w:qFormat/>
    <w:rsid w:val="009720DB"/>
    <w:pPr>
      <w:numPr>
        <w:ilvl w:val="4"/>
      </w:numPr>
      <w:outlineLvl w:val="4"/>
    </w:pPr>
  </w:style>
  <w:style w:type="paragraph" w:customStyle="1" w:styleId="affffe">
    <w:name w:val="附录三级无"/>
    <w:basedOn w:val="af8"/>
    <w:qFormat/>
    <w:rsid w:val="009720DB"/>
    <w:pPr>
      <w:tabs>
        <w:tab w:val="clear" w:pos="360"/>
      </w:tabs>
      <w:spacing w:beforeLines="0" w:afterLines="0"/>
    </w:pPr>
    <w:rPr>
      <w:rFonts w:ascii="宋体" w:eastAsia="宋体"/>
      <w:szCs w:val="21"/>
    </w:rPr>
  </w:style>
  <w:style w:type="paragraph" w:customStyle="1" w:styleId="afc">
    <w:name w:val="附录数字编号列项（二级）"/>
    <w:qFormat/>
    <w:rsid w:val="009720DB"/>
    <w:pPr>
      <w:numPr>
        <w:ilvl w:val="1"/>
        <w:numId w:val="8"/>
      </w:numPr>
    </w:pPr>
    <w:rPr>
      <w:rFonts w:ascii="宋体"/>
      <w:sz w:val="21"/>
    </w:rPr>
  </w:style>
  <w:style w:type="paragraph" w:customStyle="1" w:styleId="af9">
    <w:name w:val="附录四级条标题"/>
    <w:basedOn w:val="af8"/>
    <w:next w:val="aff8"/>
    <w:rsid w:val="009720DB"/>
    <w:pPr>
      <w:numPr>
        <w:ilvl w:val="5"/>
      </w:numPr>
      <w:outlineLvl w:val="5"/>
    </w:pPr>
  </w:style>
  <w:style w:type="paragraph" w:customStyle="1" w:styleId="afffff">
    <w:name w:val="附录四级无"/>
    <w:basedOn w:val="af9"/>
    <w:qFormat/>
    <w:rsid w:val="009720DB"/>
    <w:pPr>
      <w:tabs>
        <w:tab w:val="clear" w:pos="360"/>
      </w:tabs>
      <w:spacing w:beforeLines="0" w:afterLines="0"/>
    </w:pPr>
    <w:rPr>
      <w:rFonts w:ascii="宋体" w:eastAsia="宋体"/>
      <w:szCs w:val="21"/>
    </w:rPr>
  </w:style>
  <w:style w:type="paragraph" w:customStyle="1" w:styleId="a7">
    <w:name w:val="附录图标号"/>
    <w:basedOn w:val="afd"/>
    <w:qFormat/>
    <w:rsid w:val="009720DB"/>
    <w:pPr>
      <w:keepNext/>
      <w:pageBreakBefore/>
      <w:widowControl/>
      <w:numPr>
        <w:numId w:val="9"/>
      </w:numPr>
      <w:spacing w:line="14" w:lineRule="exact"/>
      <w:ind w:left="0" w:firstLine="363"/>
      <w:jc w:val="center"/>
      <w:outlineLvl w:val="0"/>
    </w:pPr>
    <w:rPr>
      <w:color w:val="FFFFFF"/>
    </w:rPr>
  </w:style>
  <w:style w:type="paragraph" w:customStyle="1" w:styleId="a8">
    <w:name w:val="附录图标题"/>
    <w:basedOn w:val="afd"/>
    <w:next w:val="aff8"/>
    <w:qFormat/>
    <w:rsid w:val="009720DB"/>
    <w:pPr>
      <w:numPr>
        <w:ilvl w:val="1"/>
        <w:numId w:val="9"/>
      </w:numPr>
      <w:tabs>
        <w:tab w:val="left" w:pos="363"/>
      </w:tabs>
      <w:spacing w:beforeLines="50" w:afterLines="50"/>
      <w:ind w:left="0" w:firstLine="0"/>
      <w:jc w:val="center"/>
    </w:pPr>
    <w:rPr>
      <w:rFonts w:ascii="黑体" w:eastAsia="黑体"/>
      <w:szCs w:val="21"/>
    </w:rPr>
  </w:style>
  <w:style w:type="paragraph" w:customStyle="1" w:styleId="afa">
    <w:name w:val="附录五级条标题"/>
    <w:basedOn w:val="af9"/>
    <w:next w:val="aff8"/>
    <w:qFormat/>
    <w:rsid w:val="009720DB"/>
    <w:pPr>
      <w:numPr>
        <w:ilvl w:val="6"/>
      </w:numPr>
      <w:outlineLvl w:val="6"/>
    </w:pPr>
  </w:style>
  <w:style w:type="paragraph" w:customStyle="1" w:styleId="afffff0">
    <w:name w:val="附录五级无"/>
    <w:basedOn w:val="afa"/>
    <w:qFormat/>
    <w:rsid w:val="009720DB"/>
    <w:pPr>
      <w:tabs>
        <w:tab w:val="clear" w:pos="360"/>
      </w:tabs>
      <w:spacing w:beforeLines="0" w:afterLines="0"/>
    </w:pPr>
    <w:rPr>
      <w:rFonts w:ascii="宋体" w:eastAsia="宋体"/>
      <w:szCs w:val="21"/>
    </w:rPr>
  </w:style>
  <w:style w:type="paragraph" w:customStyle="1" w:styleId="af5">
    <w:name w:val="附录章标题"/>
    <w:next w:val="aff8"/>
    <w:qFormat/>
    <w:rsid w:val="009720DB"/>
    <w:pPr>
      <w:numPr>
        <w:ilvl w:val="1"/>
        <w:numId w:val="6"/>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6">
    <w:name w:val="附录一级条标题"/>
    <w:basedOn w:val="af5"/>
    <w:next w:val="aff8"/>
    <w:qFormat/>
    <w:rsid w:val="009720DB"/>
    <w:pPr>
      <w:numPr>
        <w:ilvl w:val="2"/>
      </w:numPr>
      <w:autoSpaceDN w:val="0"/>
      <w:spacing w:beforeLines="50" w:afterLines="50"/>
      <w:outlineLvl w:val="2"/>
    </w:pPr>
  </w:style>
  <w:style w:type="paragraph" w:customStyle="1" w:styleId="afffff1">
    <w:name w:val="附录一级无"/>
    <w:basedOn w:val="af6"/>
    <w:rsid w:val="009720DB"/>
    <w:pPr>
      <w:tabs>
        <w:tab w:val="clear" w:pos="360"/>
      </w:tabs>
      <w:spacing w:beforeLines="0" w:afterLines="0"/>
    </w:pPr>
    <w:rPr>
      <w:rFonts w:ascii="宋体" w:eastAsia="宋体"/>
      <w:szCs w:val="21"/>
    </w:rPr>
  </w:style>
  <w:style w:type="paragraph" w:customStyle="1" w:styleId="afb">
    <w:name w:val="附录字母编号列项（一级）"/>
    <w:qFormat/>
    <w:rsid w:val="009720DB"/>
    <w:pPr>
      <w:numPr>
        <w:numId w:val="8"/>
      </w:numPr>
    </w:pPr>
    <w:rPr>
      <w:rFonts w:ascii="宋体"/>
      <w:sz w:val="21"/>
    </w:rPr>
  </w:style>
  <w:style w:type="paragraph" w:customStyle="1" w:styleId="afffff2">
    <w:name w:val="列项说明"/>
    <w:basedOn w:val="afd"/>
    <w:rsid w:val="009720DB"/>
    <w:pPr>
      <w:adjustRightInd w:val="0"/>
      <w:spacing w:line="320" w:lineRule="exact"/>
      <w:ind w:leftChars="200" w:left="400" w:hangingChars="200" w:hanging="200"/>
      <w:jc w:val="left"/>
      <w:textAlignment w:val="baseline"/>
    </w:pPr>
    <w:rPr>
      <w:rFonts w:ascii="宋体"/>
      <w:kern w:val="0"/>
      <w:szCs w:val="20"/>
    </w:rPr>
  </w:style>
  <w:style w:type="paragraph" w:customStyle="1" w:styleId="afffff3">
    <w:name w:val="列项说明数字编号"/>
    <w:qFormat/>
    <w:rsid w:val="009720DB"/>
    <w:pPr>
      <w:ind w:leftChars="400" w:left="600" w:hangingChars="200" w:hanging="200"/>
    </w:pPr>
    <w:rPr>
      <w:rFonts w:ascii="宋体"/>
      <w:sz w:val="21"/>
    </w:rPr>
  </w:style>
  <w:style w:type="paragraph" w:customStyle="1" w:styleId="afffff4">
    <w:name w:val="目次、索引正文"/>
    <w:rsid w:val="009720DB"/>
    <w:pPr>
      <w:spacing w:line="320" w:lineRule="exact"/>
      <w:jc w:val="both"/>
    </w:pPr>
    <w:rPr>
      <w:rFonts w:ascii="宋体"/>
      <w:sz w:val="21"/>
    </w:rPr>
  </w:style>
  <w:style w:type="paragraph" w:customStyle="1" w:styleId="afffff5">
    <w:name w:val="其他标准标志"/>
    <w:basedOn w:val="afff9"/>
    <w:qFormat/>
    <w:rsid w:val="009720DB"/>
    <w:pPr>
      <w:framePr w:w="6101" w:wrap="around" w:vAnchor="page" w:hAnchor="page" w:x="4673" w:y="942"/>
    </w:pPr>
    <w:rPr>
      <w:w w:val="130"/>
    </w:rPr>
  </w:style>
  <w:style w:type="paragraph" w:customStyle="1" w:styleId="afffff6">
    <w:name w:val="其他标准称谓"/>
    <w:next w:val="afd"/>
    <w:rsid w:val="009720D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7">
    <w:name w:val="其他发布部门"/>
    <w:basedOn w:val="affff1"/>
    <w:rsid w:val="009720DB"/>
    <w:pPr>
      <w:framePr w:wrap="around" w:y="15310"/>
      <w:spacing w:line="0" w:lineRule="atLeast"/>
    </w:pPr>
    <w:rPr>
      <w:rFonts w:ascii="黑体" w:eastAsia="黑体"/>
      <w:b w:val="0"/>
    </w:rPr>
  </w:style>
  <w:style w:type="paragraph" w:customStyle="1" w:styleId="afffff8">
    <w:name w:val="前言、引言标题"/>
    <w:next w:val="aff8"/>
    <w:rsid w:val="009720DB"/>
    <w:pPr>
      <w:keepNext/>
      <w:pageBreakBefore/>
      <w:shd w:val="clear" w:color="FFFFFF" w:fill="FFFFFF"/>
      <w:spacing w:before="640" w:after="560"/>
      <w:jc w:val="center"/>
      <w:outlineLvl w:val="0"/>
    </w:pPr>
    <w:rPr>
      <w:rFonts w:ascii="黑体" w:eastAsia="黑体"/>
      <w:sz w:val="32"/>
    </w:rPr>
  </w:style>
  <w:style w:type="paragraph" w:customStyle="1" w:styleId="afffff9">
    <w:name w:val="三级无"/>
    <w:basedOn w:val="a4"/>
    <w:qFormat/>
    <w:rsid w:val="009720DB"/>
    <w:pPr>
      <w:spacing w:beforeLines="0" w:afterLines="0"/>
    </w:pPr>
    <w:rPr>
      <w:rFonts w:ascii="宋体" w:eastAsia="宋体"/>
    </w:rPr>
  </w:style>
  <w:style w:type="paragraph" w:customStyle="1" w:styleId="afffffa">
    <w:name w:val="实施日期"/>
    <w:basedOn w:val="affff2"/>
    <w:qFormat/>
    <w:rsid w:val="009720DB"/>
    <w:pPr>
      <w:framePr w:wrap="around" w:vAnchor="page" w:hAnchor="text"/>
      <w:jc w:val="right"/>
    </w:pPr>
  </w:style>
  <w:style w:type="paragraph" w:customStyle="1" w:styleId="afffffb">
    <w:name w:val="示例后文字"/>
    <w:basedOn w:val="aff8"/>
    <w:next w:val="aff8"/>
    <w:qFormat/>
    <w:rsid w:val="009720DB"/>
    <w:pPr>
      <w:ind w:firstLine="360"/>
    </w:pPr>
    <w:rPr>
      <w:sz w:val="18"/>
    </w:rPr>
  </w:style>
  <w:style w:type="paragraph" w:customStyle="1" w:styleId="afffffc">
    <w:name w:val="首示例"/>
    <w:next w:val="aff8"/>
    <w:link w:val="Char4"/>
    <w:qFormat/>
    <w:rsid w:val="009720DB"/>
    <w:pPr>
      <w:tabs>
        <w:tab w:val="left" w:pos="360"/>
      </w:tabs>
    </w:pPr>
    <w:rPr>
      <w:rFonts w:ascii="宋体" w:hAnsi="宋体"/>
      <w:kern w:val="2"/>
      <w:sz w:val="18"/>
      <w:szCs w:val="18"/>
    </w:rPr>
  </w:style>
  <w:style w:type="character" w:customStyle="1" w:styleId="Char4">
    <w:name w:val="首示例 Char"/>
    <w:link w:val="afffffc"/>
    <w:rsid w:val="009720DB"/>
    <w:rPr>
      <w:rFonts w:ascii="宋体" w:hAnsi="宋体"/>
      <w:kern w:val="2"/>
      <w:sz w:val="18"/>
      <w:szCs w:val="18"/>
    </w:rPr>
  </w:style>
  <w:style w:type="paragraph" w:customStyle="1" w:styleId="afffffd">
    <w:name w:val="四级无"/>
    <w:basedOn w:val="a5"/>
    <w:rsid w:val="009720DB"/>
    <w:pPr>
      <w:spacing w:beforeLines="0" w:afterLines="0"/>
    </w:pPr>
    <w:rPr>
      <w:rFonts w:ascii="宋体" w:eastAsia="宋体"/>
    </w:rPr>
  </w:style>
  <w:style w:type="paragraph" w:customStyle="1" w:styleId="afffffe">
    <w:name w:val="条文脚注"/>
    <w:basedOn w:val="ac"/>
    <w:rsid w:val="009720DB"/>
    <w:pPr>
      <w:numPr>
        <w:numId w:val="0"/>
      </w:numPr>
      <w:jc w:val="both"/>
    </w:pPr>
  </w:style>
  <w:style w:type="paragraph" w:customStyle="1" w:styleId="affffff">
    <w:name w:val="图标脚注说明"/>
    <w:basedOn w:val="aff8"/>
    <w:rsid w:val="009720DB"/>
    <w:pPr>
      <w:ind w:left="840" w:firstLineChars="0" w:hanging="420"/>
    </w:pPr>
    <w:rPr>
      <w:sz w:val="18"/>
      <w:szCs w:val="18"/>
    </w:rPr>
  </w:style>
  <w:style w:type="paragraph" w:customStyle="1" w:styleId="a">
    <w:name w:val="图表脚注说明"/>
    <w:basedOn w:val="afd"/>
    <w:qFormat/>
    <w:rsid w:val="009720DB"/>
    <w:pPr>
      <w:numPr>
        <w:numId w:val="10"/>
      </w:numPr>
    </w:pPr>
    <w:rPr>
      <w:rFonts w:ascii="宋体"/>
      <w:sz w:val="18"/>
      <w:szCs w:val="18"/>
    </w:rPr>
  </w:style>
  <w:style w:type="paragraph" w:customStyle="1" w:styleId="affffff0">
    <w:name w:val="图的脚注"/>
    <w:next w:val="aff8"/>
    <w:qFormat/>
    <w:rsid w:val="009720DB"/>
    <w:pPr>
      <w:widowControl w:val="0"/>
      <w:ind w:leftChars="200" w:left="840" w:hangingChars="200" w:hanging="420"/>
      <w:jc w:val="both"/>
    </w:pPr>
    <w:rPr>
      <w:rFonts w:ascii="宋体"/>
      <w:sz w:val="18"/>
    </w:rPr>
  </w:style>
  <w:style w:type="paragraph" w:customStyle="1" w:styleId="affffff1">
    <w:name w:val="文献分类号"/>
    <w:qFormat/>
    <w:rsid w:val="009720DB"/>
    <w:pPr>
      <w:framePr w:hSpace="180" w:vSpace="180" w:wrap="around" w:hAnchor="margin" w:y="1" w:anchorLock="1"/>
      <w:widowControl w:val="0"/>
      <w:textAlignment w:val="center"/>
    </w:pPr>
    <w:rPr>
      <w:rFonts w:ascii="黑体" w:eastAsia="黑体"/>
      <w:sz w:val="21"/>
      <w:szCs w:val="21"/>
    </w:rPr>
  </w:style>
  <w:style w:type="paragraph" w:customStyle="1" w:styleId="affffff2">
    <w:name w:val="五级无"/>
    <w:basedOn w:val="a6"/>
    <w:qFormat/>
    <w:rsid w:val="009720DB"/>
    <w:pPr>
      <w:spacing w:beforeLines="0" w:afterLines="0"/>
    </w:pPr>
    <w:rPr>
      <w:rFonts w:ascii="宋体" w:eastAsia="宋体"/>
    </w:rPr>
  </w:style>
  <w:style w:type="paragraph" w:customStyle="1" w:styleId="affffff3">
    <w:name w:val="一级无"/>
    <w:basedOn w:val="a2"/>
    <w:qFormat/>
    <w:rsid w:val="009720DB"/>
    <w:pPr>
      <w:spacing w:beforeLines="0" w:afterLines="0"/>
    </w:pPr>
    <w:rPr>
      <w:rFonts w:ascii="宋体" w:eastAsia="宋体"/>
    </w:rPr>
  </w:style>
  <w:style w:type="paragraph" w:customStyle="1" w:styleId="af3">
    <w:name w:val="正文表标题"/>
    <w:next w:val="aff8"/>
    <w:qFormat/>
    <w:rsid w:val="009720DB"/>
    <w:pPr>
      <w:numPr>
        <w:numId w:val="11"/>
      </w:numPr>
      <w:spacing w:beforeLines="50" w:afterLines="50"/>
      <w:jc w:val="center"/>
    </w:pPr>
    <w:rPr>
      <w:rFonts w:ascii="黑体" w:eastAsia="黑体"/>
      <w:sz w:val="21"/>
    </w:rPr>
  </w:style>
  <w:style w:type="paragraph" w:customStyle="1" w:styleId="affffff4">
    <w:name w:val="正文公式编号制表符"/>
    <w:basedOn w:val="aff8"/>
    <w:next w:val="aff8"/>
    <w:qFormat/>
    <w:rsid w:val="009720DB"/>
    <w:pPr>
      <w:ind w:firstLineChars="0" w:firstLine="0"/>
    </w:pPr>
  </w:style>
  <w:style w:type="paragraph" w:customStyle="1" w:styleId="af0">
    <w:name w:val="正文图标题"/>
    <w:next w:val="aff8"/>
    <w:qFormat/>
    <w:rsid w:val="009720DB"/>
    <w:pPr>
      <w:numPr>
        <w:numId w:val="12"/>
      </w:numPr>
      <w:spacing w:beforeLines="50" w:afterLines="50"/>
      <w:jc w:val="center"/>
    </w:pPr>
    <w:rPr>
      <w:rFonts w:ascii="黑体" w:eastAsia="黑体"/>
      <w:sz w:val="21"/>
    </w:rPr>
  </w:style>
  <w:style w:type="paragraph" w:customStyle="1" w:styleId="affffff5">
    <w:name w:val="终结线"/>
    <w:basedOn w:val="afd"/>
    <w:qFormat/>
    <w:rsid w:val="009720DB"/>
    <w:pPr>
      <w:framePr w:hSpace="181" w:vSpace="181" w:wrap="around" w:vAnchor="text" w:hAnchor="margin" w:xAlign="center" w:y="285"/>
    </w:pPr>
  </w:style>
  <w:style w:type="paragraph" w:customStyle="1" w:styleId="affffff6">
    <w:name w:val="其他发布日期"/>
    <w:basedOn w:val="affff2"/>
    <w:qFormat/>
    <w:rsid w:val="009720DB"/>
    <w:pPr>
      <w:framePr w:wrap="around" w:vAnchor="page" w:hAnchor="text" w:x="1419"/>
    </w:pPr>
  </w:style>
  <w:style w:type="paragraph" w:customStyle="1" w:styleId="affffff7">
    <w:name w:val="其他实施日期"/>
    <w:basedOn w:val="afffffa"/>
    <w:rsid w:val="009720DB"/>
    <w:pPr>
      <w:framePr w:wrap="around"/>
    </w:pPr>
  </w:style>
  <w:style w:type="paragraph" w:customStyle="1" w:styleId="22">
    <w:name w:val="封面标准名称2"/>
    <w:basedOn w:val="affff4"/>
    <w:rsid w:val="009720DB"/>
    <w:pPr>
      <w:framePr w:wrap="around" w:y="4469"/>
      <w:spacing w:beforeLines="630"/>
    </w:pPr>
  </w:style>
  <w:style w:type="paragraph" w:customStyle="1" w:styleId="23">
    <w:name w:val="封面标准英文名称2"/>
    <w:basedOn w:val="affff5"/>
    <w:rsid w:val="009720DB"/>
    <w:pPr>
      <w:framePr w:wrap="around" w:y="4469"/>
    </w:pPr>
  </w:style>
  <w:style w:type="paragraph" w:customStyle="1" w:styleId="24">
    <w:name w:val="封面一致性程度标识2"/>
    <w:basedOn w:val="affff6"/>
    <w:rsid w:val="009720DB"/>
    <w:pPr>
      <w:framePr w:wrap="around" w:y="4469"/>
    </w:pPr>
  </w:style>
  <w:style w:type="paragraph" w:customStyle="1" w:styleId="25">
    <w:name w:val="封面标准文稿类别2"/>
    <w:basedOn w:val="affff7"/>
    <w:rsid w:val="009720DB"/>
    <w:pPr>
      <w:framePr w:wrap="around" w:y="4469"/>
    </w:pPr>
  </w:style>
  <w:style w:type="paragraph" w:customStyle="1" w:styleId="26">
    <w:name w:val="封面标准文稿编辑信息2"/>
    <w:basedOn w:val="affff8"/>
    <w:rsid w:val="009720DB"/>
    <w:pPr>
      <w:framePr w:wrap="around" w:y="4469"/>
    </w:pPr>
  </w:style>
  <w:style w:type="character" w:customStyle="1" w:styleId="bluetxt1">
    <w:name w:val="bluetxt1"/>
    <w:basedOn w:val="afe"/>
    <w:rsid w:val="009720DB"/>
  </w:style>
  <w:style w:type="character" w:customStyle="1" w:styleId="Char1">
    <w:name w:val="页眉 Char"/>
    <w:basedOn w:val="afe"/>
    <w:link w:val="aff6"/>
    <w:uiPriority w:val="99"/>
    <w:rsid w:val="009720DB"/>
    <w:rPr>
      <w:kern w:val="2"/>
      <w:sz w:val="18"/>
      <w:szCs w:val="18"/>
    </w:rPr>
  </w:style>
  <w:style w:type="character" w:customStyle="1" w:styleId="Char0">
    <w:name w:val="页脚 Char"/>
    <w:basedOn w:val="afe"/>
    <w:link w:val="aff5"/>
    <w:rsid w:val="009720DB"/>
    <w:rPr>
      <w:kern w:val="2"/>
      <w:sz w:val="18"/>
      <w:szCs w:val="18"/>
    </w:rPr>
  </w:style>
  <w:style w:type="character" w:customStyle="1" w:styleId="1Char">
    <w:name w:val="标题 1 Char"/>
    <w:basedOn w:val="afe"/>
    <w:link w:val="1"/>
    <w:rsid w:val="009720DB"/>
    <w:rPr>
      <w:b/>
      <w:bCs/>
      <w:kern w:val="44"/>
      <w:sz w:val="44"/>
      <w:szCs w:val="44"/>
    </w:rPr>
  </w:style>
  <w:style w:type="paragraph" w:customStyle="1" w:styleId="TOC1">
    <w:name w:val="TOC 标题1"/>
    <w:basedOn w:val="1"/>
    <w:next w:val="afd"/>
    <w:uiPriority w:val="39"/>
    <w:unhideWhenUsed/>
    <w:qFormat/>
    <w:rsid w:val="009720DB"/>
    <w:pPr>
      <w:widowControl/>
      <w:spacing w:before="480" w:after="0" w:line="276" w:lineRule="auto"/>
      <w:jc w:val="left"/>
      <w:outlineLvl w:val="9"/>
    </w:pPr>
    <w:rPr>
      <w:rFonts w:ascii="Cambria" w:hAnsi="Cambria"/>
      <w:color w:val="365F91"/>
      <w:kern w:val="0"/>
      <w:sz w:val="28"/>
      <w:szCs w:val="28"/>
    </w:rPr>
  </w:style>
  <w:style w:type="character" w:customStyle="1" w:styleId="Char">
    <w:name w:val="批注框文本 Char"/>
    <w:basedOn w:val="afe"/>
    <w:link w:val="aff4"/>
    <w:rsid w:val="009720DB"/>
    <w:rPr>
      <w:kern w:val="2"/>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image" Target="media/image4.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image" Target="media/image3.emf"/><Relationship Id="rId10" Type="http://schemas.openxmlformats.org/officeDocument/2006/relationships/footer" Target="footer1.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2.e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36"/>
    <customShpInfo spid="_x0000_s1038"/>
    <customShpInfo spid="_x0000_s1037"/>
    <customShpInfo spid="_x0000_s1034"/>
    <customShpInfo spid="_x0000_s1035"/>
    <customShpInfo spid="_x0000_s104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67</TotalTime>
  <Pages>12</Pages>
  <Words>762</Words>
  <Characters>4350</Characters>
  <Application>Microsoft Office Word</Application>
  <DocSecurity>0</DocSecurity>
  <Lines>36</Lines>
  <Paragraphs>10</Paragraphs>
  <ScaleCrop>false</ScaleCrop>
  <Company>Microsoft</Company>
  <LinksUpToDate>false</LinksUpToDate>
  <CharactersWithSpaces>5102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FM</dc:creator>
  <cp:lastModifiedBy>BZK</cp:lastModifiedBy>
  <cp:revision>12</cp:revision>
  <cp:lastPrinted>2016-09-21T03:22:00Z</cp:lastPrinted>
  <dcterms:created xsi:type="dcterms:W3CDTF">2021-04-12T01:11:00Z</dcterms:created>
  <dcterms:modified xsi:type="dcterms:W3CDTF">2021-05-10T06:46:00Z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2052-3.4.2.5348</vt:lpwstr>
  </property>
</Properties>
</file>