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B3" w:rsidRDefault="00CF12B3" w:rsidP="00CF12B3">
      <w:pPr>
        <w:widowControl/>
        <w:spacing w:line="720" w:lineRule="auto"/>
        <w:jc w:val="center"/>
        <w:rPr>
          <w:b/>
          <w:bCs/>
          <w:color w:val="000000"/>
          <w:kern w:val="0"/>
          <w:sz w:val="48"/>
          <w:szCs w:val="48"/>
        </w:rPr>
      </w:pPr>
    </w:p>
    <w:p w:rsidR="00CF12B3" w:rsidRDefault="00CF12B3" w:rsidP="00CF12B3">
      <w:pPr>
        <w:widowControl/>
        <w:spacing w:line="720" w:lineRule="auto"/>
        <w:jc w:val="center"/>
        <w:rPr>
          <w:b/>
          <w:bCs/>
          <w:color w:val="000000"/>
          <w:kern w:val="0"/>
          <w:sz w:val="48"/>
          <w:szCs w:val="48"/>
        </w:rPr>
      </w:pPr>
    </w:p>
    <w:p w:rsidR="00CF12B3" w:rsidRDefault="00CF12B3" w:rsidP="00CF12B3">
      <w:pPr>
        <w:widowControl/>
        <w:spacing w:line="720" w:lineRule="auto"/>
        <w:jc w:val="center"/>
        <w:rPr>
          <w:b/>
          <w:bCs/>
          <w:color w:val="000000"/>
          <w:kern w:val="0"/>
          <w:sz w:val="48"/>
          <w:szCs w:val="48"/>
        </w:rPr>
      </w:pPr>
    </w:p>
    <w:p w:rsidR="00CF12B3" w:rsidRDefault="00CF12B3" w:rsidP="00CF12B3">
      <w:pPr>
        <w:widowControl/>
        <w:spacing w:line="720" w:lineRule="auto"/>
        <w:jc w:val="center"/>
        <w:rPr>
          <w:b/>
          <w:bCs/>
          <w:color w:val="000000"/>
          <w:kern w:val="0"/>
          <w:sz w:val="48"/>
          <w:szCs w:val="48"/>
        </w:rPr>
      </w:pPr>
    </w:p>
    <w:p w:rsidR="00CF12B3" w:rsidRDefault="00CF12B3" w:rsidP="00CF12B3">
      <w:pPr>
        <w:widowControl/>
        <w:spacing w:line="720" w:lineRule="auto"/>
        <w:jc w:val="center"/>
        <w:rPr>
          <w:b/>
          <w:bCs/>
          <w:color w:val="000000"/>
          <w:kern w:val="0"/>
          <w:sz w:val="48"/>
          <w:szCs w:val="48"/>
        </w:rPr>
      </w:pPr>
    </w:p>
    <w:p w:rsidR="00CF12B3" w:rsidRDefault="00CF12B3" w:rsidP="00CF12B3">
      <w:pPr>
        <w:widowControl/>
        <w:spacing w:line="720" w:lineRule="auto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48"/>
          <w:szCs w:val="48"/>
        </w:rPr>
      </w:pPr>
      <w:r>
        <w:rPr>
          <w:rFonts w:hint="eastAsia"/>
          <w:b/>
          <w:bCs/>
          <w:color w:val="000000"/>
          <w:kern w:val="0"/>
          <w:sz w:val="48"/>
          <w:szCs w:val="48"/>
        </w:rPr>
        <w:t>产品送检资料要求</w:t>
      </w:r>
    </w:p>
    <w:p w:rsidR="00CF12B3" w:rsidRDefault="00CF12B3" w:rsidP="00CF12B3">
      <w:pPr>
        <w:widowControl/>
        <w:spacing w:line="720" w:lineRule="auto"/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Cs/>
          <w:color w:val="000000"/>
          <w:kern w:val="0"/>
          <w:sz w:val="44"/>
          <w:szCs w:val="44"/>
        </w:rPr>
        <w:t>（体外诊断试剂）</w:t>
      </w:r>
      <w:r>
        <w:rPr>
          <w:b/>
          <w:bCs/>
          <w:color w:val="000000"/>
          <w:kern w:val="0"/>
          <w:sz w:val="36"/>
          <w:szCs w:val="36"/>
        </w:rPr>
        <w:br w:type="page"/>
      </w:r>
    </w:p>
    <w:p w:rsidR="00D07339" w:rsidRDefault="008A201B">
      <w:pPr>
        <w:widowControl/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b/>
          <w:bCs/>
          <w:color w:val="000000"/>
          <w:kern w:val="0"/>
          <w:sz w:val="36"/>
          <w:szCs w:val="36"/>
        </w:rPr>
        <w:lastRenderedPageBreak/>
        <w:t>产品送检资料清单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5387"/>
        <w:gridCol w:w="1417"/>
      </w:tblGrid>
      <w:tr w:rsidR="00CF12B3" w:rsidTr="00CF12B3">
        <w:trPr>
          <w:trHeight w:val="637"/>
          <w:jc w:val="center"/>
        </w:trPr>
        <w:tc>
          <w:tcPr>
            <w:tcW w:w="704" w:type="dxa"/>
            <w:vAlign w:val="center"/>
          </w:tcPr>
          <w:p w:rsidR="00CF12B3" w:rsidRDefault="00CF12B3" w:rsidP="003F259A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CF12B3" w:rsidRDefault="00CF12B3" w:rsidP="003F259A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资料名称</w:t>
            </w:r>
          </w:p>
        </w:tc>
        <w:tc>
          <w:tcPr>
            <w:tcW w:w="5387" w:type="dxa"/>
            <w:vAlign w:val="center"/>
          </w:tcPr>
          <w:p w:rsidR="00CF12B3" w:rsidRDefault="00CF12B3" w:rsidP="003F259A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有关要求</w:t>
            </w:r>
          </w:p>
        </w:tc>
        <w:tc>
          <w:tcPr>
            <w:tcW w:w="1417" w:type="dxa"/>
            <w:vAlign w:val="center"/>
          </w:tcPr>
          <w:p w:rsidR="00CF12B3" w:rsidRDefault="00CF12B3" w:rsidP="003F259A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是否齐备</w:t>
            </w:r>
          </w:p>
        </w:tc>
      </w:tr>
      <w:tr w:rsidR="00CF12B3" w:rsidTr="00CF12B3">
        <w:trPr>
          <w:trHeight w:val="637"/>
          <w:jc w:val="center"/>
        </w:trPr>
        <w:tc>
          <w:tcPr>
            <w:tcW w:w="704" w:type="dxa"/>
            <w:vAlign w:val="center"/>
          </w:tcPr>
          <w:p w:rsidR="00CF12B3" w:rsidRPr="003E18F1" w:rsidRDefault="00CF12B3" w:rsidP="003F259A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12B3" w:rsidRDefault="00CF12B3" w:rsidP="003F259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Theme="minorEastAsia"/>
                <w:color w:val="000000"/>
                <w:kern w:val="0"/>
                <w:sz w:val="24"/>
              </w:rPr>
              <w:t>试验合同</w:t>
            </w:r>
          </w:p>
        </w:tc>
        <w:tc>
          <w:tcPr>
            <w:tcW w:w="5387" w:type="dxa"/>
            <w:vAlign w:val="center"/>
          </w:tcPr>
          <w:p w:rsidR="00CF12B3" w:rsidRPr="003E18F1" w:rsidRDefault="00CF12B3" w:rsidP="003F259A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一式两份，详见本所网站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“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表格下载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”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栏</w:t>
            </w:r>
          </w:p>
        </w:tc>
        <w:tc>
          <w:tcPr>
            <w:tcW w:w="1417" w:type="dxa"/>
            <w:vAlign w:val="center"/>
          </w:tcPr>
          <w:p w:rsidR="00CF12B3" w:rsidRDefault="00CF12B3" w:rsidP="003F259A">
            <w:pPr>
              <w:widowControl/>
              <w:spacing w:line="280" w:lineRule="exact"/>
              <w:jc w:val="center"/>
              <w:rPr>
                <w:rFonts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CF12B3" w:rsidTr="00CF12B3">
        <w:trPr>
          <w:trHeight w:val="566"/>
          <w:jc w:val="center"/>
        </w:trPr>
        <w:tc>
          <w:tcPr>
            <w:tcW w:w="704" w:type="dxa"/>
            <w:vAlign w:val="center"/>
          </w:tcPr>
          <w:p w:rsidR="00CF12B3" w:rsidRPr="003E18F1" w:rsidRDefault="00CF12B3" w:rsidP="003F259A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12B3" w:rsidRDefault="00CF12B3" w:rsidP="003F259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产品技术要求</w:t>
            </w:r>
          </w:p>
        </w:tc>
        <w:tc>
          <w:tcPr>
            <w:tcW w:w="5387" w:type="dxa"/>
            <w:vAlign w:val="center"/>
          </w:tcPr>
          <w:p w:rsidR="00CF12B3" w:rsidRPr="003E18F1" w:rsidRDefault="00CF12B3" w:rsidP="003F259A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一式三份</w:t>
            </w:r>
          </w:p>
        </w:tc>
        <w:tc>
          <w:tcPr>
            <w:tcW w:w="1417" w:type="dxa"/>
            <w:vAlign w:val="center"/>
          </w:tcPr>
          <w:p w:rsidR="00CF12B3" w:rsidRDefault="00CF12B3" w:rsidP="003F259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CF12B3" w:rsidTr="00CF12B3">
        <w:trPr>
          <w:trHeight w:val="566"/>
          <w:jc w:val="center"/>
        </w:trPr>
        <w:tc>
          <w:tcPr>
            <w:tcW w:w="704" w:type="dxa"/>
            <w:vAlign w:val="center"/>
          </w:tcPr>
          <w:p w:rsidR="00CF12B3" w:rsidRPr="003E18F1" w:rsidRDefault="00CF12B3" w:rsidP="003F259A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12B3" w:rsidRDefault="00CF12B3" w:rsidP="003F259A">
            <w:pPr>
              <w:spacing w:line="2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说明书</w:t>
            </w:r>
          </w:p>
        </w:tc>
        <w:tc>
          <w:tcPr>
            <w:tcW w:w="5387" w:type="dxa"/>
            <w:vAlign w:val="center"/>
          </w:tcPr>
          <w:p w:rsidR="00CF12B3" w:rsidRPr="003E18F1" w:rsidRDefault="00CF12B3" w:rsidP="003F259A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一式一份</w:t>
            </w:r>
          </w:p>
        </w:tc>
        <w:tc>
          <w:tcPr>
            <w:tcW w:w="1417" w:type="dxa"/>
            <w:vAlign w:val="center"/>
          </w:tcPr>
          <w:p w:rsidR="00CF12B3" w:rsidRDefault="00CF12B3" w:rsidP="003F259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CF12B3" w:rsidTr="00CF12B3">
        <w:trPr>
          <w:trHeight w:val="566"/>
          <w:jc w:val="center"/>
        </w:trPr>
        <w:tc>
          <w:tcPr>
            <w:tcW w:w="704" w:type="dxa"/>
            <w:vAlign w:val="center"/>
          </w:tcPr>
          <w:p w:rsidR="00CF12B3" w:rsidRPr="003E18F1" w:rsidRDefault="00CF12B3" w:rsidP="003F259A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12B3" w:rsidRDefault="00CF12B3" w:rsidP="003F259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产品技术要求编制说明</w:t>
            </w:r>
          </w:p>
        </w:tc>
        <w:tc>
          <w:tcPr>
            <w:tcW w:w="5387" w:type="dxa"/>
            <w:vAlign w:val="center"/>
          </w:tcPr>
          <w:p w:rsidR="00CF12B3" w:rsidRPr="003E18F1" w:rsidRDefault="00CF12B3" w:rsidP="003F259A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一式一份</w:t>
            </w:r>
          </w:p>
        </w:tc>
        <w:tc>
          <w:tcPr>
            <w:tcW w:w="1417" w:type="dxa"/>
            <w:vAlign w:val="center"/>
          </w:tcPr>
          <w:p w:rsidR="00CF12B3" w:rsidRDefault="00CF12B3" w:rsidP="003F259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CF12B3" w:rsidTr="00CF12B3">
        <w:trPr>
          <w:trHeight w:val="566"/>
          <w:jc w:val="center"/>
        </w:trPr>
        <w:tc>
          <w:tcPr>
            <w:tcW w:w="704" w:type="dxa"/>
            <w:vAlign w:val="center"/>
          </w:tcPr>
          <w:p w:rsidR="00CF12B3" w:rsidRPr="003E18F1" w:rsidRDefault="00CF12B3" w:rsidP="003F259A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12B3" w:rsidRDefault="00CF12B3" w:rsidP="003F259A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承诺书</w:t>
            </w:r>
          </w:p>
        </w:tc>
        <w:tc>
          <w:tcPr>
            <w:tcW w:w="5387" w:type="dxa"/>
            <w:vAlign w:val="center"/>
          </w:tcPr>
          <w:p w:rsidR="00CF12B3" w:rsidRPr="003E18F1" w:rsidRDefault="00CF12B3" w:rsidP="003F259A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一式一份，模板详见附件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F12B3" w:rsidRDefault="00CF12B3" w:rsidP="003F259A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5917CB" w:rsidTr="00CF12B3">
        <w:trPr>
          <w:trHeight w:val="566"/>
          <w:jc w:val="center"/>
        </w:trPr>
        <w:tc>
          <w:tcPr>
            <w:tcW w:w="704" w:type="dxa"/>
            <w:vAlign w:val="center"/>
          </w:tcPr>
          <w:p w:rsidR="005917CB" w:rsidRPr="003E18F1" w:rsidRDefault="005917CB" w:rsidP="005917CB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917CB" w:rsidRDefault="005917CB" w:rsidP="005917CB">
            <w:pPr>
              <w:widowControl/>
              <w:spacing w:line="280" w:lineRule="exact"/>
              <w:jc w:val="left"/>
              <w:rPr>
                <w:rFonts w:hAnsiTheme="minorEastAsia"/>
                <w:color w:val="000000"/>
                <w:kern w:val="0"/>
                <w:sz w:val="24"/>
              </w:rPr>
            </w:pPr>
            <w:r>
              <w:rPr>
                <w:rFonts w:hAnsiTheme="minorEastAsia" w:hint="eastAsia"/>
                <w:color w:val="000000"/>
                <w:kern w:val="0"/>
                <w:sz w:val="24"/>
              </w:rPr>
              <w:t>样品</w:t>
            </w:r>
            <w:r>
              <w:rPr>
                <w:rFonts w:hAnsiTheme="minorEastAsia"/>
                <w:color w:val="000000"/>
                <w:kern w:val="0"/>
                <w:sz w:val="24"/>
              </w:rPr>
              <w:t>照片</w:t>
            </w:r>
            <w:r>
              <w:rPr>
                <w:rFonts w:hAnsiTheme="minorEastAsia" w:hint="eastAsia"/>
                <w:color w:val="000000"/>
                <w:kern w:val="0"/>
                <w:sz w:val="24"/>
              </w:rPr>
              <w:t>和配套</w:t>
            </w:r>
            <w:r>
              <w:rPr>
                <w:rFonts w:hAnsiTheme="minorEastAsia"/>
                <w:color w:val="000000"/>
                <w:kern w:val="0"/>
                <w:sz w:val="24"/>
              </w:rPr>
              <w:t>仪器照片</w:t>
            </w:r>
          </w:p>
        </w:tc>
        <w:tc>
          <w:tcPr>
            <w:tcW w:w="5387" w:type="dxa"/>
            <w:vAlign w:val="center"/>
          </w:tcPr>
          <w:p w:rsidR="005917CB" w:rsidRPr="003E18F1" w:rsidRDefault="005917CB" w:rsidP="005917CB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提供</w:t>
            </w:r>
            <w:r w:rsidRPr="003F259A"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样品</w:t>
            </w:r>
            <w:r w:rsidRPr="003F259A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照片</w:t>
            </w:r>
            <w:r w:rsidRPr="003F259A"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和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配套</w:t>
            </w:r>
            <w:r w:rsidRPr="003F259A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仪器照片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5917CB" w:rsidRDefault="005917CB" w:rsidP="005917CB">
            <w:pPr>
              <w:widowControl/>
              <w:spacing w:line="280" w:lineRule="exact"/>
              <w:jc w:val="center"/>
              <w:rPr>
                <w:rFonts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5917CB" w:rsidTr="00CF12B3">
        <w:trPr>
          <w:trHeight w:val="566"/>
          <w:jc w:val="center"/>
        </w:trPr>
        <w:tc>
          <w:tcPr>
            <w:tcW w:w="704" w:type="dxa"/>
            <w:vAlign w:val="center"/>
          </w:tcPr>
          <w:p w:rsidR="005917CB" w:rsidRPr="003E18F1" w:rsidRDefault="005917CB" w:rsidP="005917CB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917CB" w:rsidRDefault="005917CB" w:rsidP="005917CB">
            <w:pPr>
              <w:widowControl/>
              <w:spacing w:line="280" w:lineRule="exact"/>
              <w:jc w:val="left"/>
              <w:rPr>
                <w:rFonts w:hAnsiTheme="minorEastAsia"/>
                <w:color w:val="000000"/>
                <w:kern w:val="0"/>
                <w:sz w:val="24"/>
              </w:rPr>
            </w:pPr>
            <w:r>
              <w:rPr>
                <w:rFonts w:hAnsiTheme="minorEastAsia" w:hint="eastAsia"/>
                <w:color w:val="000000"/>
                <w:kern w:val="0"/>
                <w:sz w:val="24"/>
              </w:rPr>
              <w:t>设备</w:t>
            </w:r>
            <w:r>
              <w:rPr>
                <w:rFonts w:hAnsiTheme="minorEastAsia"/>
                <w:color w:val="000000"/>
                <w:kern w:val="0"/>
                <w:sz w:val="24"/>
              </w:rPr>
              <w:t>及</w:t>
            </w:r>
            <w:r>
              <w:rPr>
                <w:rFonts w:hAnsiTheme="minorEastAsia" w:hint="eastAsia"/>
                <w:color w:val="000000"/>
                <w:kern w:val="0"/>
                <w:sz w:val="24"/>
              </w:rPr>
              <w:t>关键</w:t>
            </w:r>
            <w:r>
              <w:rPr>
                <w:rFonts w:hAnsiTheme="minorEastAsia"/>
                <w:color w:val="000000"/>
                <w:kern w:val="0"/>
                <w:sz w:val="24"/>
              </w:rPr>
              <w:t>耗材</w:t>
            </w:r>
          </w:p>
        </w:tc>
        <w:tc>
          <w:tcPr>
            <w:tcW w:w="5387" w:type="dxa"/>
            <w:vAlign w:val="center"/>
          </w:tcPr>
          <w:p w:rsidR="005917CB" w:rsidRPr="003E18F1" w:rsidRDefault="005917CB" w:rsidP="005917CB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设备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：送检前确认设备状态良好，无故障、仪器在控。</w:t>
            </w:r>
            <w:r w:rsidRPr="003F259A"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关键</w:t>
            </w:r>
            <w:r w:rsidRPr="003F259A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耗材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检测试剂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指定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配套使用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的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关键性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或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可能影响检验结果的耗材，如提取试剂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盒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，需提供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提取试剂盒说明书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和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提取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试剂盒照片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5917CB" w:rsidRDefault="005917CB" w:rsidP="005917CB">
            <w:pPr>
              <w:widowControl/>
              <w:spacing w:line="280" w:lineRule="exact"/>
              <w:jc w:val="center"/>
              <w:rPr>
                <w:rFonts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5917CB" w:rsidTr="00CF12B3">
        <w:trPr>
          <w:trHeight w:val="566"/>
          <w:jc w:val="center"/>
        </w:trPr>
        <w:tc>
          <w:tcPr>
            <w:tcW w:w="704" w:type="dxa"/>
            <w:vAlign w:val="center"/>
          </w:tcPr>
          <w:p w:rsidR="005917CB" w:rsidRPr="003E18F1" w:rsidRDefault="005917CB" w:rsidP="005917CB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917CB" w:rsidRDefault="005917CB" w:rsidP="005917CB">
            <w:pPr>
              <w:widowControl/>
              <w:spacing w:line="280" w:lineRule="exact"/>
              <w:jc w:val="left"/>
              <w:rPr>
                <w:rFonts w:hAnsiTheme="minorEastAsia"/>
                <w:color w:val="000000"/>
                <w:kern w:val="0"/>
                <w:sz w:val="24"/>
              </w:rPr>
            </w:pPr>
            <w:r>
              <w:rPr>
                <w:rFonts w:hAnsiTheme="minorEastAsia" w:hint="eastAsia"/>
                <w:color w:val="000000"/>
                <w:kern w:val="0"/>
                <w:sz w:val="24"/>
              </w:rPr>
              <w:t>参考品信息表</w:t>
            </w:r>
          </w:p>
        </w:tc>
        <w:tc>
          <w:tcPr>
            <w:tcW w:w="5387" w:type="dxa"/>
            <w:vAlign w:val="center"/>
          </w:tcPr>
          <w:p w:rsidR="005917CB" w:rsidRPr="003E18F1" w:rsidRDefault="005917CB" w:rsidP="005917CB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包括但不限于以下内容：参考品编号、参考品名称、来源（临床灭活样本获取医院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or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重组质粒生产公司）、参考品浓度、批号、组成（参考品添加了何种待测物）、样本类型（血清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or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血浆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or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咽拭子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or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重组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RNA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等）、备注（如有，对参考品的补充说明）。模板详见附件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917CB" w:rsidRDefault="005917CB" w:rsidP="005917CB">
            <w:pPr>
              <w:widowControl/>
              <w:spacing w:line="280" w:lineRule="exact"/>
              <w:jc w:val="center"/>
              <w:rPr>
                <w:rFonts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5917CB" w:rsidTr="00CF12B3">
        <w:trPr>
          <w:trHeight w:val="566"/>
          <w:jc w:val="center"/>
        </w:trPr>
        <w:tc>
          <w:tcPr>
            <w:tcW w:w="704" w:type="dxa"/>
            <w:vAlign w:val="center"/>
          </w:tcPr>
          <w:p w:rsidR="005917CB" w:rsidRPr="003E18F1" w:rsidRDefault="005917CB" w:rsidP="005917CB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917CB" w:rsidRDefault="005917CB" w:rsidP="005917CB">
            <w:pPr>
              <w:widowControl/>
              <w:spacing w:line="280" w:lineRule="exact"/>
              <w:jc w:val="left"/>
              <w:rPr>
                <w:rFonts w:hAnsiTheme="minorEastAsia"/>
                <w:color w:val="000000"/>
                <w:kern w:val="0"/>
                <w:sz w:val="24"/>
              </w:rPr>
            </w:pPr>
            <w:r>
              <w:rPr>
                <w:rFonts w:hAnsiTheme="minorEastAsia" w:hint="eastAsia"/>
                <w:color w:val="000000"/>
                <w:kern w:val="0"/>
                <w:sz w:val="24"/>
              </w:rPr>
              <w:t>（如有）国家（国际）参考品</w:t>
            </w:r>
            <w:r>
              <w:rPr>
                <w:rFonts w:hAnsiTheme="minorEastAsia" w:hint="eastAsia"/>
                <w:color w:val="000000"/>
                <w:kern w:val="0"/>
                <w:sz w:val="24"/>
              </w:rPr>
              <w:t>/</w:t>
            </w:r>
            <w:r>
              <w:rPr>
                <w:rFonts w:hAnsiTheme="minorEastAsia" w:hint="eastAsia"/>
                <w:color w:val="000000"/>
                <w:kern w:val="0"/>
                <w:sz w:val="24"/>
              </w:rPr>
              <w:t>标准品信息</w:t>
            </w:r>
          </w:p>
        </w:tc>
        <w:tc>
          <w:tcPr>
            <w:tcW w:w="5387" w:type="dxa"/>
            <w:vAlign w:val="center"/>
          </w:tcPr>
          <w:p w:rsidR="005917CB" w:rsidRPr="003E18F1" w:rsidRDefault="005917CB" w:rsidP="005917CB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国家（国际）参考品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/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标准品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(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如有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)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：应提供购买合同、国家参考品（标准品）说明书等资料</w:t>
            </w:r>
          </w:p>
        </w:tc>
        <w:tc>
          <w:tcPr>
            <w:tcW w:w="1417" w:type="dxa"/>
            <w:vAlign w:val="center"/>
          </w:tcPr>
          <w:p w:rsidR="005917CB" w:rsidRDefault="005917CB" w:rsidP="005917CB">
            <w:pPr>
              <w:widowControl/>
              <w:spacing w:line="280" w:lineRule="exact"/>
              <w:jc w:val="center"/>
              <w:rPr>
                <w:rFonts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5917CB" w:rsidTr="00CF12B3">
        <w:trPr>
          <w:trHeight w:val="566"/>
          <w:jc w:val="center"/>
        </w:trPr>
        <w:tc>
          <w:tcPr>
            <w:tcW w:w="704" w:type="dxa"/>
            <w:vAlign w:val="center"/>
          </w:tcPr>
          <w:p w:rsidR="005917CB" w:rsidRPr="003E18F1" w:rsidRDefault="005917CB" w:rsidP="005917CB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917CB" w:rsidRDefault="005917CB" w:rsidP="005917CB">
            <w:pPr>
              <w:widowControl/>
              <w:spacing w:line="280" w:lineRule="exact"/>
              <w:jc w:val="left"/>
              <w:rPr>
                <w:rFonts w:hAnsiTheme="minorEastAsia"/>
                <w:color w:val="000000"/>
                <w:kern w:val="0"/>
                <w:sz w:val="24"/>
              </w:rPr>
            </w:pPr>
            <w:r>
              <w:rPr>
                <w:rFonts w:hAnsiTheme="minorEastAsia" w:hint="eastAsia"/>
                <w:color w:val="000000"/>
                <w:kern w:val="0"/>
                <w:sz w:val="24"/>
              </w:rPr>
              <w:t>企业参考品信息</w:t>
            </w:r>
          </w:p>
        </w:tc>
        <w:tc>
          <w:tcPr>
            <w:tcW w:w="5387" w:type="dxa"/>
            <w:vAlign w:val="center"/>
          </w:tcPr>
          <w:p w:rsidR="005917CB" w:rsidRPr="003E18F1" w:rsidRDefault="005917CB" w:rsidP="005917CB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资料应说明所有企业参考品的来源（原材料采购单或科研协议等）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,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溯源过程，配制标化记录。</w:t>
            </w:r>
          </w:p>
        </w:tc>
        <w:tc>
          <w:tcPr>
            <w:tcW w:w="1417" w:type="dxa"/>
            <w:vAlign w:val="center"/>
          </w:tcPr>
          <w:p w:rsidR="005917CB" w:rsidRDefault="005917CB" w:rsidP="005917CB">
            <w:pPr>
              <w:widowControl/>
              <w:spacing w:line="280" w:lineRule="exact"/>
              <w:jc w:val="center"/>
              <w:rPr>
                <w:rFonts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5917CB" w:rsidTr="00CF12B3">
        <w:trPr>
          <w:trHeight w:val="566"/>
          <w:jc w:val="center"/>
        </w:trPr>
        <w:tc>
          <w:tcPr>
            <w:tcW w:w="704" w:type="dxa"/>
            <w:vAlign w:val="center"/>
          </w:tcPr>
          <w:p w:rsidR="005917CB" w:rsidRPr="003E18F1" w:rsidRDefault="005917CB" w:rsidP="005917CB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917CB" w:rsidRDefault="005917CB" w:rsidP="005917CB">
            <w:pPr>
              <w:widowControl/>
              <w:spacing w:line="280" w:lineRule="exact"/>
              <w:jc w:val="left"/>
              <w:rPr>
                <w:rFonts w:hAnsiTheme="minorEastAsia"/>
                <w:color w:val="000000"/>
                <w:kern w:val="0"/>
                <w:sz w:val="24"/>
              </w:rPr>
            </w:pPr>
            <w:r>
              <w:rPr>
                <w:rFonts w:hAnsiTheme="minorEastAsia" w:hint="eastAsia"/>
                <w:color w:val="000000"/>
                <w:kern w:val="0"/>
                <w:sz w:val="24"/>
              </w:rPr>
              <w:t>参考品配制记录</w:t>
            </w:r>
          </w:p>
        </w:tc>
        <w:tc>
          <w:tcPr>
            <w:tcW w:w="5387" w:type="dxa"/>
            <w:vAlign w:val="center"/>
          </w:tcPr>
          <w:p w:rsidR="005917CB" w:rsidRPr="003E18F1" w:rsidRDefault="005917CB" w:rsidP="005917CB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配制表应有以下内容（包含不仅限于）：具体配制信息、批号、有效期、储存条件、配制人员签名等（需明确每个项目样本的具体类型及浓度）</w:t>
            </w:r>
          </w:p>
        </w:tc>
        <w:tc>
          <w:tcPr>
            <w:tcW w:w="1417" w:type="dxa"/>
            <w:vAlign w:val="center"/>
          </w:tcPr>
          <w:p w:rsidR="005917CB" w:rsidRDefault="005917CB" w:rsidP="005917CB">
            <w:pPr>
              <w:widowControl/>
              <w:spacing w:line="280" w:lineRule="exact"/>
              <w:jc w:val="center"/>
              <w:rPr>
                <w:rFonts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5917CB" w:rsidTr="00CF12B3">
        <w:trPr>
          <w:trHeight w:val="566"/>
          <w:jc w:val="center"/>
        </w:trPr>
        <w:tc>
          <w:tcPr>
            <w:tcW w:w="704" w:type="dxa"/>
            <w:vAlign w:val="center"/>
          </w:tcPr>
          <w:p w:rsidR="005917CB" w:rsidRPr="003E18F1" w:rsidRDefault="005917CB" w:rsidP="005917CB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917CB" w:rsidRDefault="005917CB" w:rsidP="005917CB">
            <w:pPr>
              <w:widowControl/>
              <w:spacing w:line="280" w:lineRule="exact"/>
              <w:jc w:val="left"/>
              <w:rPr>
                <w:rFonts w:hAnsiTheme="minorEastAsia"/>
                <w:color w:val="000000"/>
                <w:kern w:val="0"/>
                <w:sz w:val="24"/>
              </w:rPr>
            </w:pPr>
            <w:r>
              <w:rPr>
                <w:rFonts w:hAnsiTheme="minorEastAsia" w:hint="eastAsia"/>
                <w:color w:val="000000"/>
                <w:kern w:val="0"/>
                <w:sz w:val="24"/>
              </w:rPr>
              <w:t>（如有）临床样本灭活说明</w:t>
            </w:r>
          </w:p>
        </w:tc>
        <w:tc>
          <w:tcPr>
            <w:tcW w:w="5387" w:type="dxa"/>
            <w:vAlign w:val="center"/>
          </w:tcPr>
          <w:p w:rsidR="005917CB" w:rsidRPr="003E18F1" w:rsidRDefault="005917CB" w:rsidP="005917CB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如使用临床阳性样本，请提供样本灭活说明</w:t>
            </w:r>
          </w:p>
        </w:tc>
        <w:tc>
          <w:tcPr>
            <w:tcW w:w="1417" w:type="dxa"/>
            <w:vAlign w:val="center"/>
          </w:tcPr>
          <w:p w:rsidR="005917CB" w:rsidRDefault="005917CB" w:rsidP="005917CB">
            <w:pPr>
              <w:widowControl/>
              <w:spacing w:line="280" w:lineRule="exact"/>
              <w:jc w:val="center"/>
              <w:rPr>
                <w:rFonts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5917CB" w:rsidTr="00CF12B3">
        <w:trPr>
          <w:trHeight w:val="566"/>
          <w:jc w:val="center"/>
        </w:trPr>
        <w:tc>
          <w:tcPr>
            <w:tcW w:w="704" w:type="dxa"/>
            <w:vAlign w:val="center"/>
          </w:tcPr>
          <w:p w:rsidR="005917CB" w:rsidRPr="003E18F1" w:rsidRDefault="005917CB" w:rsidP="005917CB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917CB" w:rsidRDefault="005917CB" w:rsidP="005917CB">
            <w:pPr>
              <w:widowControl/>
              <w:spacing w:line="280" w:lineRule="exact"/>
              <w:jc w:val="left"/>
              <w:rPr>
                <w:rFonts w:hAnsiTheme="minorEastAsia"/>
                <w:color w:val="000000"/>
                <w:kern w:val="0"/>
                <w:sz w:val="24"/>
              </w:rPr>
            </w:pPr>
            <w:r>
              <w:rPr>
                <w:rFonts w:hAnsiTheme="minorEastAsia" w:hint="eastAsia"/>
                <w:color w:val="000000"/>
                <w:kern w:val="0"/>
                <w:sz w:val="24"/>
              </w:rPr>
              <w:t>企业配套仪器注册证</w:t>
            </w:r>
            <w:r>
              <w:rPr>
                <w:rFonts w:hAnsiTheme="minorEastAsia" w:hint="eastAsia"/>
                <w:color w:val="000000"/>
                <w:kern w:val="0"/>
                <w:sz w:val="24"/>
              </w:rPr>
              <w:t>/</w:t>
            </w:r>
            <w:r>
              <w:rPr>
                <w:rFonts w:hAnsiTheme="minorEastAsia" w:hint="eastAsia"/>
                <w:color w:val="000000"/>
                <w:kern w:val="0"/>
                <w:sz w:val="24"/>
              </w:rPr>
              <w:t>注册检报告</w:t>
            </w:r>
          </w:p>
        </w:tc>
        <w:tc>
          <w:tcPr>
            <w:tcW w:w="5387" w:type="dxa"/>
            <w:vAlign w:val="center"/>
          </w:tcPr>
          <w:p w:rsidR="005917CB" w:rsidRPr="003E18F1" w:rsidRDefault="005917CB" w:rsidP="005917CB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使用企业仪器的，需提供该仪器的注册证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/</w:t>
            </w: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注册检报告及近期的校准报告</w:t>
            </w:r>
          </w:p>
        </w:tc>
        <w:tc>
          <w:tcPr>
            <w:tcW w:w="1417" w:type="dxa"/>
            <w:vAlign w:val="center"/>
          </w:tcPr>
          <w:p w:rsidR="005917CB" w:rsidRDefault="005917CB" w:rsidP="005917CB">
            <w:pPr>
              <w:widowControl/>
              <w:spacing w:line="280" w:lineRule="exact"/>
              <w:jc w:val="center"/>
              <w:rPr>
                <w:rFonts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5917CB" w:rsidTr="00CF12B3">
        <w:trPr>
          <w:trHeight w:val="566"/>
          <w:jc w:val="center"/>
        </w:trPr>
        <w:tc>
          <w:tcPr>
            <w:tcW w:w="704" w:type="dxa"/>
            <w:vAlign w:val="center"/>
          </w:tcPr>
          <w:p w:rsidR="005917CB" w:rsidRPr="003E18F1" w:rsidRDefault="005917CB" w:rsidP="005917CB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917CB" w:rsidRDefault="005917CB" w:rsidP="005917CB">
            <w:pPr>
              <w:widowControl/>
              <w:spacing w:line="280" w:lineRule="exact"/>
              <w:jc w:val="left"/>
              <w:rPr>
                <w:rFonts w:hAnsiTheme="minorEastAsia"/>
                <w:color w:val="000000"/>
                <w:kern w:val="0"/>
                <w:sz w:val="24"/>
              </w:rPr>
            </w:pPr>
            <w:r>
              <w:rPr>
                <w:rFonts w:hAnsiTheme="minorEastAsia"/>
                <w:color w:val="000000"/>
                <w:kern w:val="0"/>
                <w:sz w:val="24"/>
              </w:rPr>
              <w:t>质控品的赋值记录</w:t>
            </w:r>
          </w:p>
        </w:tc>
        <w:tc>
          <w:tcPr>
            <w:tcW w:w="5387" w:type="dxa"/>
            <w:vAlign w:val="center"/>
          </w:tcPr>
          <w:p w:rsidR="005917CB" w:rsidRPr="003E18F1" w:rsidRDefault="005917CB" w:rsidP="005917CB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如涉及质控品需提供</w:t>
            </w:r>
          </w:p>
        </w:tc>
        <w:tc>
          <w:tcPr>
            <w:tcW w:w="1417" w:type="dxa"/>
            <w:vAlign w:val="center"/>
          </w:tcPr>
          <w:p w:rsidR="005917CB" w:rsidRDefault="005917CB" w:rsidP="005917CB">
            <w:pPr>
              <w:widowControl/>
              <w:spacing w:line="280" w:lineRule="exact"/>
              <w:jc w:val="center"/>
              <w:rPr>
                <w:rFonts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□是  □否</w:t>
            </w:r>
          </w:p>
        </w:tc>
      </w:tr>
      <w:tr w:rsidR="005917CB" w:rsidTr="00CF12B3">
        <w:trPr>
          <w:trHeight w:val="566"/>
          <w:jc w:val="center"/>
        </w:trPr>
        <w:tc>
          <w:tcPr>
            <w:tcW w:w="704" w:type="dxa"/>
            <w:vAlign w:val="center"/>
          </w:tcPr>
          <w:p w:rsidR="005917CB" w:rsidRPr="003E18F1" w:rsidRDefault="005917CB" w:rsidP="005917CB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917CB" w:rsidRDefault="005917CB" w:rsidP="005917CB">
            <w:pPr>
              <w:widowControl/>
              <w:spacing w:line="280" w:lineRule="exact"/>
              <w:jc w:val="left"/>
              <w:rPr>
                <w:rFonts w:hAnsiTheme="minorEastAsia"/>
                <w:color w:val="000000"/>
                <w:kern w:val="0"/>
                <w:sz w:val="24"/>
              </w:rPr>
            </w:pPr>
            <w:r>
              <w:rPr>
                <w:rFonts w:hAnsiTheme="minorEastAsia" w:hint="eastAsia"/>
                <w:color w:val="000000"/>
                <w:kern w:val="0"/>
                <w:sz w:val="24"/>
              </w:rPr>
              <w:t>校准品溯源及赋值报告</w:t>
            </w:r>
          </w:p>
        </w:tc>
        <w:tc>
          <w:tcPr>
            <w:tcW w:w="5387" w:type="dxa"/>
            <w:vAlign w:val="center"/>
          </w:tcPr>
          <w:p w:rsidR="005917CB" w:rsidRPr="003E18F1" w:rsidRDefault="005917CB" w:rsidP="005917CB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3E18F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如涉及校准品需提供</w:t>
            </w:r>
          </w:p>
        </w:tc>
        <w:tc>
          <w:tcPr>
            <w:tcW w:w="1417" w:type="dxa"/>
            <w:vAlign w:val="center"/>
          </w:tcPr>
          <w:p w:rsidR="005917CB" w:rsidRDefault="005917CB" w:rsidP="005917CB">
            <w:pPr>
              <w:widowControl/>
              <w:spacing w:line="280" w:lineRule="exact"/>
              <w:jc w:val="center"/>
              <w:rPr>
                <w:rFonts w:hAnsi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□是  □否</w:t>
            </w:r>
          </w:p>
        </w:tc>
      </w:tr>
    </w:tbl>
    <w:p w:rsidR="00D07339" w:rsidRDefault="008A201B">
      <w:pPr>
        <w:ind w:firstLineChars="200" w:firstLine="420"/>
        <w:jc w:val="left"/>
      </w:pPr>
      <w:r>
        <w:rPr>
          <w:rFonts w:hAnsiTheme="minorEastAsia"/>
          <w:szCs w:val="21"/>
        </w:rPr>
        <w:t>注</w:t>
      </w:r>
      <w:r>
        <w:rPr>
          <w:rFonts w:hAnsiTheme="minorEastAsia" w:hint="eastAsia"/>
          <w:szCs w:val="21"/>
        </w:rPr>
        <w:t>：</w:t>
      </w:r>
      <w:r>
        <w:rPr>
          <w:rFonts w:hAnsiTheme="minorEastAsia"/>
          <w:szCs w:val="21"/>
        </w:rPr>
        <w:t>所提供的纸质版资料均需加盖企业章及骑缝章。</w:t>
      </w:r>
    </w:p>
    <w:p w:rsidR="00D07339" w:rsidRDefault="00D07339">
      <w:pPr>
        <w:pStyle w:val="a5"/>
        <w:ind w:firstLineChars="0" w:firstLine="0"/>
      </w:pPr>
    </w:p>
    <w:p w:rsidR="00D07339" w:rsidRDefault="00D07339">
      <w:pPr>
        <w:pStyle w:val="a5"/>
        <w:ind w:firstLineChars="0" w:firstLine="0"/>
      </w:pPr>
    </w:p>
    <w:p w:rsidR="00D07339" w:rsidRDefault="008A201B">
      <w:pPr>
        <w:widowControl/>
        <w:spacing w:line="440" w:lineRule="exact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lastRenderedPageBreak/>
        <w:t>附件</w:t>
      </w:r>
      <w:r>
        <w:rPr>
          <w:rFonts w:ascii="宋体" w:hAnsi="宋体" w:hint="eastAsia"/>
          <w:kern w:val="0"/>
          <w:szCs w:val="21"/>
        </w:rPr>
        <w:t>1</w:t>
      </w:r>
      <w:r>
        <w:rPr>
          <w:rFonts w:ascii="宋体" w:hAnsi="宋体"/>
          <w:kern w:val="0"/>
          <w:szCs w:val="21"/>
        </w:rPr>
        <w:t>：</w:t>
      </w:r>
    </w:p>
    <w:p w:rsidR="00D07339" w:rsidRDefault="00D07339">
      <w:pPr>
        <w:widowControl/>
        <w:jc w:val="left"/>
        <w:rPr>
          <w:rFonts w:eastAsia="黑体"/>
          <w:b/>
          <w:sz w:val="44"/>
          <w:szCs w:val="44"/>
        </w:rPr>
      </w:pPr>
    </w:p>
    <w:p w:rsidR="00D07339" w:rsidRDefault="00D07339">
      <w:pPr>
        <w:spacing w:line="420" w:lineRule="exact"/>
        <w:jc w:val="center"/>
        <w:rPr>
          <w:rFonts w:eastAsia="黑体"/>
          <w:b/>
          <w:sz w:val="44"/>
          <w:szCs w:val="44"/>
        </w:rPr>
      </w:pPr>
    </w:p>
    <w:p w:rsidR="00D07339" w:rsidRDefault="008A201B">
      <w:pPr>
        <w:spacing w:line="420" w:lineRule="exact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承　诺　书</w:t>
      </w:r>
    </w:p>
    <w:p w:rsidR="00D07339" w:rsidRDefault="00D07339">
      <w:pPr>
        <w:spacing w:line="360" w:lineRule="auto"/>
        <w:rPr>
          <w:rFonts w:eastAsia="仿宋_GB2312"/>
          <w:sz w:val="32"/>
          <w:szCs w:val="32"/>
        </w:rPr>
      </w:pPr>
    </w:p>
    <w:p w:rsidR="00D07339" w:rsidRDefault="008A201B">
      <w:pPr>
        <w:rPr>
          <w:sz w:val="32"/>
          <w:szCs w:val="32"/>
        </w:rPr>
      </w:pPr>
      <w:r>
        <w:rPr>
          <w:sz w:val="32"/>
          <w:szCs w:val="32"/>
        </w:rPr>
        <w:t>广东省医疗器械质量监督检验所：</w:t>
      </w:r>
    </w:p>
    <w:p w:rsidR="00D07339" w:rsidRDefault="008A201B">
      <w:pPr>
        <w:ind w:firstLineChars="200" w:firstLine="640"/>
      </w:pPr>
      <w:r>
        <w:rPr>
          <w:sz w:val="32"/>
          <w:szCs w:val="32"/>
        </w:rPr>
        <w:t>本公司</w:t>
      </w:r>
      <w:r>
        <w:rPr>
          <w:rFonts w:hint="eastAsia"/>
          <w:sz w:val="32"/>
          <w:szCs w:val="32"/>
        </w:rPr>
        <w:t>所申请“（</w:t>
      </w:r>
      <w:r>
        <w:rPr>
          <w:rFonts w:hint="eastAsia"/>
          <w:color w:val="FF0000"/>
          <w:sz w:val="32"/>
          <w:szCs w:val="32"/>
        </w:rPr>
        <w:t>请填写送检产品名称）</w:t>
      </w:r>
      <w:r>
        <w:rPr>
          <w:rFonts w:hint="eastAsia"/>
          <w:sz w:val="32"/>
          <w:szCs w:val="32"/>
        </w:rPr>
        <w:t>”注册检验中</w:t>
      </w:r>
      <w:r>
        <w:rPr>
          <w:sz w:val="32"/>
          <w:szCs w:val="32"/>
        </w:rPr>
        <w:t>所提供的文件资料全部真实</w:t>
      </w:r>
      <w:r>
        <w:rPr>
          <w:rFonts w:hint="eastAsia"/>
          <w:sz w:val="32"/>
          <w:szCs w:val="32"/>
        </w:rPr>
        <w:t>可靠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如有虚假或侵权</w:t>
      </w:r>
      <w:r>
        <w:rPr>
          <w:sz w:val="32"/>
          <w:szCs w:val="32"/>
        </w:rPr>
        <w:t>，本公司愿承担由此产生的一切法律责任。</w:t>
      </w:r>
      <w:r>
        <w:rPr>
          <w:rFonts w:hint="eastAsia"/>
          <w:sz w:val="32"/>
          <w:szCs w:val="32"/>
        </w:rPr>
        <w:t>本公司</w:t>
      </w:r>
      <w:r>
        <w:rPr>
          <w:sz w:val="32"/>
          <w:szCs w:val="32"/>
        </w:rPr>
        <w:t>承诺本次检验报告仅用于产品的临床试验申请及注册，不用于其他用途</w:t>
      </w:r>
      <w:r>
        <w:rPr>
          <w:rFonts w:hint="eastAsia"/>
          <w:sz w:val="32"/>
          <w:szCs w:val="32"/>
        </w:rPr>
        <w:t>。</w:t>
      </w:r>
    </w:p>
    <w:p w:rsidR="00D07339" w:rsidRDefault="00D07339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D07339" w:rsidRDefault="00D07339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D07339" w:rsidRDefault="00D07339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D07339" w:rsidRDefault="008A201B">
      <w:pPr>
        <w:spacing w:line="360" w:lineRule="auto"/>
        <w:ind w:firstLineChars="200" w:firstLine="640"/>
        <w:jc w:val="center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 xml:space="preserve">                          </w:t>
      </w:r>
      <w:r>
        <w:rPr>
          <w:rFonts w:eastAsia="仿宋_GB2312"/>
          <w:sz w:val="32"/>
          <w:szCs w:val="32"/>
        </w:rPr>
        <w:t>公司（公章）</w:t>
      </w:r>
    </w:p>
    <w:p w:rsidR="00D07339" w:rsidRDefault="008A201B">
      <w:pPr>
        <w:spacing w:line="360" w:lineRule="auto"/>
        <w:ind w:firstLineChars="200" w:firstLine="640"/>
        <w:jc w:val="center"/>
        <w:rPr>
          <w:b/>
        </w:rPr>
      </w:pPr>
      <w:r>
        <w:rPr>
          <w:rFonts w:eastAsia="楷体_GB2312"/>
          <w:sz w:val="32"/>
          <w:szCs w:val="32"/>
        </w:rPr>
        <w:t xml:space="preserve">                          20    </w:t>
      </w:r>
      <w:r>
        <w:rPr>
          <w:rFonts w:eastAsia="楷体_GB2312"/>
          <w:sz w:val="32"/>
          <w:szCs w:val="32"/>
        </w:rPr>
        <w:t>年</w:t>
      </w:r>
      <w:r>
        <w:rPr>
          <w:rFonts w:eastAsia="楷体_GB2312"/>
          <w:sz w:val="32"/>
          <w:szCs w:val="32"/>
        </w:rPr>
        <w:t xml:space="preserve">   </w:t>
      </w:r>
      <w:r>
        <w:rPr>
          <w:rFonts w:eastAsia="楷体_GB2312"/>
          <w:sz w:val="32"/>
          <w:szCs w:val="32"/>
        </w:rPr>
        <w:t>月</w:t>
      </w:r>
      <w:r>
        <w:rPr>
          <w:rFonts w:eastAsia="楷体_GB2312"/>
          <w:sz w:val="32"/>
          <w:szCs w:val="32"/>
        </w:rPr>
        <w:t xml:space="preserve">   </w:t>
      </w:r>
      <w:r>
        <w:rPr>
          <w:rFonts w:eastAsia="楷体_GB2312"/>
          <w:sz w:val="32"/>
          <w:szCs w:val="32"/>
        </w:rPr>
        <w:t>日</w:t>
      </w:r>
    </w:p>
    <w:p w:rsidR="00D07339" w:rsidRDefault="00D07339"/>
    <w:p w:rsidR="00D07339" w:rsidRDefault="00D07339"/>
    <w:p w:rsidR="00D07339" w:rsidRDefault="00D07339"/>
    <w:p w:rsidR="00D07339" w:rsidRDefault="00D07339"/>
    <w:p w:rsidR="00D07339" w:rsidRDefault="00D07339"/>
    <w:p w:rsidR="00D07339" w:rsidRDefault="00D07339"/>
    <w:p w:rsidR="00D07339" w:rsidRDefault="00D07339"/>
    <w:p w:rsidR="00D07339" w:rsidRDefault="00D07339"/>
    <w:p w:rsidR="00D07339" w:rsidRDefault="00D07339"/>
    <w:p w:rsidR="00D07339" w:rsidRDefault="00D07339"/>
    <w:p w:rsidR="00D07339" w:rsidRDefault="00D07339"/>
    <w:p w:rsidR="00D07339" w:rsidRDefault="00D07339"/>
    <w:p w:rsidR="00D07339" w:rsidRDefault="00D07339">
      <w:pPr>
        <w:sectPr w:rsidR="00D0733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07339" w:rsidRDefault="008A201B">
      <w:pPr>
        <w:spacing w:line="420" w:lineRule="exact"/>
        <w:ind w:firstLineChars="70" w:firstLine="168"/>
        <w:rPr>
          <w:sz w:val="24"/>
          <w:szCs w:val="32"/>
        </w:rPr>
      </w:pPr>
      <w:r>
        <w:rPr>
          <w:rFonts w:hint="eastAsia"/>
          <w:sz w:val="24"/>
          <w:szCs w:val="32"/>
        </w:rPr>
        <w:lastRenderedPageBreak/>
        <w:t>附件</w:t>
      </w:r>
      <w:r>
        <w:rPr>
          <w:rFonts w:hint="eastAsia"/>
          <w:sz w:val="24"/>
          <w:szCs w:val="32"/>
        </w:rPr>
        <w:t>2</w:t>
      </w:r>
    </w:p>
    <w:p w:rsidR="00D07339" w:rsidRDefault="00D07339">
      <w:pPr>
        <w:spacing w:line="420" w:lineRule="exact"/>
        <w:ind w:firstLineChars="70" w:firstLine="253"/>
        <w:jc w:val="center"/>
        <w:rPr>
          <w:b/>
          <w:bCs/>
          <w:sz w:val="36"/>
          <w:szCs w:val="36"/>
        </w:rPr>
      </w:pPr>
    </w:p>
    <w:p w:rsidR="00D07339" w:rsidRDefault="008A201B">
      <w:pPr>
        <w:spacing w:line="420" w:lineRule="exact"/>
        <w:ind w:firstLineChars="70" w:firstLine="25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企业参考品情况表</w:t>
      </w:r>
    </w:p>
    <w:p w:rsidR="00D07339" w:rsidRDefault="008A201B">
      <w:pPr>
        <w:spacing w:line="420" w:lineRule="exact"/>
        <w:ind w:firstLineChars="70" w:firstLine="197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批号：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206"/>
        <w:gridCol w:w="1985"/>
        <w:gridCol w:w="1895"/>
        <w:gridCol w:w="1649"/>
        <w:gridCol w:w="1417"/>
      </w:tblGrid>
      <w:tr w:rsidR="00D07339">
        <w:trPr>
          <w:trHeight w:val="637"/>
          <w:jc w:val="center"/>
        </w:trPr>
        <w:tc>
          <w:tcPr>
            <w:tcW w:w="582" w:type="dxa"/>
            <w:vAlign w:val="center"/>
          </w:tcPr>
          <w:p w:rsidR="00D07339" w:rsidRDefault="008A201B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06" w:type="dxa"/>
            <w:vAlign w:val="center"/>
          </w:tcPr>
          <w:p w:rsidR="00D07339" w:rsidRDefault="008A201B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参考品名称</w:t>
            </w:r>
          </w:p>
        </w:tc>
        <w:tc>
          <w:tcPr>
            <w:tcW w:w="1985" w:type="dxa"/>
            <w:vAlign w:val="center"/>
          </w:tcPr>
          <w:p w:rsidR="00D07339" w:rsidRDefault="008A201B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来源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成分</w:t>
            </w:r>
          </w:p>
        </w:tc>
        <w:tc>
          <w:tcPr>
            <w:tcW w:w="1895" w:type="dxa"/>
            <w:vAlign w:val="center"/>
          </w:tcPr>
          <w:p w:rsidR="00D07339" w:rsidRDefault="008A201B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浓度</w:t>
            </w:r>
          </w:p>
        </w:tc>
        <w:tc>
          <w:tcPr>
            <w:tcW w:w="1649" w:type="dxa"/>
            <w:vAlign w:val="center"/>
          </w:tcPr>
          <w:p w:rsidR="00D07339" w:rsidRDefault="008A201B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储存条件</w:t>
            </w:r>
          </w:p>
        </w:tc>
        <w:tc>
          <w:tcPr>
            <w:tcW w:w="1417" w:type="dxa"/>
            <w:vAlign w:val="center"/>
          </w:tcPr>
          <w:p w:rsidR="00D07339" w:rsidRDefault="008A201B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D07339" w:rsidTr="003F259A">
        <w:trPr>
          <w:trHeight w:val="637"/>
          <w:jc w:val="center"/>
        </w:trPr>
        <w:tc>
          <w:tcPr>
            <w:tcW w:w="582" w:type="dxa"/>
            <w:vAlign w:val="center"/>
          </w:tcPr>
          <w:p w:rsidR="00D07339" w:rsidRDefault="008A201B">
            <w:pPr>
              <w:widowControl/>
              <w:jc w:val="center"/>
              <w:rPr>
                <w:i/>
                <w:color w:val="FF0000"/>
                <w:kern w:val="0"/>
                <w:sz w:val="24"/>
              </w:rPr>
            </w:pPr>
            <w:r>
              <w:rPr>
                <w:i/>
                <w:color w:val="FF0000"/>
                <w:kern w:val="0"/>
                <w:sz w:val="24"/>
              </w:rPr>
              <w:t>1</w:t>
            </w:r>
          </w:p>
        </w:tc>
        <w:tc>
          <w:tcPr>
            <w:tcW w:w="2206" w:type="dxa"/>
            <w:vAlign w:val="center"/>
          </w:tcPr>
          <w:p w:rsidR="00D07339" w:rsidRDefault="008A201B">
            <w:pPr>
              <w:widowControl/>
              <w:jc w:val="left"/>
              <w:rPr>
                <w:i/>
                <w:color w:val="FF0000"/>
                <w:kern w:val="0"/>
                <w:sz w:val="24"/>
              </w:rPr>
            </w:pPr>
            <w:r>
              <w:rPr>
                <w:rFonts w:hAnsi="宋体" w:hint="eastAsia"/>
                <w:i/>
                <w:color w:val="FF0000"/>
                <w:kern w:val="0"/>
                <w:sz w:val="24"/>
              </w:rPr>
              <w:t>阳性参考品（例）</w:t>
            </w:r>
          </w:p>
        </w:tc>
        <w:tc>
          <w:tcPr>
            <w:tcW w:w="1985" w:type="dxa"/>
            <w:vAlign w:val="center"/>
          </w:tcPr>
          <w:p w:rsidR="00D07339" w:rsidRDefault="008A201B">
            <w:pPr>
              <w:jc w:val="center"/>
              <w:rPr>
                <w:i/>
                <w:color w:val="FF0000"/>
                <w:sz w:val="24"/>
              </w:rPr>
            </w:pPr>
            <w:r>
              <w:rPr>
                <w:rFonts w:hint="eastAsia"/>
                <w:i/>
                <w:color w:val="FF0000"/>
                <w:sz w:val="24"/>
              </w:rPr>
              <w:t>***</w:t>
            </w:r>
            <w:r>
              <w:rPr>
                <w:rFonts w:hint="eastAsia"/>
                <w:i/>
                <w:color w:val="FF0000"/>
                <w:sz w:val="24"/>
              </w:rPr>
              <w:t>质粒</w:t>
            </w:r>
          </w:p>
        </w:tc>
        <w:tc>
          <w:tcPr>
            <w:tcW w:w="1895" w:type="dxa"/>
            <w:vAlign w:val="center"/>
          </w:tcPr>
          <w:p w:rsidR="00D07339" w:rsidRPr="003F259A" w:rsidRDefault="003F259A" w:rsidP="003F259A">
            <w:pPr>
              <w:rPr>
                <w:i/>
                <w:color w:val="FF0000"/>
                <w:sz w:val="24"/>
              </w:rPr>
            </w:pPr>
            <w:r w:rsidRPr="003F259A">
              <w:rPr>
                <w:rFonts w:hint="eastAsia"/>
                <w:i/>
                <w:color w:val="FF0000"/>
                <w:sz w:val="24"/>
              </w:rPr>
              <w:t>定值</w:t>
            </w:r>
            <w:r w:rsidRPr="003F259A">
              <w:rPr>
                <w:i/>
                <w:color w:val="FF0000"/>
                <w:sz w:val="24"/>
              </w:rPr>
              <w:t>浓度</w:t>
            </w:r>
          </w:p>
        </w:tc>
        <w:tc>
          <w:tcPr>
            <w:tcW w:w="1649" w:type="dxa"/>
          </w:tcPr>
          <w:p w:rsidR="00D07339" w:rsidRDefault="00D07339">
            <w:pPr>
              <w:widowControl/>
              <w:jc w:val="left"/>
              <w:rPr>
                <w:rFonts w:ascii="宋体" w:hAnsi="宋体"/>
                <w:i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7339" w:rsidRDefault="00D07339">
            <w:pPr>
              <w:widowControl/>
              <w:jc w:val="left"/>
              <w:rPr>
                <w:rFonts w:ascii="宋体" w:hAnsi="宋体"/>
                <w:i/>
                <w:color w:val="FF0000"/>
                <w:kern w:val="0"/>
                <w:sz w:val="24"/>
              </w:rPr>
            </w:pPr>
          </w:p>
        </w:tc>
      </w:tr>
      <w:tr w:rsidR="003F259A" w:rsidTr="00126B20">
        <w:trPr>
          <w:trHeight w:val="566"/>
          <w:jc w:val="center"/>
        </w:trPr>
        <w:tc>
          <w:tcPr>
            <w:tcW w:w="582" w:type="dxa"/>
            <w:vAlign w:val="center"/>
          </w:tcPr>
          <w:p w:rsidR="003F259A" w:rsidRDefault="003F259A" w:rsidP="003F259A">
            <w:pPr>
              <w:widowControl/>
              <w:jc w:val="center"/>
              <w:rPr>
                <w:i/>
                <w:color w:val="FF0000"/>
                <w:kern w:val="0"/>
                <w:sz w:val="24"/>
              </w:rPr>
            </w:pPr>
            <w:r>
              <w:rPr>
                <w:i/>
                <w:color w:val="FF0000"/>
                <w:kern w:val="0"/>
                <w:sz w:val="24"/>
              </w:rPr>
              <w:t>2</w:t>
            </w:r>
          </w:p>
        </w:tc>
        <w:tc>
          <w:tcPr>
            <w:tcW w:w="2206" w:type="dxa"/>
            <w:vAlign w:val="center"/>
          </w:tcPr>
          <w:p w:rsidR="003F259A" w:rsidRDefault="003F259A" w:rsidP="003F259A">
            <w:pPr>
              <w:widowControl/>
              <w:jc w:val="left"/>
              <w:rPr>
                <w:i/>
                <w:color w:val="FF0000"/>
                <w:kern w:val="0"/>
                <w:sz w:val="24"/>
              </w:rPr>
            </w:pPr>
            <w:r>
              <w:rPr>
                <w:rFonts w:hAnsi="宋体" w:hint="eastAsia"/>
                <w:i/>
                <w:color w:val="FF0000"/>
                <w:kern w:val="0"/>
                <w:sz w:val="24"/>
              </w:rPr>
              <w:t>阴性参考品（例）</w:t>
            </w:r>
          </w:p>
        </w:tc>
        <w:tc>
          <w:tcPr>
            <w:tcW w:w="1985" w:type="dxa"/>
            <w:vAlign w:val="center"/>
          </w:tcPr>
          <w:p w:rsidR="003F259A" w:rsidRDefault="003F259A" w:rsidP="003F259A">
            <w:pPr>
              <w:jc w:val="center"/>
              <w:rPr>
                <w:i/>
                <w:color w:val="FF0000"/>
                <w:sz w:val="24"/>
              </w:rPr>
            </w:pPr>
            <w:r>
              <w:rPr>
                <w:rFonts w:hint="eastAsia"/>
                <w:i/>
                <w:color w:val="FF0000"/>
                <w:kern w:val="0"/>
                <w:sz w:val="24"/>
              </w:rPr>
              <w:t>***</w:t>
            </w:r>
            <w:r>
              <w:rPr>
                <w:rFonts w:hint="eastAsia"/>
                <w:i/>
                <w:color w:val="FF0000"/>
                <w:kern w:val="0"/>
                <w:sz w:val="24"/>
              </w:rPr>
              <w:t>假病毒</w:t>
            </w:r>
          </w:p>
        </w:tc>
        <w:tc>
          <w:tcPr>
            <w:tcW w:w="1895" w:type="dxa"/>
            <w:vAlign w:val="center"/>
          </w:tcPr>
          <w:p w:rsidR="003F259A" w:rsidRPr="003F259A" w:rsidRDefault="003F259A" w:rsidP="003F259A">
            <w:pPr>
              <w:rPr>
                <w:i/>
                <w:color w:val="FF0000"/>
                <w:sz w:val="24"/>
              </w:rPr>
            </w:pPr>
            <w:r w:rsidRPr="003F259A">
              <w:rPr>
                <w:rFonts w:hint="eastAsia"/>
                <w:i/>
                <w:color w:val="FF0000"/>
                <w:sz w:val="24"/>
              </w:rPr>
              <w:t>定值</w:t>
            </w:r>
            <w:r w:rsidRPr="003F259A">
              <w:rPr>
                <w:i/>
                <w:color w:val="FF0000"/>
                <w:sz w:val="24"/>
              </w:rPr>
              <w:t>浓度</w:t>
            </w:r>
          </w:p>
        </w:tc>
        <w:tc>
          <w:tcPr>
            <w:tcW w:w="1649" w:type="dxa"/>
          </w:tcPr>
          <w:p w:rsidR="003F259A" w:rsidRDefault="003F259A" w:rsidP="003F259A">
            <w:pPr>
              <w:widowControl/>
              <w:jc w:val="left"/>
              <w:rPr>
                <w:rFonts w:ascii="宋体" w:hAnsi="宋体"/>
                <w:i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259A" w:rsidRDefault="003F259A" w:rsidP="003F259A">
            <w:pPr>
              <w:widowControl/>
              <w:jc w:val="left"/>
              <w:rPr>
                <w:rFonts w:ascii="宋体" w:hAnsi="宋体"/>
                <w:i/>
                <w:color w:val="FF0000"/>
                <w:kern w:val="0"/>
                <w:sz w:val="24"/>
              </w:rPr>
            </w:pPr>
          </w:p>
        </w:tc>
      </w:tr>
      <w:tr w:rsidR="003F259A">
        <w:trPr>
          <w:trHeight w:val="566"/>
          <w:jc w:val="center"/>
        </w:trPr>
        <w:tc>
          <w:tcPr>
            <w:tcW w:w="582" w:type="dxa"/>
            <w:vAlign w:val="center"/>
          </w:tcPr>
          <w:p w:rsidR="003F259A" w:rsidRDefault="003F259A" w:rsidP="003F259A">
            <w:pPr>
              <w:widowControl/>
              <w:jc w:val="center"/>
              <w:rPr>
                <w:i/>
                <w:color w:val="FF0000"/>
                <w:kern w:val="0"/>
                <w:sz w:val="24"/>
              </w:rPr>
            </w:pPr>
            <w:r>
              <w:rPr>
                <w:i/>
                <w:color w:val="FF0000"/>
                <w:kern w:val="0"/>
                <w:sz w:val="24"/>
              </w:rPr>
              <w:t>3</w:t>
            </w:r>
          </w:p>
        </w:tc>
        <w:tc>
          <w:tcPr>
            <w:tcW w:w="2206" w:type="dxa"/>
            <w:vAlign w:val="center"/>
          </w:tcPr>
          <w:p w:rsidR="003F259A" w:rsidRDefault="003F259A" w:rsidP="003F259A">
            <w:pPr>
              <w:rPr>
                <w:i/>
                <w:color w:val="FF0000"/>
                <w:kern w:val="0"/>
                <w:sz w:val="24"/>
              </w:rPr>
            </w:pPr>
            <w:r>
              <w:rPr>
                <w:rFonts w:hAnsi="宋体" w:hint="eastAsia"/>
                <w:i/>
                <w:color w:val="FF0000"/>
                <w:kern w:val="0"/>
                <w:sz w:val="24"/>
              </w:rPr>
              <w:t>检测限参考品（例）</w:t>
            </w:r>
          </w:p>
        </w:tc>
        <w:tc>
          <w:tcPr>
            <w:tcW w:w="1985" w:type="dxa"/>
            <w:vAlign w:val="center"/>
          </w:tcPr>
          <w:p w:rsidR="003F259A" w:rsidRDefault="003F259A" w:rsidP="003F259A">
            <w:pPr>
              <w:widowControl/>
              <w:jc w:val="center"/>
              <w:rPr>
                <w:i/>
                <w:color w:val="FF0000"/>
                <w:kern w:val="0"/>
                <w:sz w:val="24"/>
              </w:rPr>
            </w:pPr>
            <w:r>
              <w:rPr>
                <w:rFonts w:hint="eastAsia"/>
                <w:i/>
                <w:color w:val="FF0000"/>
                <w:sz w:val="24"/>
              </w:rPr>
              <w:t>***</w:t>
            </w:r>
            <w:r>
              <w:rPr>
                <w:rFonts w:hint="eastAsia"/>
                <w:i/>
                <w:color w:val="FF0000"/>
                <w:sz w:val="24"/>
              </w:rPr>
              <w:t>模拟样本</w:t>
            </w:r>
          </w:p>
        </w:tc>
        <w:tc>
          <w:tcPr>
            <w:tcW w:w="1895" w:type="dxa"/>
            <w:vAlign w:val="center"/>
          </w:tcPr>
          <w:p w:rsidR="003F259A" w:rsidRPr="003F259A" w:rsidRDefault="003F259A" w:rsidP="003F259A">
            <w:pPr>
              <w:rPr>
                <w:i/>
                <w:color w:val="FF0000"/>
                <w:sz w:val="24"/>
              </w:rPr>
            </w:pPr>
            <w:r w:rsidRPr="003F259A">
              <w:rPr>
                <w:rFonts w:hint="eastAsia"/>
                <w:i/>
                <w:color w:val="FF0000"/>
                <w:sz w:val="24"/>
              </w:rPr>
              <w:t>定值</w:t>
            </w:r>
            <w:r w:rsidRPr="003F259A">
              <w:rPr>
                <w:i/>
                <w:color w:val="FF0000"/>
                <w:sz w:val="24"/>
              </w:rPr>
              <w:t>浓度</w:t>
            </w:r>
          </w:p>
        </w:tc>
        <w:tc>
          <w:tcPr>
            <w:tcW w:w="1649" w:type="dxa"/>
          </w:tcPr>
          <w:p w:rsidR="003F259A" w:rsidRDefault="003F259A" w:rsidP="003F259A">
            <w:pPr>
              <w:widowControl/>
              <w:jc w:val="left"/>
              <w:rPr>
                <w:rFonts w:ascii="宋体" w:hAnsi="宋体"/>
                <w:i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259A" w:rsidRDefault="003F259A" w:rsidP="003F259A">
            <w:pPr>
              <w:widowControl/>
              <w:jc w:val="left"/>
              <w:rPr>
                <w:rFonts w:ascii="宋体" w:hAnsi="宋体"/>
                <w:i/>
                <w:color w:val="FF0000"/>
                <w:kern w:val="0"/>
                <w:sz w:val="24"/>
              </w:rPr>
            </w:pPr>
          </w:p>
        </w:tc>
      </w:tr>
      <w:tr w:rsidR="003F259A">
        <w:trPr>
          <w:trHeight w:val="566"/>
          <w:jc w:val="center"/>
        </w:trPr>
        <w:tc>
          <w:tcPr>
            <w:tcW w:w="582" w:type="dxa"/>
            <w:vAlign w:val="center"/>
          </w:tcPr>
          <w:p w:rsidR="003F259A" w:rsidRDefault="003F259A" w:rsidP="003F259A">
            <w:pPr>
              <w:widowControl/>
              <w:jc w:val="center"/>
              <w:rPr>
                <w:i/>
                <w:color w:val="FF0000"/>
                <w:kern w:val="0"/>
                <w:sz w:val="24"/>
              </w:rPr>
            </w:pPr>
            <w:r>
              <w:rPr>
                <w:i/>
                <w:color w:val="FF0000"/>
                <w:kern w:val="0"/>
                <w:sz w:val="24"/>
              </w:rPr>
              <w:t>4</w:t>
            </w:r>
          </w:p>
        </w:tc>
        <w:tc>
          <w:tcPr>
            <w:tcW w:w="2206" w:type="dxa"/>
            <w:vAlign w:val="center"/>
          </w:tcPr>
          <w:p w:rsidR="003F259A" w:rsidRDefault="003F259A" w:rsidP="003F259A">
            <w:pPr>
              <w:widowControl/>
              <w:jc w:val="left"/>
              <w:rPr>
                <w:i/>
                <w:color w:val="FF0000"/>
                <w:kern w:val="0"/>
                <w:sz w:val="24"/>
              </w:rPr>
            </w:pPr>
            <w:r>
              <w:rPr>
                <w:rFonts w:hAnsi="宋体" w:hint="eastAsia"/>
                <w:i/>
                <w:color w:val="FF0000"/>
                <w:kern w:val="0"/>
                <w:sz w:val="24"/>
              </w:rPr>
              <w:t>重复性参考品（例）</w:t>
            </w:r>
          </w:p>
        </w:tc>
        <w:tc>
          <w:tcPr>
            <w:tcW w:w="1985" w:type="dxa"/>
            <w:vAlign w:val="center"/>
          </w:tcPr>
          <w:p w:rsidR="003F259A" w:rsidRDefault="003F259A" w:rsidP="003F259A">
            <w:pPr>
              <w:widowControl/>
              <w:jc w:val="center"/>
              <w:rPr>
                <w:i/>
                <w:color w:val="FF0000"/>
                <w:kern w:val="0"/>
                <w:sz w:val="24"/>
              </w:rPr>
            </w:pPr>
            <w:r>
              <w:rPr>
                <w:rFonts w:hint="eastAsia"/>
                <w:i/>
                <w:color w:val="FF0000"/>
                <w:kern w:val="0"/>
                <w:sz w:val="24"/>
              </w:rPr>
              <w:t>***</w:t>
            </w:r>
            <w:r>
              <w:rPr>
                <w:rFonts w:hint="eastAsia"/>
                <w:i/>
                <w:color w:val="FF0000"/>
                <w:kern w:val="0"/>
                <w:sz w:val="24"/>
              </w:rPr>
              <w:t>临床灭活样本</w:t>
            </w:r>
          </w:p>
        </w:tc>
        <w:tc>
          <w:tcPr>
            <w:tcW w:w="1895" w:type="dxa"/>
            <w:vAlign w:val="center"/>
          </w:tcPr>
          <w:p w:rsidR="003F259A" w:rsidRPr="003F259A" w:rsidRDefault="003F259A" w:rsidP="003F259A">
            <w:pPr>
              <w:rPr>
                <w:i/>
                <w:color w:val="FF0000"/>
                <w:sz w:val="24"/>
              </w:rPr>
            </w:pPr>
            <w:r w:rsidRPr="003F259A">
              <w:rPr>
                <w:rFonts w:hint="eastAsia"/>
                <w:i/>
                <w:color w:val="FF0000"/>
                <w:sz w:val="24"/>
              </w:rPr>
              <w:t>定值</w:t>
            </w:r>
            <w:r w:rsidRPr="003F259A">
              <w:rPr>
                <w:i/>
                <w:color w:val="FF0000"/>
                <w:sz w:val="24"/>
              </w:rPr>
              <w:t>浓度</w:t>
            </w:r>
          </w:p>
        </w:tc>
        <w:tc>
          <w:tcPr>
            <w:tcW w:w="1649" w:type="dxa"/>
          </w:tcPr>
          <w:p w:rsidR="003F259A" w:rsidRDefault="003F259A" w:rsidP="003F259A">
            <w:pPr>
              <w:widowControl/>
              <w:jc w:val="left"/>
              <w:rPr>
                <w:rFonts w:ascii="宋体" w:hAnsi="宋体"/>
                <w:i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259A" w:rsidRDefault="003F259A" w:rsidP="003F259A">
            <w:pPr>
              <w:widowControl/>
              <w:jc w:val="left"/>
              <w:rPr>
                <w:rFonts w:ascii="宋体" w:hAnsi="宋体"/>
                <w:i/>
                <w:color w:val="FF0000"/>
                <w:kern w:val="0"/>
                <w:sz w:val="24"/>
              </w:rPr>
            </w:pPr>
          </w:p>
        </w:tc>
      </w:tr>
      <w:tr w:rsidR="003F259A">
        <w:trPr>
          <w:trHeight w:val="566"/>
          <w:jc w:val="center"/>
        </w:trPr>
        <w:tc>
          <w:tcPr>
            <w:tcW w:w="582" w:type="dxa"/>
            <w:vAlign w:val="center"/>
          </w:tcPr>
          <w:p w:rsidR="003F259A" w:rsidRDefault="003F259A" w:rsidP="003F259A">
            <w:pPr>
              <w:widowControl/>
              <w:jc w:val="center"/>
              <w:rPr>
                <w:i/>
                <w:color w:val="FF0000"/>
                <w:kern w:val="0"/>
                <w:sz w:val="24"/>
              </w:rPr>
            </w:pPr>
            <w:r>
              <w:rPr>
                <w:rFonts w:hint="eastAsia"/>
                <w:i/>
                <w:color w:val="FF0000"/>
                <w:kern w:val="0"/>
                <w:sz w:val="24"/>
              </w:rPr>
              <w:t>5</w:t>
            </w:r>
          </w:p>
        </w:tc>
        <w:tc>
          <w:tcPr>
            <w:tcW w:w="2206" w:type="dxa"/>
            <w:vAlign w:val="center"/>
          </w:tcPr>
          <w:p w:rsidR="003F259A" w:rsidRDefault="003F259A" w:rsidP="003F259A">
            <w:pPr>
              <w:widowControl/>
              <w:jc w:val="left"/>
              <w:rPr>
                <w:rFonts w:hAnsi="宋体"/>
                <w:i/>
                <w:color w:val="FF0000"/>
                <w:kern w:val="0"/>
                <w:sz w:val="24"/>
              </w:rPr>
            </w:pPr>
            <w:r>
              <w:rPr>
                <w:rFonts w:hAnsi="宋体" w:hint="eastAsia"/>
                <w:i/>
                <w:color w:val="FF0000"/>
                <w:kern w:val="0"/>
                <w:sz w:val="24"/>
              </w:rPr>
              <w:t>准确度参考品（例）</w:t>
            </w:r>
          </w:p>
        </w:tc>
        <w:tc>
          <w:tcPr>
            <w:tcW w:w="1985" w:type="dxa"/>
            <w:vAlign w:val="center"/>
          </w:tcPr>
          <w:p w:rsidR="003F259A" w:rsidRDefault="003F259A" w:rsidP="003F259A">
            <w:pPr>
              <w:widowControl/>
              <w:jc w:val="center"/>
              <w:rPr>
                <w:rFonts w:hAnsi="宋体"/>
                <w:i/>
                <w:color w:val="FF0000"/>
                <w:kern w:val="0"/>
                <w:sz w:val="24"/>
              </w:rPr>
            </w:pPr>
            <w:r>
              <w:rPr>
                <w:rFonts w:hAnsi="宋体" w:hint="eastAsia"/>
                <w:i/>
                <w:color w:val="FF0000"/>
                <w:kern w:val="0"/>
                <w:sz w:val="24"/>
              </w:rPr>
              <w:t>***</w:t>
            </w:r>
            <w:r>
              <w:rPr>
                <w:rFonts w:hAnsi="宋体" w:hint="eastAsia"/>
                <w:i/>
                <w:color w:val="FF0000"/>
                <w:kern w:val="0"/>
                <w:sz w:val="24"/>
              </w:rPr>
              <w:t>标准物质</w:t>
            </w:r>
          </w:p>
        </w:tc>
        <w:tc>
          <w:tcPr>
            <w:tcW w:w="1895" w:type="dxa"/>
            <w:vAlign w:val="center"/>
          </w:tcPr>
          <w:p w:rsidR="003F259A" w:rsidRPr="003F259A" w:rsidRDefault="003F259A" w:rsidP="003F259A">
            <w:pPr>
              <w:rPr>
                <w:i/>
                <w:color w:val="FF0000"/>
                <w:sz w:val="24"/>
              </w:rPr>
            </w:pPr>
            <w:r w:rsidRPr="003F259A">
              <w:rPr>
                <w:rFonts w:hint="eastAsia"/>
                <w:i/>
                <w:color w:val="FF0000"/>
                <w:sz w:val="24"/>
              </w:rPr>
              <w:t>定值</w:t>
            </w:r>
            <w:r w:rsidRPr="003F259A">
              <w:rPr>
                <w:i/>
                <w:color w:val="FF0000"/>
                <w:sz w:val="24"/>
              </w:rPr>
              <w:t>浓度</w:t>
            </w:r>
          </w:p>
        </w:tc>
        <w:tc>
          <w:tcPr>
            <w:tcW w:w="1649" w:type="dxa"/>
          </w:tcPr>
          <w:p w:rsidR="003F259A" w:rsidRDefault="003F259A" w:rsidP="003F259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259A" w:rsidRDefault="003F259A" w:rsidP="003F259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F259A">
        <w:trPr>
          <w:trHeight w:val="566"/>
          <w:jc w:val="center"/>
        </w:trPr>
        <w:tc>
          <w:tcPr>
            <w:tcW w:w="582" w:type="dxa"/>
            <w:vAlign w:val="center"/>
          </w:tcPr>
          <w:p w:rsidR="003F259A" w:rsidRDefault="003F259A" w:rsidP="003F259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…</w:t>
            </w:r>
          </w:p>
        </w:tc>
        <w:tc>
          <w:tcPr>
            <w:tcW w:w="2206" w:type="dxa"/>
            <w:vAlign w:val="center"/>
          </w:tcPr>
          <w:p w:rsidR="003F259A" w:rsidRDefault="003F259A" w:rsidP="003F259A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…</w:t>
            </w:r>
          </w:p>
        </w:tc>
        <w:tc>
          <w:tcPr>
            <w:tcW w:w="1985" w:type="dxa"/>
            <w:vAlign w:val="center"/>
          </w:tcPr>
          <w:p w:rsidR="003F259A" w:rsidRDefault="003F259A" w:rsidP="003F259A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…</w:t>
            </w:r>
          </w:p>
        </w:tc>
        <w:tc>
          <w:tcPr>
            <w:tcW w:w="1895" w:type="dxa"/>
            <w:vAlign w:val="center"/>
          </w:tcPr>
          <w:p w:rsidR="003F259A" w:rsidRDefault="003F259A" w:rsidP="003F259A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</w:tcPr>
          <w:p w:rsidR="003F259A" w:rsidRDefault="003F259A" w:rsidP="003F259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259A" w:rsidRDefault="003F259A" w:rsidP="003F259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F259A">
        <w:trPr>
          <w:trHeight w:val="566"/>
          <w:jc w:val="center"/>
        </w:trPr>
        <w:tc>
          <w:tcPr>
            <w:tcW w:w="582" w:type="dxa"/>
            <w:vAlign w:val="center"/>
          </w:tcPr>
          <w:p w:rsidR="003F259A" w:rsidRDefault="003F259A" w:rsidP="003F259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06" w:type="dxa"/>
            <w:vAlign w:val="center"/>
          </w:tcPr>
          <w:p w:rsidR="003F259A" w:rsidRDefault="003F259A" w:rsidP="003F259A"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F259A" w:rsidRDefault="003F259A" w:rsidP="003F259A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3F259A" w:rsidRDefault="003F259A" w:rsidP="003F259A"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</w:tcPr>
          <w:p w:rsidR="003F259A" w:rsidRDefault="003F259A" w:rsidP="003F259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259A" w:rsidRDefault="003F259A" w:rsidP="003F259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F259A">
        <w:trPr>
          <w:trHeight w:val="566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3F259A" w:rsidRDefault="003F259A" w:rsidP="003F259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06" w:type="dxa"/>
            <w:vAlign w:val="center"/>
          </w:tcPr>
          <w:p w:rsidR="003F259A" w:rsidRDefault="003F259A" w:rsidP="003F259A"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3F259A" w:rsidRDefault="003F259A" w:rsidP="003F259A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895" w:type="dxa"/>
            <w:vAlign w:val="center"/>
          </w:tcPr>
          <w:p w:rsidR="003F259A" w:rsidRDefault="003F259A" w:rsidP="003F259A">
            <w:pPr>
              <w:widowControl/>
              <w:jc w:val="left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</w:tcPr>
          <w:p w:rsidR="003F259A" w:rsidRDefault="003F259A" w:rsidP="003F259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F259A" w:rsidRDefault="003F259A" w:rsidP="003F259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F259A">
        <w:trPr>
          <w:trHeight w:val="311"/>
          <w:jc w:val="center"/>
        </w:trPr>
        <w:tc>
          <w:tcPr>
            <w:tcW w:w="9734" w:type="dxa"/>
            <w:gridSpan w:val="6"/>
            <w:shd w:val="clear" w:color="auto" w:fill="auto"/>
          </w:tcPr>
          <w:p w:rsidR="003F259A" w:rsidRDefault="003F259A" w:rsidP="003F259A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企业参考品的设置</w:t>
            </w:r>
            <w:r>
              <w:rPr>
                <w:b/>
                <w:bCs/>
                <w:color w:val="000000"/>
                <w:kern w:val="0"/>
                <w:sz w:val="24"/>
              </w:rPr>
              <w:t>是否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满足产品技术要求的检测要求。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24"/>
              </w:rPr>
              <w:t>是  □否</w:t>
            </w:r>
          </w:p>
        </w:tc>
      </w:tr>
      <w:tr w:rsidR="003F259A">
        <w:trPr>
          <w:trHeight w:val="302"/>
          <w:jc w:val="center"/>
        </w:trPr>
        <w:tc>
          <w:tcPr>
            <w:tcW w:w="9734" w:type="dxa"/>
            <w:gridSpan w:val="6"/>
            <w:shd w:val="clear" w:color="auto" w:fill="auto"/>
          </w:tcPr>
          <w:p w:rsidR="003F259A" w:rsidRDefault="003F259A" w:rsidP="003F259A">
            <w:pPr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备注：根据实际检测项目提供企业参考品具体信息</w:t>
            </w:r>
          </w:p>
        </w:tc>
      </w:tr>
    </w:tbl>
    <w:p w:rsidR="00D07339" w:rsidRDefault="00D07339">
      <w:pPr>
        <w:pStyle w:val="a5"/>
        <w:ind w:firstLineChars="0" w:firstLine="0"/>
      </w:pPr>
    </w:p>
    <w:p w:rsidR="00D07339" w:rsidRDefault="00D07339"/>
    <w:sectPr w:rsidR="00D07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B1" w:rsidRDefault="001E12B1" w:rsidP="00CF12B3">
      <w:r>
        <w:separator/>
      </w:r>
    </w:p>
  </w:endnote>
  <w:endnote w:type="continuationSeparator" w:id="0">
    <w:p w:rsidR="001E12B1" w:rsidRDefault="001E12B1" w:rsidP="00CF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B1" w:rsidRDefault="001E12B1" w:rsidP="00CF12B3">
      <w:r>
        <w:separator/>
      </w:r>
    </w:p>
  </w:footnote>
  <w:footnote w:type="continuationSeparator" w:id="0">
    <w:p w:rsidR="001E12B1" w:rsidRDefault="001E12B1" w:rsidP="00CF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54E9AF"/>
    <w:multiLevelType w:val="singleLevel"/>
    <w:tmpl w:val="A754E9A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5D"/>
    <w:rsid w:val="00040E15"/>
    <w:rsid w:val="001E12B1"/>
    <w:rsid w:val="00204FF1"/>
    <w:rsid w:val="0026352B"/>
    <w:rsid w:val="0027731A"/>
    <w:rsid w:val="003721A5"/>
    <w:rsid w:val="003E18F1"/>
    <w:rsid w:val="003F259A"/>
    <w:rsid w:val="004517D9"/>
    <w:rsid w:val="00470F4E"/>
    <w:rsid w:val="00475B4E"/>
    <w:rsid w:val="004C60FD"/>
    <w:rsid w:val="00533ECE"/>
    <w:rsid w:val="005917CB"/>
    <w:rsid w:val="005E4C86"/>
    <w:rsid w:val="007A3C70"/>
    <w:rsid w:val="0083176E"/>
    <w:rsid w:val="00872EEB"/>
    <w:rsid w:val="008A201B"/>
    <w:rsid w:val="008A7DC7"/>
    <w:rsid w:val="009326A1"/>
    <w:rsid w:val="009C6A1E"/>
    <w:rsid w:val="00A51303"/>
    <w:rsid w:val="00AC47E3"/>
    <w:rsid w:val="00AF78D8"/>
    <w:rsid w:val="00B1475D"/>
    <w:rsid w:val="00B16EFA"/>
    <w:rsid w:val="00B86BBF"/>
    <w:rsid w:val="00BE65FD"/>
    <w:rsid w:val="00C52C34"/>
    <w:rsid w:val="00CF12B3"/>
    <w:rsid w:val="00D071A7"/>
    <w:rsid w:val="00D07339"/>
    <w:rsid w:val="05065224"/>
    <w:rsid w:val="4EAB5FC2"/>
    <w:rsid w:val="4F0B3F62"/>
    <w:rsid w:val="50CE7AC8"/>
    <w:rsid w:val="6E616A38"/>
    <w:rsid w:val="7B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76BB1-5981-4545-B969-17F60754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CAOCHUNLING</dc:creator>
  <cp:lastModifiedBy>曹春玲</cp:lastModifiedBy>
  <cp:revision>22</cp:revision>
  <cp:lastPrinted>2022-09-19T05:49:00Z</cp:lastPrinted>
  <dcterms:created xsi:type="dcterms:W3CDTF">2020-02-27T06:47:00Z</dcterms:created>
  <dcterms:modified xsi:type="dcterms:W3CDTF">2023-08-11T03:54:00Z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